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00DF" w14:textId="2A4FBD81" w:rsidR="00FF08FA" w:rsidRDefault="00B344B0"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54067" w:rsidRPr="00E33415" w14:paraId="4091B338" w14:textId="77777777" w:rsidTr="00054067">
        <w:trPr>
          <w:trHeight w:val="576"/>
        </w:trPr>
        <w:tc>
          <w:tcPr>
            <w:tcW w:w="1250" w:type="pct"/>
          </w:tcPr>
          <w:p w14:paraId="7E3A49B8" w14:textId="77777777" w:rsidR="00054067" w:rsidRPr="00137359" w:rsidRDefault="00054067" w:rsidP="00054067">
            <w:pPr>
              <w:rPr>
                <w:lang w:val="mi-NZ"/>
              </w:rPr>
            </w:pPr>
            <w:r w:rsidRPr="00BF1226">
              <w:rPr>
                <w:rFonts w:hint="eastAsia"/>
              </w:rPr>
              <w:t>思い出します</w:t>
            </w:r>
            <w:r w:rsidRPr="00BF1226">
              <w:rPr>
                <w:rFonts w:hint="eastAsia"/>
              </w:rPr>
              <w:t xml:space="preserve"> </w:t>
            </w:r>
            <w:r>
              <w:rPr>
                <w:lang w:val="mi-NZ"/>
              </w:rPr>
              <w:t>(</w:t>
            </w:r>
            <w:r w:rsidRPr="00BF1226">
              <w:rPr>
                <w:rFonts w:hint="eastAsia"/>
              </w:rPr>
              <w:t>思い出す</w:t>
            </w:r>
            <w:r>
              <w:rPr>
                <w:lang w:val="mi-NZ"/>
              </w:rPr>
              <w:t>,</w:t>
            </w:r>
            <w:r w:rsidRPr="00BF1226">
              <w:rPr>
                <w:rFonts w:hint="eastAsia"/>
              </w:rPr>
              <w:t xml:space="preserve"> </w:t>
            </w:r>
            <w:r w:rsidRPr="00BF1226">
              <w:rPr>
                <w:rFonts w:hint="eastAsia"/>
              </w:rPr>
              <w:t>思い出して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1D2B1FFE" w14:textId="31382B23" w:rsidR="00054067" w:rsidRPr="00054067" w:rsidRDefault="00054067" w:rsidP="00054067">
            <w:pPr>
              <w:rPr>
                <w:lang w:val="en-US"/>
              </w:rPr>
            </w:pP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おもいだします</w:t>
            </w:r>
          </w:p>
        </w:tc>
        <w:tc>
          <w:tcPr>
            <w:tcW w:w="1250" w:type="pct"/>
          </w:tcPr>
          <w:p w14:paraId="1A770866" w14:textId="77777777" w:rsidR="00054067" w:rsidRPr="00137359" w:rsidRDefault="00054067" w:rsidP="00054067">
            <w:pPr>
              <w:rPr>
                <w:rFonts w:ascii="Verdana" w:hAnsi="Verdana"/>
                <w:sz w:val="18"/>
                <w:lang w:val="mi-NZ"/>
              </w:rPr>
            </w:pPr>
            <w:r w:rsidRPr="00137359">
              <w:rPr>
                <w:rFonts w:ascii="Verdana" w:hAnsi="Verdana"/>
                <w:sz w:val="18"/>
              </w:rPr>
              <w:t>remember</w:t>
            </w:r>
            <w:r>
              <w:rPr>
                <w:rFonts w:ascii="Verdana" w:hAnsi="Verdana"/>
                <w:sz w:val="18"/>
                <w:lang w:val="mi-NZ"/>
              </w:rPr>
              <w:t>, recollect</w:t>
            </w:r>
          </w:p>
        </w:tc>
        <w:tc>
          <w:tcPr>
            <w:tcW w:w="1250" w:type="pct"/>
          </w:tcPr>
          <w:p w14:paraId="638A0293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5421D777" w14:textId="77777777" w:rsidTr="00054067">
        <w:trPr>
          <w:trHeight w:val="576"/>
        </w:trPr>
        <w:tc>
          <w:tcPr>
            <w:tcW w:w="1250" w:type="pct"/>
          </w:tcPr>
          <w:p w14:paraId="309541D0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安心します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しいて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690A9390" w14:textId="4FD04EC5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あんしんします</w:t>
            </w:r>
          </w:p>
        </w:tc>
        <w:tc>
          <w:tcPr>
            <w:tcW w:w="1250" w:type="pct"/>
          </w:tcPr>
          <w:p w14:paraId="55CBF4B2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</w:t>
            </w:r>
            <w:r w:rsidRPr="00137359">
              <w:rPr>
                <w:rFonts w:ascii="Verdana" w:hAnsi="Verdana"/>
                <w:sz w:val="18"/>
              </w:rPr>
              <w:t xml:space="preserve"> relieved</w:t>
            </w:r>
          </w:p>
        </w:tc>
        <w:tc>
          <w:tcPr>
            <w:tcW w:w="1250" w:type="pct"/>
          </w:tcPr>
          <w:p w14:paraId="0C773466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0DB9F31B" w14:textId="77777777" w:rsidTr="00054067">
        <w:trPr>
          <w:trHeight w:val="576"/>
        </w:trPr>
        <w:tc>
          <w:tcPr>
            <w:tcW w:w="1250" w:type="pct"/>
          </w:tcPr>
          <w:p w14:paraId="3153C2BA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びっくりします</w:t>
            </w:r>
            <w:r>
              <w:rPr>
                <w:lang w:val="mi-NZ"/>
              </w:rPr>
              <w:t xml:space="preserve"> (</w:t>
            </w:r>
            <w:r>
              <w:rPr>
                <w:rFonts w:hint="eastAsia"/>
                <w:lang w:val="mi-NZ"/>
              </w:rPr>
              <w:t>する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しいて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756232E2" w14:textId="69CC87CE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びっくりします</w:t>
            </w:r>
          </w:p>
        </w:tc>
        <w:tc>
          <w:tcPr>
            <w:tcW w:w="1250" w:type="pct"/>
          </w:tcPr>
          <w:p w14:paraId="5346F5B9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be </w:t>
            </w:r>
            <w:r w:rsidRPr="00137359">
              <w:rPr>
                <w:rFonts w:ascii="Verdana" w:hAnsi="Verdana"/>
                <w:sz w:val="18"/>
              </w:rPr>
              <w:t>surprised</w:t>
            </w:r>
          </w:p>
        </w:tc>
        <w:tc>
          <w:tcPr>
            <w:tcW w:w="1250" w:type="pct"/>
          </w:tcPr>
          <w:p w14:paraId="644D8A27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0339292F" w14:textId="77777777" w:rsidTr="00054067">
        <w:trPr>
          <w:trHeight w:val="576"/>
        </w:trPr>
        <w:tc>
          <w:tcPr>
            <w:tcW w:w="1250" w:type="pct"/>
          </w:tcPr>
          <w:p w14:paraId="31B00CBB" w14:textId="77777777" w:rsidR="00054067" w:rsidRPr="00137359" w:rsidRDefault="00054067" w:rsidP="00054067">
            <w:pPr>
              <w:rPr>
                <w:lang w:val="mi-NZ"/>
              </w:rPr>
            </w:pPr>
            <w:r w:rsidRPr="00BF1226">
              <w:rPr>
                <w:rFonts w:hint="eastAsia"/>
              </w:rPr>
              <w:t>笑います</w:t>
            </w:r>
            <w:r w:rsidRPr="00BF1226">
              <w:rPr>
                <w:rFonts w:hint="eastAsia"/>
              </w:rPr>
              <w:t xml:space="preserve"> </w:t>
            </w:r>
            <w:r>
              <w:rPr>
                <w:lang w:val="mi-NZ"/>
              </w:rPr>
              <w:t>(</w:t>
            </w:r>
            <w:r w:rsidRPr="00BF1226">
              <w:rPr>
                <w:rFonts w:hint="eastAsia"/>
              </w:rPr>
              <w:t>笑う</w:t>
            </w:r>
            <w:r>
              <w:rPr>
                <w:lang w:val="mi-NZ"/>
              </w:rPr>
              <w:t>,</w:t>
            </w:r>
            <w:r w:rsidRPr="00BF1226">
              <w:rPr>
                <w:rFonts w:hint="eastAsia"/>
              </w:rPr>
              <w:t xml:space="preserve"> </w:t>
            </w:r>
            <w:r w:rsidRPr="00BF1226">
              <w:rPr>
                <w:rFonts w:hint="eastAsia"/>
              </w:rPr>
              <w:t>笑って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49E52512" w14:textId="443197A5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わらいます</w:t>
            </w:r>
          </w:p>
        </w:tc>
        <w:tc>
          <w:tcPr>
            <w:tcW w:w="1250" w:type="pct"/>
          </w:tcPr>
          <w:p w14:paraId="76CBF3C9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laugh</w:t>
            </w:r>
          </w:p>
        </w:tc>
        <w:tc>
          <w:tcPr>
            <w:tcW w:w="1250" w:type="pct"/>
          </w:tcPr>
          <w:p w14:paraId="09545478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0CC3F175" w14:textId="77777777" w:rsidTr="00054067">
        <w:trPr>
          <w:trHeight w:val="576"/>
        </w:trPr>
        <w:tc>
          <w:tcPr>
            <w:tcW w:w="1250" w:type="pct"/>
          </w:tcPr>
          <w:p w14:paraId="42ED9C48" w14:textId="77777777" w:rsidR="00054067" w:rsidRPr="00137359" w:rsidRDefault="00054067" w:rsidP="00054067">
            <w:pPr>
              <w:rPr>
                <w:lang w:val="mi-NZ"/>
              </w:rPr>
            </w:pPr>
            <w:r w:rsidRPr="00BF1226">
              <w:rPr>
                <w:rFonts w:hint="eastAsia"/>
              </w:rPr>
              <w:t>泣きます</w:t>
            </w:r>
            <w:r w:rsidRPr="00BF1226">
              <w:rPr>
                <w:rFonts w:hint="eastAsia"/>
              </w:rPr>
              <w:t xml:space="preserve"> </w:t>
            </w:r>
            <w:r>
              <w:rPr>
                <w:lang w:val="mi-NZ"/>
              </w:rPr>
              <w:t>(</w:t>
            </w:r>
            <w:r w:rsidRPr="00BF1226">
              <w:rPr>
                <w:rFonts w:hint="eastAsia"/>
              </w:rPr>
              <w:t>泣く</w:t>
            </w:r>
            <w:r>
              <w:rPr>
                <w:lang w:val="mi-NZ"/>
              </w:rPr>
              <w:t>,</w:t>
            </w:r>
            <w:r w:rsidRPr="00BF1226">
              <w:rPr>
                <w:rFonts w:hint="eastAsia"/>
              </w:rPr>
              <w:t xml:space="preserve"> </w:t>
            </w:r>
            <w:r w:rsidRPr="00BF1226">
              <w:rPr>
                <w:rFonts w:hint="eastAsia"/>
              </w:rPr>
              <w:t>泣いて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30915671" w14:textId="5D0D94D1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なきます</w:t>
            </w:r>
          </w:p>
        </w:tc>
        <w:tc>
          <w:tcPr>
            <w:tcW w:w="1250" w:type="pct"/>
          </w:tcPr>
          <w:p w14:paraId="52AE0730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cry</w:t>
            </w:r>
          </w:p>
        </w:tc>
        <w:tc>
          <w:tcPr>
            <w:tcW w:w="1250" w:type="pct"/>
          </w:tcPr>
          <w:p w14:paraId="7956A9FB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泣きます</w:t>
            </w:r>
          </w:p>
        </w:tc>
      </w:tr>
      <w:tr w:rsidR="00054067" w:rsidRPr="00E33415" w14:paraId="7F39850A" w14:textId="77777777" w:rsidTr="00054067">
        <w:trPr>
          <w:trHeight w:val="576"/>
        </w:trPr>
        <w:tc>
          <w:tcPr>
            <w:tcW w:w="1250" w:type="pct"/>
          </w:tcPr>
          <w:p w14:paraId="5412BEF0" w14:textId="77777777" w:rsidR="00054067" w:rsidRPr="00137359" w:rsidRDefault="00054067" w:rsidP="00054067">
            <w:pPr>
              <w:rPr>
                <w:lang w:val="mi-NZ"/>
              </w:rPr>
            </w:pPr>
            <w:r w:rsidRPr="00BF1226">
              <w:rPr>
                <w:rFonts w:hint="eastAsia"/>
              </w:rPr>
              <w:t>死にます</w:t>
            </w:r>
            <w:r w:rsidRPr="00BF1226">
              <w:rPr>
                <w:rFonts w:hint="eastAsia"/>
              </w:rPr>
              <w:t xml:space="preserve"> </w:t>
            </w:r>
            <w:r>
              <w:rPr>
                <w:lang w:val="mi-NZ"/>
              </w:rPr>
              <w:t>(</w:t>
            </w:r>
            <w:r w:rsidRPr="00BF1226">
              <w:rPr>
                <w:rFonts w:hint="eastAsia"/>
              </w:rPr>
              <w:t>死ぬ</w:t>
            </w:r>
            <w:r>
              <w:rPr>
                <w:lang w:val="mi-NZ"/>
              </w:rPr>
              <w:t>,</w:t>
            </w:r>
            <w:r w:rsidRPr="00BF1226">
              <w:rPr>
                <w:rFonts w:hint="eastAsia"/>
              </w:rPr>
              <w:t xml:space="preserve"> </w:t>
            </w:r>
            <w:r w:rsidRPr="00BF1226">
              <w:rPr>
                <w:rFonts w:hint="eastAsia"/>
              </w:rPr>
              <w:t>死んで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6E33E82F" w14:textId="6D13002C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しにます</w:t>
            </w:r>
          </w:p>
        </w:tc>
        <w:tc>
          <w:tcPr>
            <w:tcW w:w="1250" w:type="pct"/>
          </w:tcPr>
          <w:p w14:paraId="585F3B99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die</w:t>
            </w:r>
          </w:p>
        </w:tc>
        <w:tc>
          <w:tcPr>
            <w:tcW w:w="1250" w:type="pct"/>
          </w:tcPr>
          <w:p w14:paraId="587E4568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死にます</w:t>
            </w:r>
          </w:p>
        </w:tc>
      </w:tr>
      <w:tr w:rsidR="00054067" w:rsidRPr="00E33415" w14:paraId="5DFC87F6" w14:textId="77777777" w:rsidTr="00054067">
        <w:trPr>
          <w:trHeight w:val="576"/>
        </w:trPr>
        <w:tc>
          <w:tcPr>
            <w:tcW w:w="1250" w:type="pct"/>
          </w:tcPr>
          <w:p w14:paraId="5CB1BDCD" w14:textId="77777777" w:rsidR="00054067" w:rsidRPr="00137359" w:rsidRDefault="00054067" w:rsidP="00054067">
            <w:pPr>
              <w:rPr>
                <w:lang w:val="mi-NZ"/>
              </w:rPr>
            </w:pPr>
            <w:r w:rsidRPr="00BF1226">
              <w:rPr>
                <w:rFonts w:hint="eastAsia"/>
              </w:rPr>
              <w:t>焼けます</w:t>
            </w:r>
            <w:r w:rsidRPr="00BF1226">
              <w:rPr>
                <w:rFonts w:hint="eastAsia"/>
              </w:rPr>
              <w:t xml:space="preserve"> </w:t>
            </w:r>
            <w:r>
              <w:rPr>
                <w:lang w:val="mi-NZ"/>
              </w:rPr>
              <w:t>[</w:t>
            </w:r>
            <w:r w:rsidRPr="00BF1226">
              <w:rPr>
                <w:rFonts w:hint="eastAsia"/>
              </w:rPr>
              <w:t>うちが</w:t>
            </w:r>
            <w:r>
              <w:rPr>
                <w:lang w:val="mi-NZ"/>
              </w:rPr>
              <w:t>] (</w:t>
            </w:r>
            <w:r w:rsidRPr="00BF1226">
              <w:rPr>
                <w:rFonts w:hint="eastAsia"/>
              </w:rPr>
              <w:t>焼ける</w:t>
            </w:r>
            <w:r>
              <w:rPr>
                <w:lang w:val="mi-NZ"/>
              </w:rPr>
              <w:t>,</w:t>
            </w:r>
            <w:r w:rsidRPr="00BF1226">
              <w:rPr>
                <w:rFonts w:hint="eastAsia"/>
              </w:rPr>
              <w:t xml:space="preserve"> </w:t>
            </w:r>
            <w:r w:rsidRPr="00BF1226">
              <w:rPr>
                <w:rFonts w:hint="eastAsia"/>
              </w:rPr>
              <w:t>焼けて</w:t>
            </w:r>
            <w:r>
              <w:rPr>
                <w:lang w:val="mi-NZ"/>
              </w:rPr>
              <w:t>)</w:t>
            </w:r>
          </w:p>
        </w:tc>
        <w:tc>
          <w:tcPr>
            <w:tcW w:w="1250" w:type="pct"/>
          </w:tcPr>
          <w:p w14:paraId="29CB5457" w14:textId="0DD48623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やけます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[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うち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が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]</w:t>
            </w:r>
          </w:p>
        </w:tc>
        <w:tc>
          <w:tcPr>
            <w:tcW w:w="1250" w:type="pct"/>
          </w:tcPr>
          <w:p w14:paraId="786F5289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[a house] burn down,</w:t>
            </w:r>
            <w:r w:rsidRPr="0013735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cook</w:t>
            </w:r>
          </w:p>
        </w:tc>
        <w:tc>
          <w:tcPr>
            <w:tcW w:w="1250" w:type="pct"/>
          </w:tcPr>
          <w:p w14:paraId="61BE562B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焼けます</w:t>
            </w:r>
          </w:p>
        </w:tc>
      </w:tr>
      <w:tr w:rsidR="00054067" w:rsidRPr="00E33415" w14:paraId="1150A51F" w14:textId="77777777" w:rsidTr="00054067">
        <w:trPr>
          <w:trHeight w:val="576"/>
        </w:trPr>
        <w:tc>
          <w:tcPr>
            <w:tcW w:w="1250" w:type="pct"/>
          </w:tcPr>
          <w:p w14:paraId="3BF8C820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倒れます</w:t>
            </w:r>
            <w:r w:rsidRPr="00BF1226">
              <w:rPr>
                <w:rFonts w:hint="eastAsia"/>
              </w:rPr>
              <w:t xml:space="preserve"> </w:t>
            </w:r>
            <w:r>
              <w:rPr>
                <w:lang w:val="mi-NZ"/>
              </w:rPr>
              <w:t>[</w:t>
            </w:r>
            <w:r>
              <w:rPr>
                <w:rFonts w:hint="eastAsia"/>
              </w:rPr>
              <w:t>木</w:t>
            </w:r>
            <w:r w:rsidRPr="00BF1226">
              <w:rPr>
                <w:rFonts w:hint="eastAsia"/>
              </w:rPr>
              <w:t>が</w:t>
            </w:r>
            <w:r>
              <w:rPr>
                <w:lang w:val="mi-NZ"/>
              </w:rPr>
              <w:t>]</w:t>
            </w:r>
            <w:r w:rsidRPr="00BF1226">
              <w:rPr>
                <w:rFonts w:hint="eastAsia"/>
              </w:rPr>
              <w:t xml:space="preserve"> </w:t>
            </w:r>
            <w:r w:rsidRPr="00BF1226">
              <w:rPr>
                <w:rFonts w:hint="eastAsia"/>
              </w:rPr>
              <w:t>倒れる</w:t>
            </w:r>
            <w:r>
              <w:rPr>
                <w:lang w:val="mi-NZ"/>
              </w:rPr>
              <w:t>,</w:t>
            </w:r>
            <w:r w:rsidRPr="00BF1226">
              <w:rPr>
                <w:rFonts w:hint="eastAsia"/>
              </w:rPr>
              <w:t xml:space="preserve"> </w:t>
            </w:r>
            <w:r w:rsidRPr="00BF1226">
              <w:rPr>
                <w:rFonts w:hint="eastAsia"/>
              </w:rPr>
              <w:t>倒れて</w:t>
            </w:r>
          </w:p>
        </w:tc>
        <w:tc>
          <w:tcPr>
            <w:tcW w:w="1250" w:type="pct"/>
          </w:tcPr>
          <w:p w14:paraId="522252B5" w14:textId="588C7B3F" w:rsidR="00054067" w:rsidRPr="001A7114" w:rsidRDefault="00054067" w:rsidP="00054067">
            <w:pPr>
              <w:rPr>
                <w:rFonts w:hint="eastAsia"/>
              </w:rPr>
            </w:pP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たおれます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[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き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が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]</w:t>
            </w:r>
          </w:p>
        </w:tc>
        <w:tc>
          <w:tcPr>
            <w:tcW w:w="1250" w:type="pct"/>
          </w:tcPr>
          <w:p w14:paraId="09CBD6DA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[a tree] fall down</w:t>
            </w:r>
          </w:p>
        </w:tc>
        <w:tc>
          <w:tcPr>
            <w:tcW w:w="1250" w:type="pct"/>
          </w:tcPr>
          <w:p w14:paraId="6BFE2EA7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倒れます</w:t>
            </w:r>
          </w:p>
        </w:tc>
      </w:tr>
      <w:tr w:rsidR="00054067" w:rsidRPr="00E33415" w14:paraId="150168DA" w14:textId="77777777" w:rsidTr="00054067">
        <w:trPr>
          <w:trHeight w:val="576"/>
        </w:trPr>
        <w:tc>
          <w:tcPr>
            <w:tcW w:w="1250" w:type="pct"/>
          </w:tcPr>
          <w:p w14:paraId="5DDB51D4" w14:textId="77777777" w:rsidR="00054067" w:rsidRPr="00137359" w:rsidRDefault="00054067" w:rsidP="00054067">
            <w:pPr>
              <w:rPr>
                <w:lang w:val="mi-NZ"/>
              </w:rPr>
            </w:pPr>
            <w:r>
              <w:rPr>
                <w:rFonts w:hint="eastAsia"/>
                <w:lang w:val="mi-NZ"/>
              </w:rPr>
              <w:t>通ります</w:t>
            </w:r>
            <w:r w:rsidRPr="00BF1226">
              <w:rPr>
                <w:rFonts w:hint="eastAsia"/>
              </w:rPr>
              <w:t xml:space="preserve"> </w:t>
            </w:r>
            <w:r>
              <w:rPr>
                <w:lang w:val="mi-NZ"/>
              </w:rPr>
              <w:t>[</w:t>
            </w:r>
            <w:r w:rsidRPr="00BF1226">
              <w:rPr>
                <w:rFonts w:hint="eastAsia"/>
              </w:rPr>
              <w:t>車が</w:t>
            </w:r>
            <w:r>
              <w:rPr>
                <w:lang w:val="mi-NZ"/>
              </w:rPr>
              <w:t>]</w:t>
            </w:r>
            <w:r w:rsidRPr="00BF12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通る</w:t>
            </w:r>
            <w:r>
              <w:rPr>
                <w:lang w:val="mi-NZ"/>
              </w:rPr>
              <w:t xml:space="preserve">, </w:t>
            </w:r>
            <w:r>
              <w:rPr>
                <w:rFonts w:hint="eastAsia"/>
                <w:lang w:val="mi-NZ"/>
              </w:rPr>
              <w:t>通ってる</w:t>
            </w:r>
          </w:p>
        </w:tc>
        <w:tc>
          <w:tcPr>
            <w:tcW w:w="1250" w:type="pct"/>
          </w:tcPr>
          <w:p w14:paraId="41DF1B5D" w14:textId="15162E51" w:rsidR="00054067" w:rsidRPr="001A7114" w:rsidRDefault="00054067" w:rsidP="00054067">
            <w:pPr>
              <w:rPr>
                <w:rFonts w:hint="eastAsia"/>
              </w:rPr>
            </w:pP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とおります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[</w:t>
            </w:r>
            <w:r>
              <w:rPr>
                <w:rFonts w:ascii="Source Sans Pro" w:hAnsi="Source Sans Pro" w:hint="eastAsia"/>
                <w:color w:val="4B4B4B"/>
                <w:sz w:val="33"/>
                <w:szCs w:val="33"/>
                <w:shd w:val="clear" w:color="auto" w:fill="FAFAFA"/>
              </w:rPr>
              <w:t>くるま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が</w:t>
            </w:r>
            <w:r w:rsidR="00594C6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]</w:t>
            </w:r>
          </w:p>
        </w:tc>
        <w:tc>
          <w:tcPr>
            <w:tcW w:w="1250" w:type="pct"/>
          </w:tcPr>
          <w:p w14:paraId="2729A776" w14:textId="77777777" w:rsidR="00054067" w:rsidRPr="00C36568" w:rsidRDefault="00054067" w:rsidP="00054067">
            <w:pPr>
              <w:rPr>
                <w:rFonts w:ascii="Verdana" w:hAnsi="Verdana"/>
                <w:sz w:val="18"/>
                <w:lang w:val="mi-NZ"/>
              </w:rPr>
            </w:pPr>
            <w:r w:rsidRPr="00137359">
              <w:rPr>
                <w:rFonts w:ascii="Verdana" w:hAnsi="Verdana"/>
                <w:sz w:val="18"/>
              </w:rPr>
              <w:t>[a car] pass</w:t>
            </w:r>
            <w:r>
              <w:rPr>
                <w:rFonts w:ascii="Verdana" w:hAnsi="Verdana"/>
                <w:sz w:val="18"/>
              </w:rPr>
              <w:t xml:space="preserve"> by</w:t>
            </w:r>
          </w:p>
        </w:tc>
        <w:tc>
          <w:tcPr>
            <w:tcW w:w="1250" w:type="pct"/>
          </w:tcPr>
          <w:p w14:paraId="040A2A32" w14:textId="77777777" w:rsidR="00054067" w:rsidRPr="00E33415" w:rsidRDefault="00054067" w:rsidP="00054067">
            <w:pPr>
              <w:rPr>
                <w:lang w:val="en-US"/>
              </w:rPr>
            </w:pPr>
            <w:r>
              <w:rPr>
                <w:rFonts w:hint="eastAsia"/>
                <w:lang w:val="mi-NZ"/>
              </w:rPr>
              <w:t>通ります</w:t>
            </w:r>
          </w:p>
        </w:tc>
      </w:tr>
      <w:tr w:rsidR="00054067" w:rsidRPr="00E33415" w14:paraId="52D93B32" w14:textId="77777777" w:rsidTr="00054067">
        <w:trPr>
          <w:trHeight w:val="576"/>
        </w:trPr>
        <w:tc>
          <w:tcPr>
            <w:tcW w:w="1250" w:type="pct"/>
          </w:tcPr>
          <w:p w14:paraId="72203EDF" w14:textId="77777777" w:rsidR="00054067" w:rsidRPr="00C36568" w:rsidRDefault="00054067" w:rsidP="00054067">
            <w:pPr>
              <w:rPr>
                <w:lang w:val="mi-NZ"/>
              </w:rPr>
            </w:pPr>
            <w:r w:rsidRPr="00BF1226">
              <w:rPr>
                <w:rFonts w:hint="eastAsia"/>
              </w:rPr>
              <w:t>複雑</w:t>
            </w:r>
            <w:r w:rsidRPr="00BF1226">
              <w:rPr>
                <w:rFonts w:hint="eastAsia"/>
              </w:rPr>
              <w:t xml:space="preserve"> </w:t>
            </w:r>
            <w:r>
              <w:rPr>
                <w:lang w:val="mi-NZ"/>
              </w:rPr>
              <w:t>[</w:t>
            </w:r>
            <w:r w:rsidRPr="00BF1226">
              <w:rPr>
                <w:rFonts w:hint="eastAsia"/>
              </w:rPr>
              <w:t>な</w:t>
            </w:r>
            <w:r>
              <w:rPr>
                <w:lang w:val="mi-NZ"/>
              </w:rPr>
              <w:t>]</w:t>
            </w:r>
          </w:p>
        </w:tc>
        <w:tc>
          <w:tcPr>
            <w:tcW w:w="1250" w:type="pct"/>
          </w:tcPr>
          <w:p w14:paraId="5A18DC62" w14:textId="587EC708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ふくざつ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="00594C6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[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な</w:t>
            </w:r>
            <w:r w:rsidR="00594C6B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]</w:t>
            </w:r>
          </w:p>
        </w:tc>
        <w:tc>
          <w:tcPr>
            <w:tcW w:w="1250" w:type="pct"/>
          </w:tcPr>
          <w:p w14:paraId="06CB80AF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</w:t>
            </w:r>
            <w:r w:rsidRPr="00137359">
              <w:rPr>
                <w:rFonts w:ascii="Verdana" w:hAnsi="Verdana"/>
                <w:sz w:val="18"/>
              </w:rPr>
              <w:t>omplex</w:t>
            </w:r>
            <w:r>
              <w:rPr>
                <w:rFonts w:ascii="Verdana" w:hAnsi="Verdana"/>
                <w:sz w:val="18"/>
              </w:rPr>
              <w:t>, complicated</w:t>
            </w:r>
          </w:p>
        </w:tc>
        <w:tc>
          <w:tcPr>
            <w:tcW w:w="1250" w:type="pct"/>
          </w:tcPr>
          <w:p w14:paraId="48146E53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複雑</w:t>
            </w:r>
            <w:r w:rsidRPr="00BF1226">
              <w:rPr>
                <w:rFonts w:hint="eastAsia"/>
              </w:rPr>
              <w:t xml:space="preserve"> </w:t>
            </w:r>
            <w:r>
              <w:rPr>
                <w:lang w:val="mi-NZ"/>
              </w:rPr>
              <w:t>[</w:t>
            </w:r>
            <w:r w:rsidRPr="00BF1226">
              <w:rPr>
                <w:rFonts w:hint="eastAsia"/>
              </w:rPr>
              <w:t>な</w:t>
            </w:r>
            <w:r>
              <w:rPr>
                <w:lang w:val="mi-NZ"/>
              </w:rPr>
              <w:t>]</w:t>
            </w:r>
          </w:p>
        </w:tc>
      </w:tr>
      <w:tr w:rsidR="00054067" w:rsidRPr="00E33415" w14:paraId="6CD46B08" w14:textId="77777777" w:rsidTr="00054067">
        <w:trPr>
          <w:trHeight w:val="576"/>
        </w:trPr>
        <w:tc>
          <w:tcPr>
            <w:tcW w:w="1250" w:type="pct"/>
          </w:tcPr>
          <w:p w14:paraId="72C0CD38" w14:textId="77777777" w:rsidR="00054067" w:rsidRPr="00E33415" w:rsidRDefault="00054067" w:rsidP="00054067">
            <w:pPr>
              <w:rPr>
                <w:lang w:val="en-US"/>
              </w:rPr>
            </w:pPr>
            <w:r>
              <w:rPr>
                <w:rFonts w:hint="eastAsia"/>
              </w:rPr>
              <w:t>煩い</w:t>
            </w:r>
          </w:p>
        </w:tc>
        <w:tc>
          <w:tcPr>
            <w:tcW w:w="1250" w:type="pct"/>
          </w:tcPr>
          <w:p w14:paraId="698DD84D" w14:textId="368C877A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うるさい</w:t>
            </w:r>
          </w:p>
        </w:tc>
        <w:tc>
          <w:tcPr>
            <w:tcW w:w="1250" w:type="pct"/>
          </w:tcPr>
          <w:p w14:paraId="01AFDEAA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noisy</w:t>
            </w:r>
          </w:p>
        </w:tc>
        <w:tc>
          <w:tcPr>
            <w:tcW w:w="1250" w:type="pct"/>
          </w:tcPr>
          <w:p w14:paraId="52FDC752" w14:textId="77777777" w:rsidR="00054067" w:rsidRPr="00E33415" w:rsidRDefault="00054067" w:rsidP="00054067">
            <w:pPr>
              <w:rPr>
                <w:lang w:val="en-US"/>
              </w:rPr>
            </w:pPr>
            <w:r>
              <w:rPr>
                <w:rFonts w:hint="eastAsia"/>
              </w:rPr>
              <w:t>煩い</w:t>
            </w:r>
          </w:p>
        </w:tc>
      </w:tr>
      <w:tr w:rsidR="00054067" w:rsidRPr="00E33415" w14:paraId="14B4A709" w14:textId="77777777" w:rsidTr="00054067">
        <w:trPr>
          <w:trHeight w:val="576"/>
        </w:trPr>
        <w:tc>
          <w:tcPr>
            <w:tcW w:w="1250" w:type="pct"/>
          </w:tcPr>
          <w:p w14:paraId="2C1B055F" w14:textId="77777777" w:rsidR="00054067" w:rsidRPr="00E33415" w:rsidRDefault="00054067" w:rsidP="0005406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怖い</w:t>
            </w:r>
          </w:p>
        </w:tc>
        <w:tc>
          <w:tcPr>
            <w:tcW w:w="1250" w:type="pct"/>
          </w:tcPr>
          <w:p w14:paraId="23A9E3E8" w14:textId="5F69E6D8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こわい</w:t>
            </w:r>
          </w:p>
        </w:tc>
        <w:tc>
          <w:tcPr>
            <w:tcW w:w="1250" w:type="pct"/>
          </w:tcPr>
          <w:p w14:paraId="4798FF51" w14:textId="77777777" w:rsidR="00054067" w:rsidRPr="00C36568" w:rsidRDefault="00054067" w:rsidP="00054067">
            <w:pPr>
              <w:rPr>
                <w:rFonts w:ascii="Verdana" w:hAnsi="Verdana"/>
                <w:sz w:val="18"/>
                <w:lang w:val="mi-NZ"/>
              </w:rPr>
            </w:pPr>
            <w:r>
              <w:rPr>
                <w:rFonts w:ascii="Verdana" w:hAnsi="Verdana"/>
                <w:sz w:val="18"/>
                <w:lang w:val="mi-NZ"/>
              </w:rPr>
              <w:t>frightening</w:t>
            </w:r>
          </w:p>
        </w:tc>
        <w:tc>
          <w:tcPr>
            <w:tcW w:w="1250" w:type="pct"/>
          </w:tcPr>
          <w:p w14:paraId="53879D91" w14:textId="77777777" w:rsidR="00054067" w:rsidRPr="00E33415" w:rsidRDefault="00054067" w:rsidP="0005406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怖い</w:t>
            </w:r>
          </w:p>
        </w:tc>
      </w:tr>
      <w:tr w:rsidR="00054067" w:rsidRPr="00E33415" w14:paraId="2AB1E97A" w14:textId="77777777" w:rsidTr="00054067">
        <w:trPr>
          <w:trHeight w:val="576"/>
        </w:trPr>
        <w:tc>
          <w:tcPr>
            <w:tcW w:w="1250" w:type="pct"/>
          </w:tcPr>
          <w:p w14:paraId="7178B233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気分がいい</w:t>
            </w:r>
          </w:p>
        </w:tc>
        <w:tc>
          <w:tcPr>
            <w:tcW w:w="1250" w:type="pct"/>
          </w:tcPr>
          <w:p w14:paraId="3E5935A1" w14:textId="65A6C0E7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きぶん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が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いい</w:t>
            </w:r>
          </w:p>
        </w:tc>
        <w:tc>
          <w:tcPr>
            <w:tcW w:w="1250" w:type="pct"/>
          </w:tcPr>
          <w:p w14:paraId="7F6B38ED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feel good</w:t>
            </w:r>
          </w:p>
        </w:tc>
        <w:tc>
          <w:tcPr>
            <w:tcW w:w="1250" w:type="pct"/>
          </w:tcPr>
          <w:p w14:paraId="4F73DB53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31E1DF92" w14:textId="77777777" w:rsidTr="00054067">
        <w:trPr>
          <w:trHeight w:val="576"/>
        </w:trPr>
        <w:tc>
          <w:tcPr>
            <w:tcW w:w="1250" w:type="pct"/>
          </w:tcPr>
          <w:p w14:paraId="0656BD7F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気分が悪い</w:t>
            </w:r>
          </w:p>
        </w:tc>
        <w:tc>
          <w:tcPr>
            <w:tcW w:w="1250" w:type="pct"/>
          </w:tcPr>
          <w:p w14:paraId="48B07240" w14:textId="33A4D4CE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きぶん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が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わるい</w:t>
            </w:r>
          </w:p>
        </w:tc>
        <w:tc>
          <w:tcPr>
            <w:tcW w:w="1250" w:type="pct"/>
          </w:tcPr>
          <w:p w14:paraId="341BD52C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 xml:space="preserve">feel </w:t>
            </w:r>
            <w:r>
              <w:rPr>
                <w:rFonts w:ascii="Verdana" w:hAnsi="Verdana"/>
                <w:sz w:val="18"/>
              </w:rPr>
              <w:t>ill</w:t>
            </w:r>
          </w:p>
        </w:tc>
        <w:tc>
          <w:tcPr>
            <w:tcW w:w="1250" w:type="pct"/>
          </w:tcPr>
          <w:p w14:paraId="2ACDBD3F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4981C250" w14:textId="77777777" w:rsidTr="00054067">
        <w:trPr>
          <w:trHeight w:val="576"/>
        </w:trPr>
        <w:tc>
          <w:tcPr>
            <w:tcW w:w="1250" w:type="pct"/>
          </w:tcPr>
          <w:p w14:paraId="414ABB08" w14:textId="77777777" w:rsidR="00054067" w:rsidRPr="00E33415" w:rsidRDefault="00054067" w:rsidP="00054067">
            <w:pPr>
              <w:rPr>
                <w:lang w:val="en-US"/>
              </w:rPr>
            </w:pPr>
            <w:r>
              <w:rPr>
                <w:rFonts w:hint="eastAsia"/>
              </w:rPr>
              <w:lastRenderedPageBreak/>
              <w:t>用事</w:t>
            </w:r>
          </w:p>
        </w:tc>
        <w:tc>
          <w:tcPr>
            <w:tcW w:w="1250" w:type="pct"/>
          </w:tcPr>
          <w:p w14:paraId="6AF5F752" w14:textId="5CCBF29C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ようじ</w:t>
            </w:r>
          </w:p>
        </w:tc>
        <w:tc>
          <w:tcPr>
            <w:tcW w:w="1250" w:type="pct"/>
          </w:tcPr>
          <w:p w14:paraId="791E07B0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something to do</w:t>
            </w:r>
          </w:p>
        </w:tc>
        <w:tc>
          <w:tcPr>
            <w:tcW w:w="1250" w:type="pct"/>
          </w:tcPr>
          <w:p w14:paraId="1019D15E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0BA04C8A" w14:textId="77777777" w:rsidTr="00054067">
        <w:trPr>
          <w:trHeight w:val="576"/>
        </w:trPr>
        <w:tc>
          <w:tcPr>
            <w:tcW w:w="1250" w:type="pct"/>
          </w:tcPr>
          <w:p w14:paraId="120855A0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事故</w:t>
            </w:r>
          </w:p>
        </w:tc>
        <w:tc>
          <w:tcPr>
            <w:tcW w:w="1250" w:type="pct"/>
          </w:tcPr>
          <w:p w14:paraId="64C99771" w14:textId="5559F41F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じこ</w:t>
            </w:r>
          </w:p>
        </w:tc>
        <w:tc>
          <w:tcPr>
            <w:tcW w:w="1250" w:type="pct"/>
          </w:tcPr>
          <w:p w14:paraId="24C3AC5C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accident</w:t>
            </w:r>
          </w:p>
        </w:tc>
        <w:tc>
          <w:tcPr>
            <w:tcW w:w="1250" w:type="pct"/>
          </w:tcPr>
          <w:p w14:paraId="01B804E4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事故</w:t>
            </w:r>
          </w:p>
        </w:tc>
      </w:tr>
      <w:tr w:rsidR="00054067" w:rsidRPr="00E33415" w14:paraId="075EC0D9" w14:textId="77777777" w:rsidTr="00054067">
        <w:trPr>
          <w:trHeight w:val="576"/>
        </w:trPr>
        <w:tc>
          <w:tcPr>
            <w:tcW w:w="1250" w:type="pct"/>
          </w:tcPr>
          <w:p w14:paraId="1FA4F5F8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地震</w:t>
            </w:r>
          </w:p>
        </w:tc>
        <w:tc>
          <w:tcPr>
            <w:tcW w:w="1250" w:type="pct"/>
          </w:tcPr>
          <w:p w14:paraId="167CFF88" w14:textId="028EA82C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じしん</w:t>
            </w:r>
          </w:p>
        </w:tc>
        <w:tc>
          <w:tcPr>
            <w:tcW w:w="1250" w:type="pct"/>
          </w:tcPr>
          <w:p w14:paraId="5463C3D5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earthquake</w:t>
            </w:r>
          </w:p>
        </w:tc>
        <w:tc>
          <w:tcPr>
            <w:tcW w:w="1250" w:type="pct"/>
          </w:tcPr>
          <w:p w14:paraId="125CA626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地震</w:t>
            </w:r>
          </w:p>
        </w:tc>
      </w:tr>
      <w:tr w:rsidR="00054067" w:rsidRPr="00E33415" w14:paraId="0EEE1CBB" w14:textId="77777777" w:rsidTr="00054067">
        <w:trPr>
          <w:trHeight w:val="576"/>
        </w:trPr>
        <w:tc>
          <w:tcPr>
            <w:tcW w:w="1250" w:type="pct"/>
          </w:tcPr>
          <w:p w14:paraId="5918EB6B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火事</w:t>
            </w:r>
          </w:p>
        </w:tc>
        <w:tc>
          <w:tcPr>
            <w:tcW w:w="1250" w:type="pct"/>
          </w:tcPr>
          <w:p w14:paraId="2C0C569E" w14:textId="7A91A46F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かじ</w:t>
            </w:r>
          </w:p>
        </w:tc>
        <w:tc>
          <w:tcPr>
            <w:tcW w:w="1250" w:type="pct"/>
          </w:tcPr>
          <w:p w14:paraId="7063B0B4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fire</w:t>
            </w:r>
          </w:p>
        </w:tc>
        <w:tc>
          <w:tcPr>
            <w:tcW w:w="1250" w:type="pct"/>
          </w:tcPr>
          <w:p w14:paraId="3B7EEA45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68B6197A" w14:textId="77777777" w:rsidTr="00054067">
        <w:trPr>
          <w:trHeight w:val="576"/>
        </w:trPr>
        <w:tc>
          <w:tcPr>
            <w:tcW w:w="1250" w:type="pct"/>
          </w:tcPr>
          <w:p w14:paraId="5FD0E63B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台風</w:t>
            </w:r>
          </w:p>
        </w:tc>
        <w:tc>
          <w:tcPr>
            <w:tcW w:w="1250" w:type="pct"/>
          </w:tcPr>
          <w:p w14:paraId="6C1D5D64" w14:textId="796D0A11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たいふう</w:t>
            </w:r>
          </w:p>
        </w:tc>
        <w:tc>
          <w:tcPr>
            <w:tcW w:w="1250" w:type="pct"/>
          </w:tcPr>
          <w:p w14:paraId="3D94BE1D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typhoon</w:t>
            </w:r>
          </w:p>
        </w:tc>
        <w:tc>
          <w:tcPr>
            <w:tcW w:w="1250" w:type="pct"/>
          </w:tcPr>
          <w:p w14:paraId="0E4E30E2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55097A53" w14:textId="77777777" w:rsidTr="00054067">
        <w:trPr>
          <w:trHeight w:val="576"/>
        </w:trPr>
        <w:tc>
          <w:tcPr>
            <w:tcW w:w="1250" w:type="pct"/>
          </w:tcPr>
          <w:p w14:paraId="2CFC532F" w14:textId="77777777" w:rsidR="00054067" w:rsidRPr="00E33415" w:rsidRDefault="00054067" w:rsidP="00054067">
            <w:pPr>
              <w:rPr>
                <w:lang w:val="en-US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1250" w:type="pct"/>
          </w:tcPr>
          <w:p w14:paraId="67100132" w14:textId="08605541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き</w:t>
            </w:r>
          </w:p>
        </w:tc>
        <w:tc>
          <w:tcPr>
            <w:tcW w:w="1250" w:type="pct"/>
          </w:tcPr>
          <w:p w14:paraId="6C0AD42C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tree</w:t>
            </w:r>
          </w:p>
        </w:tc>
        <w:tc>
          <w:tcPr>
            <w:tcW w:w="1250" w:type="pct"/>
          </w:tcPr>
          <w:p w14:paraId="767A833C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3F15928D" w14:textId="77777777" w:rsidTr="00054067">
        <w:trPr>
          <w:trHeight w:val="576"/>
        </w:trPr>
        <w:tc>
          <w:tcPr>
            <w:tcW w:w="1250" w:type="pct"/>
          </w:tcPr>
          <w:p w14:paraId="67A6A0C9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工事</w:t>
            </w:r>
          </w:p>
        </w:tc>
        <w:tc>
          <w:tcPr>
            <w:tcW w:w="1250" w:type="pct"/>
          </w:tcPr>
          <w:p w14:paraId="7E7328AA" w14:textId="6560E284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こうじ</w:t>
            </w:r>
          </w:p>
        </w:tc>
        <w:tc>
          <w:tcPr>
            <w:tcW w:w="1250" w:type="pct"/>
          </w:tcPr>
          <w:p w14:paraId="22EC064F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construction</w:t>
            </w:r>
          </w:p>
        </w:tc>
        <w:tc>
          <w:tcPr>
            <w:tcW w:w="1250" w:type="pct"/>
          </w:tcPr>
          <w:p w14:paraId="53BAC49D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69892E47" w14:textId="77777777" w:rsidTr="00054067">
        <w:trPr>
          <w:trHeight w:val="576"/>
        </w:trPr>
        <w:tc>
          <w:tcPr>
            <w:tcW w:w="1250" w:type="pct"/>
          </w:tcPr>
          <w:p w14:paraId="39A40B0F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工事中</w:t>
            </w:r>
          </w:p>
        </w:tc>
        <w:tc>
          <w:tcPr>
            <w:tcW w:w="1250" w:type="pct"/>
          </w:tcPr>
          <w:p w14:paraId="6548FE23" w14:textId="0E4F8FF8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こうじちゅう</w:t>
            </w:r>
          </w:p>
        </w:tc>
        <w:tc>
          <w:tcPr>
            <w:tcW w:w="1250" w:type="pct"/>
          </w:tcPr>
          <w:p w14:paraId="3C4A6DB1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under construction</w:t>
            </w:r>
          </w:p>
        </w:tc>
        <w:tc>
          <w:tcPr>
            <w:tcW w:w="1250" w:type="pct"/>
          </w:tcPr>
          <w:p w14:paraId="0E5EE523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7E963385" w14:textId="77777777" w:rsidTr="00054067">
        <w:trPr>
          <w:trHeight w:val="576"/>
        </w:trPr>
        <w:tc>
          <w:tcPr>
            <w:tcW w:w="1250" w:type="pct"/>
          </w:tcPr>
          <w:p w14:paraId="4EC14D55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結婚式</w:t>
            </w:r>
          </w:p>
        </w:tc>
        <w:tc>
          <w:tcPr>
            <w:tcW w:w="1250" w:type="pct"/>
          </w:tcPr>
          <w:p w14:paraId="68C0932A" w14:textId="0F236B2D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けっこんしき</w:t>
            </w:r>
          </w:p>
        </w:tc>
        <w:tc>
          <w:tcPr>
            <w:tcW w:w="1250" w:type="pct"/>
          </w:tcPr>
          <w:p w14:paraId="3EDA9191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wedding</w:t>
            </w:r>
          </w:p>
        </w:tc>
        <w:tc>
          <w:tcPr>
            <w:tcW w:w="1250" w:type="pct"/>
          </w:tcPr>
          <w:p w14:paraId="620F4350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6B5E020B" w14:textId="77777777" w:rsidTr="00054067">
        <w:trPr>
          <w:trHeight w:val="576"/>
        </w:trPr>
        <w:tc>
          <w:tcPr>
            <w:tcW w:w="1250" w:type="pct"/>
          </w:tcPr>
          <w:p w14:paraId="63435EE3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実は</w:t>
            </w:r>
          </w:p>
        </w:tc>
        <w:tc>
          <w:tcPr>
            <w:tcW w:w="1250" w:type="pct"/>
          </w:tcPr>
          <w:p w14:paraId="2A9C281F" w14:textId="3454635B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じつは</w:t>
            </w:r>
          </w:p>
        </w:tc>
        <w:tc>
          <w:tcPr>
            <w:tcW w:w="1250" w:type="pct"/>
          </w:tcPr>
          <w:p w14:paraId="43BBF831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 tell the truth</w:t>
            </w:r>
          </w:p>
        </w:tc>
        <w:tc>
          <w:tcPr>
            <w:tcW w:w="1250" w:type="pct"/>
          </w:tcPr>
          <w:p w14:paraId="1D2D3BDB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4FAAAD0B" w14:textId="77777777" w:rsidTr="00054067">
        <w:trPr>
          <w:trHeight w:val="576"/>
        </w:trPr>
        <w:tc>
          <w:tcPr>
            <w:tcW w:w="1250" w:type="pct"/>
          </w:tcPr>
          <w:p w14:paraId="108156C3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それじゃ</w:t>
            </w:r>
          </w:p>
        </w:tc>
        <w:tc>
          <w:tcPr>
            <w:tcW w:w="1250" w:type="pct"/>
          </w:tcPr>
          <w:p w14:paraId="4CEA2692" w14:textId="2221D525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それ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じゃ</w:t>
            </w:r>
          </w:p>
        </w:tc>
        <w:tc>
          <w:tcPr>
            <w:tcW w:w="1250" w:type="pct"/>
          </w:tcPr>
          <w:p w14:paraId="4DD67D90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 that case</w:t>
            </w:r>
          </w:p>
        </w:tc>
        <w:tc>
          <w:tcPr>
            <w:tcW w:w="1250" w:type="pct"/>
          </w:tcPr>
          <w:p w14:paraId="389BE4F0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2407D7A0" w14:textId="77777777" w:rsidTr="00054067">
        <w:trPr>
          <w:trHeight w:val="576"/>
        </w:trPr>
        <w:tc>
          <w:tcPr>
            <w:tcW w:w="1250" w:type="pct"/>
          </w:tcPr>
          <w:p w14:paraId="61BD6160" w14:textId="77777777" w:rsidR="00054067" w:rsidRPr="00E33415" w:rsidRDefault="00054067" w:rsidP="00054067">
            <w:pPr>
              <w:rPr>
                <w:lang w:val="en-US"/>
              </w:rPr>
            </w:pPr>
          </w:p>
        </w:tc>
        <w:tc>
          <w:tcPr>
            <w:tcW w:w="1250" w:type="pct"/>
          </w:tcPr>
          <w:p w14:paraId="394D8CAC" w14:textId="7CA950AE" w:rsidR="00054067" w:rsidRPr="001A7114" w:rsidRDefault="00054067" w:rsidP="00054067"/>
        </w:tc>
        <w:tc>
          <w:tcPr>
            <w:tcW w:w="1250" w:type="pct"/>
          </w:tcPr>
          <w:p w14:paraId="6F1A726E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50" w:type="pct"/>
          </w:tcPr>
          <w:p w14:paraId="64A4DEE5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74B15940" w14:textId="77777777" w:rsidTr="00054067">
        <w:trPr>
          <w:trHeight w:val="576"/>
        </w:trPr>
        <w:tc>
          <w:tcPr>
            <w:tcW w:w="1250" w:type="pct"/>
          </w:tcPr>
          <w:p w14:paraId="5BE7E632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お忙しいですか</w:t>
            </w:r>
            <w:r>
              <w:rPr>
                <w:rFonts w:hint="eastAsia"/>
              </w:rPr>
              <w:t>。</w:t>
            </w:r>
          </w:p>
        </w:tc>
        <w:tc>
          <w:tcPr>
            <w:tcW w:w="1250" w:type="pct"/>
          </w:tcPr>
          <w:p w14:paraId="6A76FA88" w14:textId="113FD0F8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おいそがしい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です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か。</w:t>
            </w:r>
          </w:p>
        </w:tc>
        <w:tc>
          <w:tcPr>
            <w:tcW w:w="1250" w:type="pct"/>
          </w:tcPr>
          <w:p w14:paraId="71762299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Are you busy?</w:t>
            </w:r>
          </w:p>
        </w:tc>
        <w:tc>
          <w:tcPr>
            <w:tcW w:w="1250" w:type="pct"/>
          </w:tcPr>
          <w:p w14:paraId="5C1A36B3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2CA81AF9" w14:textId="77777777" w:rsidTr="00054067">
        <w:trPr>
          <w:trHeight w:val="576"/>
        </w:trPr>
        <w:tc>
          <w:tcPr>
            <w:tcW w:w="1250" w:type="pct"/>
          </w:tcPr>
          <w:p w14:paraId="52B9DF7D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ちょっと願いがあるんです</w:t>
            </w:r>
            <w:r>
              <w:rPr>
                <w:rFonts w:hint="eastAsia"/>
              </w:rPr>
              <w:t>。</w:t>
            </w:r>
          </w:p>
        </w:tc>
        <w:tc>
          <w:tcPr>
            <w:tcW w:w="1250" w:type="pct"/>
          </w:tcPr>
          <w:p w14:paraId="3FBFA656" w14:textId="7BEA0D26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ちょっと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ねがい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が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ある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ん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です。</w:t>
            </w:r>
          </w:p>
        </w:tc>
        <w:tc>
          <w:tcPr>
            <w:tcW w:w="1250" w:type="pct"/>
          </w:tcPr>
          <w:p w14:paraId="365D089C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 xml:space="preserve">I have a </w:t>
            </w:r>
            <w:r>
              <w:rPr>
                <w:rFonts w:ascii="Verdana" w:hAnsi="Verdana"/>
                <w:sz w:val="18"/>
              </w:rPr>
              <w:t>smallfavor to ask</w:t>
            </w:r>
            <w:r w:rsidRPr="00137359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250" w:type="pct"/>
          </w:tcPr>
          <w:p w14:paraId="2A201A92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407B2689" w14:textId="77777777" w:rsidTr="00054067">
        <w:trPr>
          <w:trHeight w:val="576"/>
        </w:trPr>
        <w:tc>
          <w:tcPr>
            <w:tcW w:w="1250" w:type="pct"/>
          </w:tcPr>
          <w:p w14:paraId="481F8452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lastRenderedPageBreak/>
              <w:t>仕方がありませんね</w:t>
            </w:r>
            <w:r>
              <w:rPr>
                <w:rFonts w:hint="eastAsia"/>
              </w:rPr>
              <w:t>。</w:t>
            </w:r>
          </w:p>
        </w:tc>
        <w:tc>
          <w:tcPr>
            <w:tcW w:w="1250" w:type="pct"/>
          </w:tcPr>
          <w:p w14:paraId="7C240AAA" w14:textId="01C0708B" w:rsidR="00054067" w:rsidRPr="001A7114" w:rsidRDefault="00054067" w:rsidP="00054067"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しかた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が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ありません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ね。</w:t>
            </w:r>
          </w:p>
        </w:tc>
        <w:tc>
          <w:tcPr>
            <w:tcW w:w="1250" w:type="pct"/>
          </w:tcPr>
          <w:p w14:paraId="0DBA0389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>It can't be helped</w:t>
            </w:r>
            <w:r>
              <w:rPr>
                <w:rFonts w:ascii="Verdana" w:hAnsi="Verdana"/>
                <w:sz w:val="18"/>
              </w:rPr>
              <w:t>, can it?</w:t>
            </w:r>
          </w:p>
        </w:tc>
        <w:tc>
          <w:tcPr>
            <w:tcW w:w="1250" w:type="pct"/>
          </w:tcPr>
          <w:p w14:paraId="34266846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  <w:tr w:rsidR="00054067" w:rsidRPr="00E33415" w14:paraId="2EF3EDCF" w14:textId="77777777" w:rsidTr="00054067">
        <w:trPr>
          <w:trHeight w:val="576"/>
        </w:trPr>
        <w:tc>
          <w:tcPr>
            <w:tcW w:w="1250" w:type="pct"/>
          </w:tcPr>
          <w:p w14:paraId="4F823F31" w14:textId="77777777" w:rsidR="00054067" w:rsidRPr="00E33415" w:rsidRDefault="00054067" w:rsidP="00054067">
            <w:pPr>
              <w:rPr>
                <w:lang w:val="en-US"/>
              </w:rPr>
            </w:pPr>
            <w:r w:rsidRPr="00BF1226">
              <w:rPr>
                <w:rFonts w:hint="eastAsia"/>
              </w:rPr>
              <w:t>もしわけありません</w:t>
            </w:r>
            <w:r>
              <w:rPr>
                <w:rFonts w:hint="eastAsia"/>
              </w:rPr>
              <w:t>。</w:t>
            </w:r>
          </w:p>
        </w:tc>
        <w:tc>
          <w:tcPr>
            <w:tcW w:w="1250" w:type="pct"/>
          </w:tcPr>
          <w:p w14:paraId="52BF2A71" w14:textId="03231A0B" w:rsidR="00054067" w:rsidRPr="001A7114" w:rsidRDefault="00054067" w:rsidP="00054067">
            <w:pPr>
              <w:rPr>
                <w:rFonts w:hint="eastAsia"/>
              </w:rPr>
            </w:pP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も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 xml:space="preserve"> </w:t>
            </w:r>
            <w:r w:rsidRPr="000F34C6">
              <w:rPr>
                <w:rFonts w:ascii="Source Sans Pro" w:hAnsi="Source Sans Pro"/>
                <w:color w:val="4B4B4B"/>
                <w:sz w:val="33"/>
                <w:szCs w:val="33"/>
                <w:shd w:val="clear" w:color="auto" w:fill="FAFAFA"/>
              </w:rPr>
              <w:t>しわけありません</w:t>
            </w:r>
            <w:r w:rsidR="00594C6B">
              <w:rPr>
                <w:rFonts w:ascii="Source Sans Pro" w:hAnsi="Source Sans Pro" w:hint="eastAsia"/>
                <w:color w:val="4B4B4B"/>
                <w:sz w:val="33"/>
                <w:szCs w:val="33"/>
                <w:shd w:val="clear" w:color="auto" w:fill="FAFAFA"/>
              </w:rPr>
              <w:t>。</w:t>
            </w:r>
          </w:p>
        </w:tc>
        <w:tc>
          <w:tcPr>
            <w:tcW w:w="1250" w:type="pct"/>
          </w:tcPr>
          <w:p w14:paraId="0ACC239F" w14:textId="77777777" w:rsidR="00054067" w:rsidRPr="00CE7B6A" w:rsidRDefault="00054067" w:rsidP="00054067">
            <w:pPr>
              <w:rPr>
                <w:rFonts w:ascii="Verdana" w:hAnsi="Verdana"/>
                <w:sz w:val="18"/>
              </w:rPr>
            </w:pPr>
            <w:r w:rsidRPr="00137359">
              <w:rPr>
                <w:rFonts w:ascii="Verdana" w:hAnsi="Verdana"/>
                <w:sz w:val="18"/>
              </w:rPr>
              <w:t xml:space="preserve">I </w:t>
            </w:r>
            <w:r>
              <w:rPr>
                <w:rFonts w:ascii="Verdana" w:hAnsi="Verdana"/>
                <w:sz w:val="18"/>
              </w:rPr>
              <w:t>am sorry</w:t>
            </w:r>
            <w:r w:rsidRPr="00137359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250" w:type="pct"/>
          </w:tcPr>
          <w:p w14:paraId="547F33D2" w14:textId="77777777" w:rsidR="00054067" w:rsidRPr="00E33415" w:rsidRDefault="00054067" w:rsidP="00054067">
            <w:pPr>
              <w:rPr>
                <w:lang w:val="en-US"/>
              </w:rPr>
            </w:pPr>
          </w:p>
        </w:tc>
      </w:tr>
    </w:tbl>
    <w:p w14:paraId="0ECE45E9" w14:textId="3957C595" w:rsidR="00424961" w:rsidRPr="00AB5B00" w:rsidRDefault="00424961" w:rsidP="009D0455">
      <w:pPr>
        <w:rPr>
          <w:lang w:val="el-GR"/>
        </w:rPr>
      </w:pPr>
    </w:p>
    <w:sectPr w:rsidR="00424961" w:rsidRPr="00AB5B00" w:rsidSect="000F7E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B00"/>
    <w:rsid w:val="00054067"/>
    <w:rsid w:val="000B6E66"/>
    <w:rsid w:val="000F7E01"/>
    <w:rsid w:val="001534D0"/>
    <w:rsid w:val="001A7114"/>
    <w:rsid w:val="00376DDF"/>
    <w:rsid w:val="004006FE"/>
    <w:rsid w:val="00424961"/>
    <w:rsid w:val="0047238C"/>
    <w:rsid w:val="00594C6B"/>
    <w:rsid w:val="00616D34"/>
    <w:rsid w:val="006B21D1"/>
    <w:rsid w:val="007874AE"/>
    <w:rsid w:val="007F060D"/>
    <w:rsid w:val="009D0455"/>
    <w:rsid w:val="00AB5B00"/>
    <w:rsid w:val="00B344B0"/>
    <w:rsid w:val="00B95D4C"/>
    <w:rsid w:val="00BB3D2D"/>
    <w:rsid w:val="00C818D6"/>
    <w:rsid w:val="00CB4808"/>
    <w:rsid w:val="00CE7B6A"/>
    <w:rsid w:val="00F07871"/>
    <w:rsid w:val="00F54B57"/>
    <w:rsid w:val="00F64320"/>
    <w:rsid w:val="00FA726C"/>
    <w:rsid w:val="00FA7A75"/>
    <w:rsid w:val="00FB256C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62463"/>
  <w15:docId w15:val="{097F2595-F37B-864C-85C0-7C8AE64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6</cp:revision>
  <dcterms:created xsi:type="dcterms:W3CDTF">2023-10-08T08:56:00Z</dcterms:created>
  <dcterms:modified xsi:type="dcterms:W3CDTF">2023-10-27T14:16:00Z</dcterms:modified>
</cp:coreProperties>
</file>