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5DB50" w14:textId="77777777" w:rsidR="0064395A" w:rsidRPr="008640E8" w:rsidRDefault="008640E8" w:rsidP="00293BF9">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ΠΡΟΧΩΡΗΜΕΝΗ ΧΗΜΙΚΗ ΟΞΕΙΔΩΣΗ: ΑΝΤΙΔΡΑΣΤΗΡΙΟ </w:t>
      </w:r>
      <w:r>
        <w:rPr>
          <w:rFonts w:ascii="Times New Roman" w:hAnsi="Times New Roman" w:cs="Times New Roman"/>
          <w:b/>
          <w:sz w:val="28"/>
          <w:szCs w:val="28"/>
          <w:lang w:val="en-US"/>
        </w:rPr>
        <w:t>FENTON</w:t>
      </w:r>
    </w:p>
    <w:p w14:paraId="16B5DB51" w14:textId="77777777" w:rsidR="00676B6A" w:rsidRDefault="00676B6A" w:rsidP="00293BF9">
      <w:pPr>
        <w:spacing w:after="0"/>
        <w:jc w:val="center"/>
        <w:rPr>
          <w:rFonts w:ascii="Times New Roman" w:hAnsi="Times New Roman" w:cs="Times New Roman"/>
          <w:sz w:val="28"/>
          <w:szCs w:val="28"/>
        </w:rPr>
      </w:pPr>
    </w:p>
    <w:p w14:paraId="16B5DB52" w14:textId="77777777" w:rsidR="0055602D" w:rsidRPr="003F1A18" w:rsidRDefault="00633E51" w:rsidP="0055602D">
      <w:pPr>
        <w:spacing w:after="0"/>
        <w:jc w:val="both"/>
        <w:rPr>
          <w:rFonts w:ascii="Times New Roman" w:hAnsi="Times New Roman" w:cs="Times New Roman"/>
          <w:b/>
          <w:sz w:val="28"/>
          <w:szCs w:val="28"/>
        </w:rPr>
      </w:pPr>
      <w:r w:rsidRPr="003F1A18">
        <w:rPr>
          <w:rFonts w:ascii="Times New Roman" w:hAnsi="Times New Roman" w:cs="Times New Roman"/>
          <w:b/>
          <w:sz w:val="28"/>
          <w:szCs w:val="28"/>
        </w:rPr>
        <w:t>1. Σκοπός</w:t>
      </w:r>
    </w:p>
    <w:p w14:paraId="16B5DB53" w14:textId="064498F9" w:rsidR="008640E8" w:rsidRPr="001D0858" w:rsidRDefault="00D2105E" w:rsidP="008640E8">
      <w:pPr>
        <w:spacing w:after="0"/>
        <w:jc w:val="both"/>
        <w:rPr>
          <w:rFonts w:ascii="Times New Roman" w:hAnsi="Times New Roman" w:cs="Times New Roman"/>
          <w:sz w:val="28"/>
          <w:szCs w:val="28"/>
        </w:rPr>
      </w:pPr>
      <w:r>
        <w:rPr>
          <w:rFonts w:ascii="Times New Roman" w:hAnsi="Times New Roman" w:cs="Times New Roman"/>
          <w:sz w:val="28"/>
          <w:szCs w:val="28"/>
        </w:rPr>
        <w:t>Σκοπός της ασκήσεως είναι η</w:t>
      </w:r>
      <w:r w:rsidR="008640E8">
        <w:rPr>
          <w:rFonts w:ascii="Times New Roman" w:hAnsi="Times New Roman" w:cs="Times New Roman"/>
          <w:sz w:val="28"/>
          <w:szCs w:val="28"/>
        </w:rPr>
        <w:t xml:space="preserve"> μελέτη της χημικής οξειδώσεως ενός </w:t>
      </w:r>
      <w:r w:rsidR="00FF1EC3">
        <w:rPr>
          <w:rFonts w:ascii="Times New Roman" w:hAnsi="Times New Roman" w:cs="Times New Roman"/>
          <w:sz w:val="28"/>
          <w:szCs w:val="28"/>
        </w:rPr>
        <w:t xml:space="preserve">οργανικού </w:t>
      </w:r>
      <w:r w:rsidR="008640E8">
        <w:rPr>
          <w:rFonts w:ascii="Times New Roman" w:hAnsi="Times New Roman" w:cs="Times New Roman"/>
          <w:sz w:val="28"/>
          <w:szCs w:val="28"/>
        </w:rPr>
        <w:t>ρύπου (</w:t>
      </w:r>
      <w:r w:rsidR="00BA43B4">
        <w:rPr>
          <w:rFonts w:ascii="Times New Roman" w:hAnsi="Times New Roman" w:cs="Times New Roman"/>
          <w:sz w:val="28"/>
          <w:szCs w:val="28"/>
        </w:rPr>
        <w:t xml:space="preserve">της </w:t>
      </w:r>
      <w:proofErr w:type="spellStart"/>
      <w:r w:rsidR="00BA43B4">
        <w:rPr>
          <w:rFonts w:ascii="Times New Roman" w:hAnsi="Times New Roman" w:cs="Times New Roman"/>
          <w:sz w:val="28"/>
          <w:szCs w:val="28"/>
        </w:rPr>
        <w:t>ηλιανθίνης</w:t>
      </w:r>
      <w:proofErr w:type="spellEnd"/>
      <w:r w:rsidR="008640E8">
        <w:rPr>
          <w:rFonts w:ascii="Times New Roman" w:hAnsi="Times New Roman" w:cs="Times New Roman"/>
          <w:sz w:val="28"/>
          <w:szCs w:val="28"/>
        </w:rPr>
        <w:t xml:space="preserve">), χρησιμοποιώντας το αντιδραστήριο </w:t>
      </w:r>
      <w:r w:rsidR="008640E8">
        <w:rPr>
          <w:rFonts w:ascii="Times New Roman" w:hAnsi="Times New Roman" w:cs="Times New Roman"/>
          <w:sz w:val="28"/>
          <w:szCs w:val="28"/>
          <w:lang w:val="en-US"/>
        </w:rPr>
        <w:t>Fenton</w:t>
      </w:r>
      <w:r w:rsidR="008640E8" w:rsidRPr="008640E8">
        <w:rPr>
          <w:rFonts w:ascii="Times New Roman" w:hAnsi="Times New Roman" w:cs="Times New Roman"/>
          <w:sz w:val="28"/>
          <w:szCs w:val="28"/>
        </w:rPr>
        <w:t>,</w:t>
      </w:r>
      <w:r w:rsidR="008640E8">
        <w:rPr>
          <w:rFonts w:ascii="Times New Roman" w:hAnsi="Times New Roman" w:cs="Times New Roman"/>
          <w:sz w:val="28"/>
          <w:szCs w:val="28"/>
        </w:rPr>
        <w:t xml:space="preserve"> δηλαδή μείγμα υπεροξειδίου του υδρογόνου και δισθενούς σιδήρου.</w:t>
      </w:r>
      <w:r w:rsidR="00A91C25">
        <w:rPr>
          <w:rFonts w:ascii="Times New Roman" w:hAnsi="Times New Roman" w:cs="Times New Roman"/>
          <w:sz w:val="28"/>
          <w:szCs w:val="28"/>
        </w:rPr>
        <w:t xml:space="preserve"> Θα</w:t>
      </w:r>
      <w:r w:rsidR="00200102">
        <w:rPr>
          <w:rFonts w:ascii="Times New Roman" w:hAnsi="Times New Roman" w:cs="Times New Roman"/>
          <w:sz w:val="28"/>
          <w:szCs w:val="28"/>
        </w:rPr>
        <w:t xml:space="preserve"> προσδιορισθεί η % απομάκρυνση </w:t>
      </w:r>
      <w:r w:rsidR="00BA43B4">
        <w:rPr>
          <w:rFonts w:ascii="Times New Roman" w:hAnsi="Times New Roman" w:cs="Times New Roman"/>
          <w:sz w:val="28"/>
          <w:szCs w:val="28"/>
        </w:rPr>
        <w:t xml:space="preserve">της </w:t>
      </w:r>
      <w:proofErr w:type="spellStart"/>
      <w:r w:rsidR="00BA43B4">
        <w:rPr>
          <w:rFonts w:ascii="Times New Roman" w:hAnsi="Times New Roman" w:cs="Times New Roman"/>
          <w:sz w:val="28"/>
          <w:szCs w:val="28"/>
        </w:rPr>
        <w:t>ηλιανθίνης</w:t>
      </w:r>
      <w:proofErr w:type="spellEnd"/>
      <w:r w:rsidR="00200102">
        <w:rPr>
          <w:rFonts w:ascii="Times New Roman" w:hAnsi="Times New Roman" w:cs="Times New Roman"/>
          <w:sz w:val="28"/>
          <w:szCs w:val="28"/>
        </w:rPr>
        <w:t xml:space="preserve"> και η κινητική σταθερά </w:t>
      </w:r>
      <w:proofErr w:type="spellStart"/>
      <w:r w:rsidR="00200102">
        <w:rPr>
          <w:rFonts w:ascii="Times New Roman" w:hAnsi="Times New Roman" w:cs="Times New Roman"/>
          <w:sz w:val="28"/>
          <w:szCs w:val="28"/>
        </w:rPr>
        <w:t>ψευδοπρώτης</w:t>
      </w:r>
      <w:proofErr w:type="spellEnd"/>
      <w:r w:rsidR="00200102">
        <w:rPr>
          <w:rFonts w:ascii="Times New Roman" w:hAnsi="Times New Roman" w:cs="Times New Roman"/>
          <w:sz w:val="28"/>
          <w:szCs w:val="28"/>
        </w:rPr>
        <w:t xml:space="preserve"> τάξεως, για</w:t>
      </w:r>
      <w:r w:rsidR="00A91C25">
        <w:rPr>
          <w:rFonts w:ascii="Times New Roman" w:hAnsi="Times New Roman" w:cs="Times New Roman"/>
          <w:sz w:val="28"/>
          <w:szCs w:val="28"/>
        </w:rPr>
        <w:t xml:space="preserve"> </w:t>
      </w:r>
      <w:r w:rsidR="00200102">
        <w:rPr>
          <w:rFonts w:ascii="Times New Roman" w:hAnsi="Times New Roman" w:cs="Times New Roman"/>
          <w:sz w:val="28"/>
          <w:szCs w:val="28"/>
        </w:rPr>
        <w:t>διάφορες</w:t>
      </w:r>
      <w:r w:rsidR="001D0858">
        <w:rPr>
          <w:rFonts w:ascii="Times New Roman" w:hAnsi="Times New Roman" w:cs="Times New Roman"/>
          <w:sz w:val="28"/>
          <w:szCs w:val="28"/>
        </w:rPr>
        <w:t xml:space="preserve"> δόσε</w:t>
      </w:r>
      <w:r w:rsidR="00A91C25">
        <w:rPr>
          <w:rFonts w:ascii="Times New Roman" w:hAnsi="Times New Roman" w:cs="Times New Roman"/>
          <w:sz w:val="28"/>
          <w:szCs w:val="28"/>
        </w:rPr>
        <w:t>ι</w:t>
      </w:r>
      <w:r w:rsidR="001D0858">
        <w:rPr>
          <w:rFonts w:ascii="Times New Roman" w:hAnsi="Times New Roman" w:cs="Times New Roman"/>
          <w:sz w:val="28"/>
          <w:szCs w:val="28"/>
        </w:rPr>
        <w:t>ς υπεροξειδίου του υδρογόνου</w:t>
      </w:r>
      <w:r w:rsidR="003B738F">
        <w:rPr>
          <w:rFonts w:ascii="Times New Roman" w:hAnsi="Times New Roman" w:cs="Times New Roman"/>
          <w:sz w:val="28"/>
          <w:szCs w:val="28"/>
        </w:rPr>
        <w:t>.</w:t>
      </w:r>
      <w:r w:rsidR="001D0858">
        <w:rPr>
          <w:rFonts w:ascii="Times New Roman" w:hAnsi="Times New Roman" w:cs="Times New Roman"/>
          <w:sz w:val="28"/>
          <w:szCs w:val="28"/>
        </w:rPr>
        <w:t xml:space="preserve"> </w:t>
      </w:r>
    </w:p>
    <w:p w14:paraId="16B5DB58" w14:textId="77777777" w:rsidR="00B21FEE" w:rsidRDefault="00B21FEE" w:rsidP="0055602D">
      <w:pPr>
        <w:spacing w:after="0"/>
        <w:jc w:val="both"/>
        <w:rPr>
          <w:rFonts w:ascii="Times New Roman" w:hAnsi="Times New Roman" w:cs="Times New Roman"/>
          <w:sz w:val="28"/>
          <w:szCs w:val="28"/>
        </w:rPr>
      </w:pPr>
    </w:p>
    <w:p w14:paraId="16B5DB59" w14:textId="77777777" w:rsidR="00BD200B" w:rsidRPr="00BD200B" w:rsidRDefault="00B21FEE" w:rsidP="0055602D">
      <w:pPr>
        <w:spacing w:after="0"/>
        <w:jc w:val="both"/>
        <w:rPr>
          <w:rFonts w:ascii="Times New Roman" w:hAnsi="Times New Roman" w:cs="Times New Roman"/>
          <w:b/>
          <w:sz w:val="28"/>
          <w:szCs w:val="28"/>
        </w:rPr>
      </w:pPr>
      <w:r w:rsidRPr="003F1A18">
        <w:rPr>
          <w:rFonts w:ascii="Times New Roman" w:hAnsi="Times New Roman" w:cs="Times New Roman"/>
          <w:b/>
          <w:sz w:val="28"/>
          <w:szCs w:val="28"/>
        </w:rPr>
        <w:t xml:space="preserve">2. </w:t>
      </w:r>
      <w:r w:rsidR="00BD200B">
        <w:rPr>
          <w:rFonts w:ascii="Times New Roman" w:hAnsi="Times New Roman" w:cs="Times New Roman"/>
          <w:b/>
          <w:sz w:val="28"/>
          <w:szCs w:val="28"/>
        </w:rPr>
        <w:t>Εισαγωγή</w:t>
      </w:r>
    </w:p>
    <w:p w14:paraId="770A5415" w14:textId="228CF945" w:rsidR="003B738F" w:rsidRDefault="003B738F" w:rsidP="00DB31BB">
      <w:pPr>
        <w:spacing w:after="0" w:line="240" w:lineRule="auto"/>
        <w:jc w:val="both"/>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eastAsia="el-GR"/>
        </w:rPr>
        <w:t xml:space="preserve">Οι τεχνολογίες χημικής οξειδώσεως χρησιμοποιούνται εδώ και πολλά χρόνια για την αποδόμηση ρύπων που σχετίζονται με την επεξεργασία πόσιμου νερού, υγρών αποβλήτων και επικινδύνων αποβλήτων. Οι προχωρημένες οξειδωτικές διεργασίες χρησιμοποιούν χημικά οξειδωτικά (π.χ., όζον, υπεροξείδιο του υδρογόνου, αντιδραστήριο </w:t>
      </w:r>
      <w:r>
        <w:rPr>
          <w:rFonts w:ascii="Times New Roman" w:eastAsia="Times New Roman" w:hAnsi="Times New Roman" w:cs="Times New Roman"/>
          <w:sz w:val="28"/>
          <w:szCs w:val="28"/>
          <w:lang w:val="en-US" w:eastAsia="el-GR"/>
        </w:rPr>
        <w:t>Fenton</w:t>
      </w:r>
      <w:r>
        <w:rPr>
          <w:rFonts w:ascii="Times New Roman" w:eastAsia="Times New Roman" w:hAnsi="Times New Roman" w:cs="Times New Roman"/>
          <w:sz w:val="28"/>
          <w:szCs w:val="28"/>
          <w:lang w:eastAsia="el-GR"/>
        </w:rPr>
        <w:t>), τα οποία παράγουν ενδιάμεσες ρίζες υδροξυλίου (ΗΟ˙). Αυτές είναι από τα ισχυρότερα οξειδωτικά που υπάρχουν</w:t>
      </w:r>
      <w:r w:rsidR="00836E8C">
        <w:rPr>
          <w:rFonts w:ascii="Times New Roman" w:eastAsia="Times New Roman" w:hAnsi="Times New Roman" w:cs="Times New Roman"/>
          <w:sz w:val="28"/>
          <w:szCs w:val="28"/>
          <w:lang w:eastAsia="el-GR"/>
        </w:rPr>
        <w:t>, με πολύ μεγάλη χημική δραστικότητα, αλλά πολύ μικρή επιλεκτικότητα, που οξειδώνουν ταχύτατα μία μεγάλη ποικιλία οργανικών ενώσεων</w:t>
      </w:r>
      <w:r>
        <w:rPr>
          <w:rFonts w:ascii="Times New Roman" w:eastAsia="Times New Roman" w:hAnsi="Times New Roman" w:cs="Times New Roman"/>
          <w:sz w:val="28"/>
          <w:szCs w:val="28"/>
          <w:lang w:eastAsia="el-GR"/>
        </w:rPr>
        <w:t>.</w:t>
      </w:r>
      <w:r w:rsidR="00836E8C">
        <w:rPr>
          <w:rFonts w:ascii="Times New Roman" w:eastAsia="Times New Roman" w:hAnsi="Times New Roman" w:cs="Times New Roman"/>
          <w:sz w:val="28"/>
          <w:szCs w:val="28"/>
          <w:lang w:eastAsia="el-GR"/>
        </w:rPr>
        <w:t xml:space="preserve"> </w:t>
      </w:r>
    </w:p>
    <w:p w14:paraId="1543A070" w14:textId="2807EFCA" w:rsidR="009A3567" w:rsidRDefault="009A3567" w:rsidP="00DB31BB">
      <w:pPr>
        <w:spacing w:after="0" w:line="240" w:lineRule="auto"/>
        <w:jc w:val="both"/>
        <w:rPr>
          <w:rFonts w:ascii="Times New Roman" w:eastAsia="Times New Roman" w:hAnsi="Times New Roman" w:cs="Times New Roman"/>
          <w:sz w:val="28"/>
          <w:szCs w:val="28"/>
          <w:lang w:eastAsia="el-GR"/>
        </w:rPr>
      </w:pPr>
    </w:p>
    <w:p w14:paraId="5386DCB7" w14:textId="3EDE1810" w:rsidR="009A3567" w:rsidRDefault="009A3567" w:rsidP="00DB31BB">
      <w:pPr>
        <w:spacing w:after="0" w:line="240" w:lineRule="auto"/>
        <w:jc w:val="both"/>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eastAsia="el-GR"/>
        </w:rPr>
        <w:t xml:space="preserve">Το αντιδραστήριο </w:t>
      </w:r>
      <w:r>
        <w:rPr>
          <w:rFonts w:ascii="Times New Roman" w:eastAsia="Times New Roman" w:hAnsi="Times New Roman" w:cs="Times New Roman"/>
          <w:sz w:val="28"/>
          <w:szCs w:val="28"/>
          <w:lang w:val="en-US" w:eastAsia="el-GR"/>
        </w:rPr>
        <w:t>Fenton</w:t>
      </w:r>
      <w:r>
        <w:rPr>
          <w:rFonts w:ascii="Times New Roman" w:eastAsia="Times New Roman" w:hAnsi="Times New Roman" w:cs="Times New Roman"/>
          <w:sz w:val="28"/>
          <w:szCs w:val="28"/>
          <w:lang w:eastAsia="el-GR"/>
        </w:rPr>
        <w:t xml:space="preserve"> είναι μείγμα δισθενούς σιδήρου και υπεροξειδίου του υδρογόνου, το οποίο εμφανίζει μεγαλύτερη αποτελεσματικότητα στην περιοχή </w:t>
      </w:r>
      <w:r>
        <w:rPr>
          <w:rFonts w:ascii="Times New Roman" w:eastAsia="Times New Roman" w:hAnsi="Times New Roman" w:cs="Times New Roman"/>
          <w:sz w:val="28"/>
          <w:szCs w:val="28"/>
          <w:lang w:val="en-US" w:eastAsia="el-GR"/>
        </w:rPr>
        <w:t>pH</w:t>
      </w:r>
      <w:r>
        <w:rPr>
          <w:rFonts w:ascii="Times New Roman" w:eastAsia="Times New Roman" w:hAnsi="Times New Roman" w:cs="Times New Roman"/>
          <w:sz w:val="28"/>
          <w:szCs w:val="28"/>
          <w:lang w:eastAsia="el-GR"/>
        </w:rPr>
        <w:t xml:space="preserve"> 2 – 4</w:t>
      </w:r>
      <w:r w:rsidR="00595E97">
        <w:rPr>
          <w:rFonts w:ascii="Times New Roman" w:eastAsia="Times New Roman" w:hAnsi="Times New Roman" w:cs="Times New Roman"/>
          <w:sz w:val="28"/>
          <w:szCs w:val="28"/>
          <w:lang w:eastAsia="el-GR"/>
        </w:rPr>
        <w:t>, λόγω της παρουσίας</w:t>
      </w:r>
      <w:r w:rsidR="00200102">
        <w:rPr>
          <w:rFonts w:ascii="Times New Roman" w:eastAsia="Times New Roman" w:hAnsi="Times New Roman" w:cs="Times New Roman"/>
          <w:sz w:val="28"/>
          <w:szCs w:val="28"/>
          <w:lang w:eastAsia="el-GR"/>
        </w:rPr>
        <w:t xml:space="preserve"> σχετικά υψηλών συγκεντρώσεων</w:t>
      </w:r>
      <w:r w:rsidR="00595E97">
        <w:rPr>
          <w:rFonts w:ascii="Times New Roman" w:eastAsia="Times New Roman" w:hAnsi="Times New Roman" w:cs="Times New Roman"/>
          <w:sz w:val="28"/>
          <w:szCs w:val="28"/>
          <w:lang w:eastAsia="el-GR"/>
        </w:rPr>
        <w:t xml:space="preserve"> διαλυτού σιδήρου. Η πρώτη χημική αντίδραση είναι:</w:t>
      </w:r>
    </w:p>
    <w:p w14:paraId="1955A703" w14:textId="6F1A5B57" w:rsidR="00595E97" w:rsidRDefault="00595E97" w:rsidP="00DB31BB">
      <w:pPr>
        <w:spacing w:after="0" w:line="240" w:lineRule="auto"/>
        <w:jc w:val="both"/>
        <w:rPr>
          <w:rFonts w:ascii="Times New Roman" w:eastAsia="Times New Roman" w:hAnsi="Times New Roman" w:cs="Times New Roman"/>
          <w:sz w:val="28"/>
          <w:szCs w:val="28"/>
          <w:lang w:eastAsia="el-GR"/>
        </w:rPr>
      </w:pPr>
    </w:p>
    <w:p w14:paraId="612F0300" w14:textId="37D273B4" w:rsidR="00595E97" w:rsidRPr="00BB0558" w:rsidRDefault="00595E97" w:rsidP="00595E97">
      <w:pPr>
        <w:spacing w:after="0" w:line="240" w:lineRule="auto"/>
        <w:ind w:firstLine="720"/>
        <w:jc w:val="both"/>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val="en-US" w:eastAsia="el-GR"/>
        </w:rPr>
        <w:t>Fe</w:t>
      </w:r>
      <w:r w:rsidRPr="00BB0558">
        <w:rPr>
          <w:rFonts w:ascii="Times New Roman" w:eastAsia="Times New Roman" w:hAnsi="Times New Roman" w:cs="Times New Roman"/>
          <w:sz w:val="28"/>
          <w:szCs w:val="28"/>
          <w:vertAlign w:val="superscript"/>
          <w:lang w:eastAsia="el-GR"/>
        </w:rPr>
        <w:t>2+</w:t>
      </w:r>
      <w:r w:rsidRPr="00BB0558">
        <w:rPr>
          <w:rFonts w:ascii="Times New Roman" w:eastAsia="Times New Roman" w:hAnsi="Times New Roman" w:cs="Times New Roman"/>
          <w:sz w:val="28"/>
          <w:szCs w:val="28"/>
          <w:lang w:eastAsia="el-GR"/>
        </w:rPr>
        <w:t xml:space="preserve"> + </w:t>
      </w:r>
      <w:r>
        <w:rPr>
          <w:rFonts w:ascii="Times New Roman" w:eastAsia="Times New Roman" w:hAnsi="Times New Roman" w:cs="Times New Roman"/>
          <w:sz w:val="28"/>
          <w:szCs w:val="28"/>
          <w:lang w:val="en-US" w:eastAsia="el-GR"/>
        </w:rPr>
        <w:t>H</w:t>
      </w:r>
      <w:r w:rsidRPr="00BB0558">
        <w:rPr>
          <w:rFonts w:ascii="Times New Roman" w:eastAsia="Times New Roman" w:hAnsi="Times New Roman" w:cs="Times New Roman"/>
          <w:sz w:val="28"/>
          <w:szCs w:val="28"/>
          <w:vertAlign w:val="subscript"/>
          <w:lang w:eastAsia="el-GR"/>
        </w:rPr>
        <w:t>2</w:t>
      </w:r>
      <w:r>
        <w:rPr>
          <w:rFonts w:ascii="Times New Roman" w:eastAsia="Times New Roman" w:hAnsi="Times New Roman" w:cs="Times New Roman"/>
          <w:sz w:val="28"/>
          <w:szCs w:val="28"/>
          <w:lang w:val="en-US" w:eastAsia="el-GR"/>
        </w:rPr>
        <w:t>O</w:t>
      </w:r>
      <w:r w:rsidRPr="00BB0558">
        <w:rPr>
          <w:rFonts w:ascii="Times New Roman" w:eastAsia="Times New Roman" w:hAnsi="Times New Roman" w:cs="Times New Roman"/>
          <w:sz w:val="28"/>
          <w:szCs w:val="28"/>
          <w:vertAlign w:val="subscript"/>
          <w:lang w:eastAsia="el-GR"/>
        </w:rPr>
        <w:t>2</w:t>
      </w:r>
      <w:r w:rsidRPr="00BB0558">
        <w:rPr>
          <w:rFonts w:ascii="Times New Roman" w:eastAsia="Times New Roman" w:hAnsi="Times New Roman" w:cs="Times New Roman"/>
          <w:sz w:val="28"/>
          <w:szCs w:val="28"/>
          <w:lang w:eastAsia="el-GR"/>
        </w:rPr>
        <w:t xml:space="preserve"> → </w:t>
      </w:r>
      <w:r>
        <w:rPr>
          <w:rFonts w:ascii="Times New Roman" w:eastAsia="Times New Roman" w:hAnsi="Times New Roman" w:cs="Times New Roman"/>
          <w:sz w:val="28"/>
          <w:szCs w:val="28"/>
          <w:lang w:val="en-US" w:eastAsia="el-GR"/>
        </w:rPr>
        <w:t>Fe</w:t>
      </w:r>
      <w:r w:rsidRPr="00BB0558">
        <w:rPr>
          <w:rFonts w:ascii="Times New Roman" w:eastAsia="Times New Roman" w:hAnsi="Times New Roman" w:cs="Times New Roman"/>
          <w:sz w:val="28"/>
          <w:szCs w:val="28"/>
          <w:vertAlign w:val="superscript"/>
          <w:lang w:eastAsia="el-GR"/>
        </w:rPr>
        <w:t>3+</w:t>
      </w:r>
      <w:r w:rsidRPr="00BB0558">
        <w:rPr>
          <w:rFonts w:ascii="Times New Roman" w:eastAsia="Times New Roman" w:hAnsi="Times New Roman" w:cs="Times New Roman"/>
          <w:sz w:val="28"/>
          <w:szCs w:val="28"/>
          <w:lang w:eastAsia="el-GR"/>
        </w:rPr>
        <w:t xml:space="preserve"> + </w:t>
      </w:r>
      <w:r>
        <w:rPr>
          <w:rFonts w:ascii="Times New Roman" w:eastAsia="Times New Roman" w:hAnsi="Times New Roman" w:cs="Times New Roman"/>
          <w:sz w:val="28"/>
          <w:szCs w:val="28"/>
          <w:lang w:val="en-US" w:eastAsia="el-GR"/>
        </w:rPr>
        <w:t>HO</w:t>
      </w:r>
      <w:r w:rsidRPr="00BB0558">
        <w:rPr>
          <w:rFonts w:ascii="Times New Roman" w:eastAsia="Times New Roman" w:hAnsi="Times New Roman" w:cs="Times New Roman"/>
          <w:sz w:val="28"/>
          <w:szCs w:val="28"/>
          <w:vertAlign w:val="superscript"/>
          <w:lang w:eastAsia="el-GR"/>
        </w:rPr>
        <w:t>-</w:t>
      </w:r>
      <w:r w:rsidRPr="00BB0558">
        <w:rPr>
          <w:rFonts w:ascii="Times New Roman" w:eastAsia="Times New Roman" w:hAnsi="Times New Roman" w:cs="Times New Roman"/>
          <w:sz w:val="28"/>
          <w:szCs w:val="28"/>
          <w:lang w:eastAsia="el-GR"/>
        </w:rPr>
        <w:t xml:space="preserve"> + </w:t>
      </w:r>
      <w:r>
        <w:rPr>
          <w:rFonts w:ascii="Times New Roman" w:eastAsia="Times New Roman" w:hAnsi="Times New Roman" w:cs="Times New Roman"/>
          <w:sz w:val="28"/>
          <w:szCs w:val="28"/>
          <w:lang w:eastAsia="el-GR"/>
        </w:rPr>
        <w:t>ΗΟ</w:t>
      </w:r>
      <w:r w:rsidRPr="00BB0558">
        <w:rPr>
          <w:rFonts w:ascii="Times New Roman" w:eastAsia="Times New Roman" w:hAnsi="Times New Roman" w:cs="Times New Roman"/>
          <w:sz w:val="28"/>
          <w:szCs w:val="28"/>
          <w:lang w:eastAsia="el-GR"/>
        </w:rPr>
        <w:t>˙</w:t>
      </w:r>
    </w:p>
    <w:p w14:paraId="1FAD9476" w14:textId="14DDA958" w:rsidR="00595E97" w:rsidRPr="00BB0558" w:rsidRDefault="00595E97" w:rsidP="00DB31BB">
      <w:pPr>
        <w:spacing w:after="0" w:line="240" w:lineRule="auto"/>
        <w:jc w:val="both"/>
        <w:rPr>
          <w:rFonts w:ascii="Times New Roman" w:eastAsia="Times New Roman" w:hAnsi="Times New Roman" w:cs="Times New Roman"/>
          <w:sz w:val="28"/>
          <w:szCs w:val="28"/>
          <w:lang w:eastAsia="el-GR"/>
        </w:rPr>
      </w:pPr>
    </w:p>
    <w:p w14:paraId="06BE2F5E" w14:textId="396E62A3" w:rsidR="003435AE" w:rsidRDefault="00595E97" w:rsidP="00DB31BB">
      <w:pPr>
        <w:spacing w:after="0" w:line="240" w:lineRule="auto"/>
        <w:jc w:val="both"/>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eastAsia="el-GR"/>
        </w:rPr>
        <w:t>Ακολουθούν πολλές άλλες χημικές αντιδράσεις,</w:t>
      </w:r>
      <w:r w:rsidR="00071DD9">
        <w:rPr>
          <w:rFonts w:ascii="Times New Roman" w:eastAsia="Times New Roman" w:hAnsi="Times New Roman" w:cs="Times New Roman"/>
          <w:sz w:val="28"/>
          <w:szCs w:val="28"/>
          <w:lang w:eastAsia="el-GR"/>
        </w:rPr>
        <w:t xml:space="preserve"> δημιουργώντας ένα κύκλο οξειδοαναγωγής, στον οποίον ο δισθενής σίδηρος οξειδώνεται σε τρισθενή και ανάγεται πάλι σε δισθενή. Ο ρυθμός οξειδώσεως είναι πολύ μεγαλύτερος από τον ρυθμό αναγωγής και συχνά</w:t>
      </w:r>
      <w:r w:rsidR="00200102">
        <w:rPr>
          <w:rFonts w:ascii="Times New Roman" w:eastAsia="Times New Roman" w:hAnsi="Times New Roman" w:cs="Times New Roman"/>
          <w:sz w:val="28"/>
          <w:szCs w:val="28"/>
          <w:lang w:eastAsia="el-GR"/>
        </w:rPr>
        <w:t xml:space="preserve"> ο τελευταίος</w:t>
      </w:r>
      <w:r w:rsidR="00071DD9">
        <w:rPr>
          <w:rFonts w:ascii="Times New Roman" w:eastAsia="Times New Roman" w:hAnsi="Times New Roman" w:cs="Times New Roman"/>
          <w:sz w:val="28"/>
          <w:szCs w:val="28"/>
          <w:lang w:eastAsia="el-GR"/>
        </w:rPr>
        <w:t xml:space="preserve"> αποτελεί το στάδιο που ελέγχει την συνολική ταχύτητα της αντίδρασης. Μ</w:t>
      </w:r>
      <w:r>
        <w:rPr>
          <w:rFonts w:ascii="Times New Roman" w:eastAsia="Times New Roman" w:hAnsi="Times New Roman" w:cs="Times New Roman"/>
          <w:sz w:val="28"/>
          <w:szCs w:val="28"/>
          <w:lang w:eastAsia="el-GR"/>
        </w:rPr>
        <w:t xml:space="preserve">εταξύ των </w:t>
      </w:r>
      <w:r w:rsidR="00071DD9">
        <w:rPr>
          <w:rFonts w:ascii="Times New Roman" w:eastAsia="Times New Roman" w:hAnsi="Times New Roman" w:cs="Times New Roman"/>
          <w:sz w:val="28"/>
          <w:szCs w:val="28"/>
          <w:lang w:eastAsia="el-GR"/>
        </w:rPr>
        <w:t>αντιδράσεων συγκαταλέγεται</w:t>
      </w:r>
      <w:r w:rsidR="00200102">
        <w:rPr>
          <w:rFonts w:ascii="Times New Roman" w:eastAsia="Times New Roman" w:hAnsi="Times New Roman" w:cs="Times New Roman"/>
          <w:sz w:val="28"/>
          <w:szCs w:val="28"/>
          <w:lang w:eastAsia="el-GR"/>
        </w:rPr>
        <w:t xml:space="preserve"> και ενδιαφέρει</w:t>
      </w:r>
      <w:r>
        <w:rPr>
          <w:rFonts w:ascii="Times New Roman" w:eastAsia="Times New Roman" w:hAnsi="Times New Roman" w:cs="Times New Roman"/>
          <w:sz w:val="28"/>
          <w:szCs w:val="28"/>
          <w:lang w:eastAsia="el-GR"/>
        </w:rPr>
        <w:t xml:space="preserve"> η αντίδραση των ριζών υδροξυλίου με τις οργανικές ενώσεις.</w:t>
      </w:r>
      <w:r w:rsidR="003435AE">
        <w:rPr>
          <w:rFonts w:ascii="Times New Roman" w:eastAsia="Times New Roman" w:hAnsi="Times New Roman" w:cs="Times New Roman"/>
          <w:sz w:val="28"/>
          <w:szCs w:val="28"/>
          <w:lang w:eastAsia="el-GR"/>
        </w:rPr>
        <w:t xml:space="preserve"> Υπάρχουν παραδείγματα εφαρμογής του αντιδραστηρίου </w:t>
      </w:r>
      <w:r w:rsidR="003435AE">
        <w:rPr>
          <w:rFonts w:ascii="Times New Roman" w:eastAsia="Times New Roman" w:hAnsi="Times New Roman" w:cs="Times New Roman"/>
          <w:sz w:val="28"/>
          <w:szCs w:val="28"/>
          <w:lang w:val="en-US" w:eastAsia="el-GR"/>
        </w:rPr>
        <w:t>Fenton</w:t>
      </w:r>
      <w:r w:rsidR="003435AE">
        <w:rPr>
          <w:rFonts w:ascii="Times New Roman" w:eastAsia="Times New Roman" w:hAnsi="Times New Roman" w:cs="Times New Roman"/>
          <w:sz w:val="28"/>
          <w:szCs w:val="28"/>
          <w:lang w:eastAsia="el-GR"/>
        </w:rPr>
        <w:t xml:space="preserve"> για επεξεργασία ρυπασμένων εδαφών με φυτοφάρμακα και </w:t>
      </w:r>
      <w:proofErr w:type="spellStart"/>
      <w:r w:rsidR="003435AE">
        <w:rPr>
          <w:rFonts w:ascii="Times New Roman" w:eastAsia="Times New Roman" w:hAnsi="Times New Roman" w:cs="Times New Roman"/>
          <w:sz w:val="28"/>
          <w:szCs w:val="28"/>
          <w:lang w:eastAsia="el-GR"/>
        </w:rPr>
        <w:t>πολυκυκλικούς</w:t>
      </w:r>
      <w:proofErr w:type="spellEnd"/>
      <w:r w:rsidR="003435AE">
        <w:rPr>
          <w:rFonts w:ascii="Times New Roman" w:eastAsia="Times New Roman" w:hAnsi="Times New Roman" w:cs="Times New Roman"/>
          <w:sz w:val="28"/>
          <w:szCs w:val="28"/>
          <w:lang w:eastAsia="el-GR"/>
        </w:rPr>
        <w:t xml:space="preserve"> αρωματικούς υδρογονάνθρακες</w:t>
      </w:r>
      <w:r w:rsidR="00FC598B">
        <w:rPr>
          <w:rFonts w:ascii="Times New Roman" w:eastAsia="Times New Roman" w:hAnsi="Times New Roman" w:cs="Times New Roman"/>
          <w:sz w:val="28"/>
          <w:szCs w:val="28"/>
          <w:lang w:eastAsia="el-GR"/>
        </w:rPr>
        <w:t>.</w:t>
      </w:r>
      <w:r w:rsidR="00FF1EC3">
        <w:rPr>
          <w:rFonts w:ascii="Times New Roman" w:eastAsia="Times New Roman" w:hAnsi="Times New Roman" w:cs="Times New Roman"/>
          <w:sz w:val="28"/>
          <w:szCs w:val="28"/>
          <w:lang w:eastAsia="el-GR"/>
        </w:rPr>
        <w:t xml:space="preserve"> Στην άσκηση αυτή θα χρησιμοποιηθεί η </w:t>
      </w:r>
      <w:proofErr w:type="spellStart"/>
      <w:r w:rsidR="00FF1EC3">
        <w:rPr>
          <w:rFonts w:ascii="Times New Roman" w:eastAsia="Times New Roman" w:hAnsi="Times New Roman" w:cs="Times New Roman"/>
          <w:sz w:val="28"/>
          <w:szCs w:val="28"/>
          <w:lang w:eastAsia="el-GR"/>
        </w:rPr>
        <w:t>ηλιανθίνη</w:t>
      </w:r>
      <w:proofErr w:type="spellEnd"/>
      <w:r w:rsidR="00A23FB4">
        <w:rPr>
          <w:rFonts w:ascii="Times New Roman" w:eastAsia="Times New Roman" w:hAnsi="Times New Roman" w:cs="Times New Roman"/>
          <w:sz w:val="28"/>
          <w:szCs w:val="28"/>
          <w:lang w:eastAsia="el-GR"/>
        </w:rPr>
        <w:t xml:space="preserve"> </w:t>
      </w:r>
      <w:r w:rsidR="00A23FB4" w:rsidRPr="00A23FB4">
        <w:rPr>
          <w:rFonts w:ascii="Times New Roman" w:eastAsia="Times New Roman" w:hAnsi="Times New Roman" w:cs="Times New Roman"/>
          <w:sz w:val="28"/>
          <w:szCs w:val="28"/>
          <w:lang w:eastAsia="el-GR"/>
        </w:rPr>
        <w:t>(</w:t>
      </w:r>
      <w:r w:rsidR="00A23FB4">
        <w:rPr>
          <w:rFonts w:ascii="Times New Roman" w:eastAsia="Times New Roman" w:hAnsi="Times New Roman" w:cs="Times New Roman"/>
          <w:sz w:val="28"/>
          <w:szCs w:val="28"/>
          <w:lang w:val="en-US" w:eastAsia="el-GR"/>
        </w:rPr>
        <w:t>methyl</w:t>
      </w:r>
      <w:r w:rsidR="00A23FB4" w:rsidRPr="00A23FB4">
        <w:rPr>
          <w:rFonts w:ascii="Times New Roman" w:eastAsia="Times New Roman" w:hAnsi="Times New Roman" w:cs="Times New Roman"/>
          <w:sz w:val="28"/>
          <w:szCs w:val="28"/>
          <w:lang w:eastAsia="el-GR"/>
        </w:rPr>
        <w:t xml:space="preserve"> </w:t>
      </w:r>
      <w:r w:rsidR="00A23FB4">
        <w:rPr>
          <w:rFonts w:ascii="Times New Roman" w:eastAsia="Times New Roman" w:hAnsi="Times New Roman" w:cs="Times New Roman"/>
          <w:sz w:val="28"/>
          <w:szCs w:val="28"/>
          <w:lang w:val="en-US" w:eastAsia="el-GR"/>
        </w:rPr>
        <w:t>orange</w:t>
      </w:r>
      <w:r w:rsidR="00A23FB4" w:rsidRPr="00A23FB4">
        <w:rPr>
          <w:rFonts w:ascii="Times New Roman" w:eastAsia="Times New Roman" w:hAnsi="Times New Roman" w:cs="Times New Roman"/>
          <w:sz w:val="28"/>
          <w:szCs w:val="28"/>
          <w:lang w:eastAsia="el-GR"/>
        </w:rPr>
        <w:t>)</w:t>
      </w:r>
      <w:r w:rsidR="00FF1EC3">
        <w:rPr>
          <w:rFonts w:ascii="Times New Roman" w:eastAsia="Times New Roman" w:hAnsi="Times New Roman" w:cs="Times New Roman"/>
          <w:sz w:val="28"/>
          <w:szCs w:val="28"/>
          <w:lang w:eastAsia="el-GR"/>
        </w:rPr>
        <w:t xml:space="preserve"> ως μοντέλο οργανικού ρύπου, κυρίως </w:t>
      </w:r>
      <w:proofErr w:type="spellStart"/>
      <w:r w:rsidR="00FF1EC3">
        <w:rPr>
          <w:rFonts w:ascii="Times New Roman" w:eastAsia="Times New Roman" w:hAnsi="Times New Roman" w:cs="Times New Roman"/>
          <w:sz w:val="28"/>
          <w:szCs w:val="28"/>
          <w:lang w:eastAsia="el-GR"/>
        </w:rPr>
        <w:t>λογω</w:t>
      </w:r>
      <w:proofErr w:type="spellEnd"/>
      <w:r w:rsidR="00FF1EC3">
        <w:rPr>
          <w:rFonts w:ascii="Times New Roman" w:eastAsia="Times New Roman" w:hAnsi="Times New Roman" w:cs="Times New Roman"/>
          <w:sz w:val="28"/>
          <w:szCs w:val="28"/>
          <w:lang w:eastAsia="el-GR"/>
        </w:rPr>
        <w:t xml:space="preserve"> της ταχείας </w:t>
      </w:r>
      <w:r w:rsidR="00FF1EC3">
        <w:rPr>
          <w:rFonts w:ascii="Times New Roman" w:eastAsia="Times New Roman" w:hAnsi="Times New Roman" w:cs="Times New Roman"/>
          <w:sz w:val="28"/>
          <w:szCs w:val="28"/>
          <w:lang w:eastAsia="el-GR"/>
        </w:rPr>
        <w:lastRenderedPageBreak/>
        <w:t xml:space="preserve">οξειδώσεώς της από το αντιδραστήριο </w:t>
      </w:r>
      <w:r w:rsidR="00FF1EC3">
        <w:rPr>
          <w:rFonts w:ascii="Times New Roman" w:eastAsia="Times New Roman" w:hAnsi="Times New Roman" w:cs="Times New Roman"/>
          <w:sz w:val="28"/>
          <w:szCs w:val="28"/>
          <w:lang w:val="en-US" w:eastAsia="el-GR"/>
        </w:rPr>
        <w:t>Fenton</w:t>
      </w:r>
      <w:r w:rsidR="00FF1EC3">
        <w:rPr>
          <w:rFonts w:ascii="Times New Roman" w:eastAsia="Times New Roman" w:hAnsi="Times New Roman" w:cs="Times New Roman"/>
          <w:sz w:val="28"/>
          <w:szCs w:val="28"/>
          <w:lang w:eastAsia="el-GR"/>
        </w:rPr>
        <w:t xml:space="preserve"> και του εύκολου προσδιορισμού της με </w:t>
      </w:r>
      <w:proofErr w:type="spellStart"/>
      <w:r w:rsidR="00FF1EC3">
        <w:rPr>
          <w:rFonts w:ascii="Times New Roman" w:eastAsia="Times New Roman" w:hAnsi="Times New Roman" w:cs="Times New Roman"/>
          <w:sz w:val="28"/>
          <w:szCs w:val="28"/>
          <w:lang w:eastAsia="el-GR"/>
        </w:rPr>
        <w:t>φασματοφωτομετρία</w:t>
      </w:r>
      <w:proofErr w:type="spellEnd"/>
      <w:r w:rsidR="00FF1EC3">
        <w:rPr>
          <w:rFonts w:ascii="Times New Roman" w:eastAsia="Times New Roman" w:hAnsi="Times New Roman" w:cs="Times New Roman"/>
          <w:sz w:val="28"/>
          <w:szCs w:val="28"/>
          <w:lang w:eastAsia="el-GR"/>
        </w:rPr>
        <w:t xml:space="preserve"> ορατού. </w:t>
      </w:r>
    </w:p>
    <w:p w14:paraId="26832002" w14:textId="77777777" w:rsidR="00BA43B4" w:rsidRDefault="00BA43B4" w:rsidP="00DB31BB">
      <w:pPr>
        <w:spacing w:after="0" w:line="240" w:lineRule="auto"/>
        <w:jc w:val="both"/>
        <w:rPr>
          <w:rFonts w:ascii="Times New Roman" w:eastAsia="Times New Roman" w:hAnsi="Times New Roman" w:cs="Times New Roman"/>
          <w:sz w:val="28"/>
          <w:szCs w:val="28"/>
          <w:lang w:eastAsia="el-GR"/>
        </w:rPr>
      </w:pPr>
    </w:p>
    <w:p w14:paraId="16B5DB5E" w14:textId="5BA757F6" w:rsidR="00B21FEE" w:rsidRPr="003F1A18" w:rsidRDefault="00BD200B" w:rsidP="0055602D">
      <w:pPr>
        <w:spacing w:after="0"/>
        <w:jc w:val="both"/>
        <w:rPr>
          <w:rFonts w:ascii="Times New Roman" w:hAnsi="Times New Roman" w:cs="Times New Roman"/>
          <w:b/>
          <w:sz w:val="28"/>
          <w:szCs w:val="28"/>
        </w:rPr>
      </w:pPr>
      <w:r>
        <w:rPr>
          <w:rFonts w:ascii="Times New Roman" w:hAnsi="Times New Roman" w:cs="Times New Roman"/>
          <w:b/>
          <w:sz w:val="28"/>
          <w:szCs w:val="28"/>
        </w:rPr>
        <w:t xml:space="preserve">3. </w:t>
      </w:r>
      <w:r w:rsidR="00FC598B">
        <w:rPr>
          <w:rFonts w:ascii="Times New Roman" w:hAnsi="Times New Roman" w:cs="Times New Roman"/>
          <w:b/>
          <w:sz w:val="28"/>
          <w:szCs w:val="28"/>
        </w:rPr>
        <w:t>Πειραματική διαδικασία</w:t>
      </w:r>
    </w:p>
    <w:p w14:paraId="4114A4E4" w14:textId="77777777" w:rsidR="0030250E" w:rsidRPr="0030250E" w:rsidRDefault="0030250E" w:rsidP="002221A7">
      <w:pPr>
        <w:spacing w:after="0"/>
        <w:jc w:val="both"/>
        <w:rPr>
          <w:rFonts w:ascii="Times New Roman" w:hAnsi="Times New Roman" w:cs="Times New Roman"/>
          <w:b/>
          <w:sz w:val="28"/>
          <w:szCs w:val="28"/>
        </w:rPr>
      </w:pPr>
      <w:r w:rsidRPr="0030250E">
        <w:rPr>
          <w:rFonts w:ascii="Times New Roman" w:hAnsi="Times New Roman" w:cs="Times New Roman"/>
          <w:b/>
          <w:sz w:val="28"/>
          <w:szCs w:val="28"/>
        </w:rPr>
        <w:t>3.1 Υλικά</w:t>
      </w:r>
    </w:p>
    <w:p w14:paraId="7A700DB0" w14:textId="4BE8E7E2" w:rsidR="00FC598B" w:rsidRDefault="00FC598B" w:rsidP="002221A7">
      <w:pPr>
        <w:spacing w:after="0"/>
        <w:jc w:val="both"/>
        <w:rPr>
          <w:rFonts w:ascii="Times New Roman" w:hAnsi="Times New Roman" w:cs="Times New Roman"/>
          <w:sz w:val="28"/>
          <w:szCs w:val="28"/>
        </w:rPr>
      </w:pPr>
      <w:r>
        <w:rPr>
          <w:rFonts w:ascii="Times New Roman" w:hAnsi="Times New Roman" w:cs="Times New Roman"/>
          <w:sz w:val="28"/>
          <w:szCs w:val="28"/>
        </w:rPr>
        <w:t>Απαιτούνται τα κάτωθι εργαστηριακά είδη:</w:t>
      </w:r>
    </w:p>
    <w:p w14:paraId="061CACE6" w14:textId="6BBD3E12" w:rsidR="00FC598B" w:rsidRDefault="0030250E" w:rsidP="00FC598B">
      <w:pPr>
        <w:pStyle w:val="a4"/>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Συσκευή ανάδευσης με μαγνητικό αναδευτήρα</w:t>
      </w:r>
    </w:p>
    <w:p w14:paraId="07886614" w14:textId="2F9FD973" w:rsidR="0030250E" w:rsidRDefault="0030250E" w:rsidP="00FC598B">
      <w:pPr>
        <w:pStyle w:val="a4"/>
        <w:numPr>
          <w:ilvl w:val="0"/>
          <w:numId w:val="14"/>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Πεχάμετρο</w:t>
      </w:r>
      <w:proofErr w:type="spellEnd"/>
    </w:p>
    <w:p w14:paraId="2265DE55" w14:textId="34D0BEE9" w:rsidR="0030250E" w:rsidRDefault="0030250E" w:rsidP="00FC598B">
      <w:pPr>
        <w:pStyle w:val="a4"/>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Ποτήρια των 500</w:t>
      </w:r>
      <w:r w:rsidRPr="0030250E">
        <w:rPr>
          <w:rFonts w:ascii="Times New Roman" w:hAnsi="Times New Roman" w:cs="Times New Roman"/>
          <w:sz w:val="28"/>
          <w:szCs w:val="28"/>
        </w:rPr>
        <w:t xml:space="preserve"> </w:t>
      </w:r>
      <w:r>
        <w:rPr>
          <w:rFonts w:ascii="Times New Roman" w:hAnsi="Times New Roman" w:cs="Times New Roman"/>
          <w:sz w:val="28"/>
          <w:szCs w:val="28"/>
          <w:lang w:val="en-US"/>
        </w:rPr>
        <w:t>mL</w:t>
      </w:r>
      <w:r>
        <w:rPr>
          <w:rFonts w:ascii="Times New Roman" w:hAnsi="Times New Roman" w:cs="Times New Roman"/>
          <w:sz w:val="28"/>
          <w:szCs w:val="28"/>
        </w:rPr>
        <w:t xml:space="preserve"> για χρήση ως αντιδραστήρες</w:t>
      </w:r>
    </w:p>
    <w:p w14:paraId="4738B8CD" w14:textId="041E82BD" w:rsidR="0030250E" w:rsidRDefault="0030250E" w:rsidP="00FC598B">
      <w:pPr>
        <w:pStyle w:val="a4"/>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 xml:space="preserve">Ογκομετρικές φιάλες των 100 – </w:t>
      </w:r>
      <w:r w:rsidR="00037655" w:rsidRPr="00037655">
        <w:rPr>
          <w:rFonts w:ascii="Times New Roman" w:hAnsi="Times New Roman" w:cs="Times New Roman"/>
          <w:sz w:val="28"/>
          <w:szCs w:val="28"/>
        </w:rPr>
        <w:t>1</w:t>
      </w:r>
      <w:r>
        <w:rPr>
          <w:rFonts w:ascii="Times New Roman" w:hAnsi="Times New Roman" w:cs="Times New Roman"/>
          <w:sz w:val="28"/>
          <w:szCs w:val="28"/>
        </w:rPr>
        <w:t xml:space="preserve">000 </w:t>
      </w:r>
      <w:r>
        <w:rPr>
          <w:rFonts w:ascii="Times New Roman" w:hAnsi="Times New Roman" w:cs="Times New Roman"/>
          <w:sz w:val="28"/>
          <w:szCs w:val="28"/>
          <w:lang w:val="en-US"/>
        </w:rPr>
        <w:t>mL</w:t>
      </w:r>
      <w:r>
        <w:rPr>
          <w:rFonts w:ascii="Times New Roman" w:hAnsi="Times New Roman" w:cs="Times New Roman"/>
          <w:sz w:val="28"/>
          <w:szCs w:val="28"/>
        </w:rPr>
        <w:t xml:space="preserve"> για την παρασκευή διαλυμάτων</w:t>
      </w:r>
    </w:p>
    <w:p w14:paraId="6CFC0842" w14:textId="5F3F12B7" w:rsidR="0030250E" w:rsidRDefault="0030250E" w:rsidP="00FC598B">
      <w:pPr>
        <w:pStyle w:val="a4"/>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Σιφώνια</w:t>
      </w:r>
    </w:p>
    <w:p w14:paraId="158CBC47" w14:textId="4CB87304" w:rsidR="0030250E" w:rsidRDefault="0030250E" w:rsidP="00FC598B">
      <w:pPr>
        <w:pStyle w:val="a4"/>
        <w:numPr>
          <w:ilvl w:val="0"/>
          <w:numId w:val="14"/>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Φασματοφωτόμετρο</w:t>
      </w:r>
      <w:proofErr w:type="spellEnd"/>
      <w:r>
        <w:rPr>
          <w:rFonts w:ascii="Times New Roman" w:hAnsi="Times New Roman" w:cs="Times New Roman"/>
          <w:sz w:val="28"/>
          <w:szCs w:val="28"/>
        </w:rPr>
        <w:t xml:space="preserve"> ορατού για μέτρηση της συγκεντρώσεως </w:t>
      </w:r>
      <w:r w:rsidR="00BA43B4">
        <w:rPr>
          <w:rFonts w:ascii="Times New Roman" w:hAnsi="Times New Roman" w:cs="Times New Roman"/>
          <w:sz w:val="28"/>
          <w:szCs w:val="28"/>
        </w:rPr>
        <w:t xml:space="preserve">της </w:t>
      </w:r>
      <w:proofErr w:type="spellStart"/>
      <w:r w:rsidR="00BA43B4">
        <w:rPr>
          <w:rFonts w:ascii="Times New Roman" w:hAnsi="Times New Roman" w:cs="Times New Roman"/>
          <w:sz w:val="28"/>
          <w:szCs w:val="28"/>
        </w:rPr>
        <w:t>ηλιανθίνης</w:t>
      </w:r>
      <w:proofErr w:type="spellEnd"/>
      <w:r>
        <w:rPr>
          <w:rFonts w:ascii="Times New Roman" w:hAnsi="Times New Roman" w:cs="Times New Roman"/>
          <w:sz w:val="28"/>
          <w:szCs w:val="28"/>
        </w:rPr>
        <w:t xml:space="preserve"> στα </w:t>
      </w:r>
      <w:r w:rsidR="00FE44C0" w:rsidRPr="00FE44C0">
        <w:rPr>
          <w:rFonts w:ascii="Times New Roman" w:hAnsi="Times New Roman" w:cs="Times New Roman"/>
          <w:sz w:val="28"/>
          <w:szCs w:val="28"/>
        </w:rPr>
        <w:t>507</w:t>
      </w:r>
      <w:r w:rsidRPr="0030250E">
        <w:rPr>
          <w:rFonts w:ascii="Times New Roman" w:hAnsi="Times New Roman" w:cs="Times New Roman"/>
          <w:sz w:val="28"/>
          <w:szCs w:val="28"/>
        </w:rPr>
        <w:t xml:space="preserve"> </w:t>
      </w:r>
      <w:r>
        <w:rPr>
          <w:rFonts w:ascii="Times New Roman" w:hAnsi="Times New Roman" w:cs="Times New Roman"/>
          <w:sz w:val="28"/>
          <w:szCs w:val="28"/>
          <w:lang w:val="en-US"/>
        </w:rPr>
        <w:t>nm</w:t>
      </w:r>
    </w:p>
    <w:p w14:paraId="27B7CEDA" w14:textId="01471E40" w:rsidR="0030250E" w:rsidRDefault="0030250E" w:rsidP="0030250E">
      <w:pPr>
        <w:spacing w:after="0"/>
        <w:jc w:val="both"/>
        <w:rPr>
          <w:rFonts w:ascii="Times New Roman" w:hAnsi="Times New Roman" w:cs="Times New Roman"/>
          <w:sz w:val="28"/>
          <w:szCs w:val="28"/>
        </w:rPr>
      </w:pPr>
    </w:p>
    <w:p w14:paraId="20603E84" w14:textId="6066B566" w:rsidR="0030250E" w:rsidRPr="0030250E" w:rsidRDefault="00BB0558" w:rsidP="0030250E">
      <w:pPr>
        <w:spacing w:after="0"/>
        <w:jc w:val="both"/>
        <w:rPr>
          <w:rFonts w:ascii="Times New Roman" w:hAnsi="Times New Roman" w:cs="Times New Roman"/>
          <w:b/>
          <w:sz w:val="28"/>
          <w:szCs w:val="28"/>
        </w:rPr>
      </w:pPr>
      <w:r>
        <w:rPr>
          <w:rFonts w:ascii="Times New Roman" w:hAnsi="Times New Roman" w:cs="Times New Roman"/>
          <w:b/>
          <w:sz w:val="28"/>
          <w:szCs w:val="28"/>
        </w:rPr>
        <w:t>3.2 Παρασκευή διαλυμάτων</w:t>
      </w:r>
    </w:p>
    <w:p w14:paraId="23654CF4" w14:textId="39543F21" w:rsidR="0030250E" w:rsidRDefault="00B01E31" w:rsidP="00B01E31">
      <w:pPr>
        <w:pStyle w:val="a4"/>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Παρασκευάζουμε πρότυπο διάλυμα δισθενούς σιδήρου</w:t>
      </w:r>
      <w:r w:rsidR="007D6CE9">
        <w:rPr>
          <w:rFonts w:ascii="Times New Roman" w:hAnsi="Times New Roman" w:cs="Times New Roman"/>
          <w:sz w:val="28"/>
          <w:szCs w:val="28"/>
        </w:rPr>
        <w:t>,</w:t>
      </w:r>
      <w:r>
        <w:rPr>
          <w:rFonts w:ascii="Times New Roman" w:hAnsi="Times New Roman" w:cs="Times New Roman"/>
          <w:sz w:val="28"/>
          <w:szCs w:val="28"/>
        </w:rPr>
        <w:t xml:space="preserve"> συγκεντρώσεως 5</w:t>
      </w:r>
      <w:r w:rsidR="00FF1EC3">
        <w:rPr>
          <w:rFonts w:ascii="Times New Roman" w:hAnsi="Times New Roman" w:cs="Times New Roman"/>
          <w:sz w:val="28"/>
          <w:szCs w:val="28"/>
        </w:rPr>
        <w:t>.</w:t>
      </w:r>
      <w:r>
        <w:rPr>
          <w:rFonts w:ascii="Times New Roman" w:hAnsi="Times New Roman" w:cs="Times New Roman"/>
          <w:sz w:val="28"/>
          <w:szCs w:val="28"/>
        </w:rPr>
        <w:t xml:space="preserve">000 </w:t>
      </w:r>
      <w:r>
        <w:rPr>
          <w:rFonts w:ascii="Times New Roman" w:hAnsi="Times New Roman" w:cs="Times New Roman"/>
          <w:sz w:val="28"/>
          <w:szCs w:val="28"/>
          <w:lang w:val="en-US"/>
        </w:rPr>
        <w:t>mg</w:t>
      </w:r>
      <w:r w:rsidRPr="00B01E31">
        <w:rPr>
          <w:rFonts w:ascii="Times New Roman" w:hAnsi="Times New Roman" w:cs="Times New Roman"/>
          <w:sz w:val="28"/>
          <w:szCs w:val="28"/>
        </w:rPr>
        <w:t xml:space="preserve"> </w:t>
      </w:r>
      <w:r>
        <w:rPr>
          <w:rFonts w:ascii="Times New Roman" w:hAnsi="Times New Roman" w:cs="Times New Roman"/>
          <w:sz w:val="28"/>
          <w:szCs w:val="28"/>
          <w:lang w:val="en-US"/>
        </w:rPr>
        <w:t>Fe</w:t>
      </w:r>
      <w:r w:rsidRPr="00B01E31">
        <w:rPr>
          <w:rFonts w:ascii="Times New Roman" w:hAnsi="Times New Roman" w:cs="Times New Roman"/>
          <w:sz w:val="28"/>
          <w:szCs w:val="28"/>
        </w:rPr>
        <w:t>/</w:t>
      </w:r>
      <w:r>
        <w:rPr>
          <w:rFonts w:ascii="Times New Roman" w:hAnsi="Times New Roman" w:cs="Times New Roman"/>
          <w:sz w:val="28"/>
          <w:szCs w:val="28"/>
          <w:lang w:val="en-US"/>
        </w:rPr>
        <w:t>L</w:t>
      </w:r>
      <w:r w:rsidR="003939B8">
        <w:rPr>
          <w:rFonts w:ascii="Times New Roman" w:hAnsi="Times New Roman" w:cs="Times New Roman"/>
          <w:sz w:val="28"/>
          <w:szCs w:val="28"/>
        </w:rPr>
        <w:t xml:space="preserve"> σε φιάλη 200</w:t>
      </w:r>
      <w:r w:rsidR="003939B8" w:rsidRPr="003939B8">
        <w:rPr>
          <w:rFonts w:ascii="Times New Roman" w:hAnsi="Times New Roman" w:cs="Times New Roman"/>
          <w:sz w:val="28"/>
          <w:szCs w:val="28"/>
        </w:rPr>
        <w:t xml:space="preserve"> </w:t>
      </w:r>
      <w:r w:rsidR="003939B8">
        <w:rPr>
          <w:rFonts w:ascii="Times New Roman" w:hAnsi="Times New Roman" w:cs="Times New Roman"/>
          <w:sz w:val="28"/>
          <w:szCs w:val="28"/>
          <w:lang w:val="en-US"/>
        </w:rPr>
        <w:t>mL</w:t>
      </w:r>
      <w:r w:rsidR="003939B8" w:rsidRPr="003939B8">
        <w:rPr>
          <w:rFonts w:ascii="Times New Roman" w:hAnsi="Times New Roman" w:cs="Times New Roman"/>
          <w:sz w:val="28"/>
          <w:szCs w:val="28"/>
        </w:rPr>
        <w:t>.</w:t>
      </w:r>
      <w:r w:rsidR="003939B8">
        <w:rPr>
          <w:rFonts w:ascii="Times New Roman" w:hAnsi="Times New Roman" w:cs="Times New Roman"/>
          <w:sz w:val="28"/>
          <w:szCs w:val="28"/>
        </w:rPr>
        <w:t xml:space="preserve"> Για το</w:t>
      </w:r>
      <w:r w:rsidR="00BA43B4">
        <w:rPr>
          <w:rFonts w:ascii="Times New Roman" w:hAnsi="Times New Roman" w:cs="Times New Roman"/>
          <w:sz w:val="28"/>
          <w:szCs w:val="28"/>
        </w:rPr>
        <w:t>ν</w:t>
      </w:r>
      <w:r w:rsidR="003939B8">
        <w:rPr>
          <w:rFonts w:ascii="Times New Roman" w:hAnsi="Times New Roman" w:cs="Times New Roman"/>
          <w:sz w:val="28"/>
          <w:szCs w:val="28"/>
        </w:rPr>
        <w:t xml:space="preserve"> σκοπό αυτό, διαλύουμε</w:t>
      </w:r>
      <w:r w:rsidR="006C0826">
        <w:rPr>
          <w:rFonts w:ascii="Times New Roman" w:hAnsi="Times New Roman" w:cs="Times New Roman"/>
          <w:sz w:val="28"/>
          <w:szCs w:val="28"/>
        </w:rPr>
        <w:t xml:space="preserve"> </w:t>
      </w:r>
      <w:r w:rsidR="00106341">
        <w:rPr>
          <w:rFonts w:ascii="Times New Roman" w:hAnsi="Times New Roman" w:cs="Times New Roman"/>
          <w:sz w:val="28"/>
          <w:szCs w:val="28"/>
        </w:rPr>
        <w:t>4978,5</w:t>
      </w:r>
      <w:r w:rsidR="006C0826">
        <w:rPr>
          <w:rFonts w:ascii="Times New Roman" w:hAnsi="Times New Roman" w:cs="Times New Roman"/>
          <w:sz w:val="28"/>
          <w:szCs w:val="28"/>
        </w:rPr>
        <w:t xml:space="preserve"> </w:t>
      </w:r>
      <w:r w:rsidR="006C0826">
        <w:rPr>
          <w:rFonts w:ascii="Times New Roman" w:hAnsi="Times New Roman" w:cs="Times New Roman"/>
          <w:sz w:val="28"/>
          <w:szCs w:val="28"/>
          <w:lang w:val="en-US"/>
        </w:rPr>
        <w:t>mg</w:t>
      </w:r>
      <w:r w:rsidR="006C0826" w:rsidRPr="006C0826">
        <w:rPr>
          <w:rFonts w:ascii="Times New Roman" w:hAnsi="Times New Roman" w:cs="Times New Roman"/>
          <w:sz w:val="28"/>
          <w:szCs w:val="28"/>
        </w:rPr>
        <w:t xml:space="preserve"> </w:t>
      </w:r>
      <w:proofErr w:type="spellStart"/>
      <w:r w:rsidR="006C0826">
        <w:rPr>
          <w:rFonts w:ascii="Times New Roman" w:hAnsi="Times New Roman" w:cs="Times New Roman"/>
          <w:sz w:val="28"/>
          <w:szCs w:val="28"/>
          <w:lang w:val="en-US"/>
        </w:rPr>
        <w:t>FeSO</w:t>
      </w:r>
      <w:proofErr w:type="spellEnd"/>
      <w:r w:rsidR="006C0826" w:rsidRPr="006C0826">
        <w:rPr>
          <w:rFonts w:ascii="Times New Roman" w:hAnsi="Times New Roman" w:cs="Times New Roman"/>
          <w:sz w:val="28"/>
          <w:szCs w:val="28"/>
          <w:vertAlign w:val="subscript"/>
        </w:rPr>
        <w:t>4</w:t>
      </w:r>
      <w:r w:rsidR="006C0826" w:rsidRPr="006C0826">
        <w:rPr>
          <w:rFonts w:ascii="Times New Roman" w:hAnsi="Times New Roman" w:cs="Times New Roman"/>
          <w:sz w:val="28"/>
          <w:szCs w:val="28"/>
        </w:rPr>
        <w:t>.</w:t>
      </w:r>
      <w:r w:rsidR="00CF2524">
        <w:rPr>
          <w:rFonts w:ascii="Times New Roman" w:hAnsi="Times New Roman" w:cs="Times New Roman"/>
          <w:sz w:val="28"/>
          <w:szCs w:val="28"/>
        </w:rPr>
        <w:t>7</w:t>
      </w:r>
      <w:r w:rsidR="006C0826">
        <w:rPr>
          <w:rFonts w:ascii="Times New Roman" w:hAnsi="Times New Roman" w:cs="Times New Roman"/>
          <w:sz w:val="28"/>
          <w:szCs w:val="28"/>
          <w:lang w:val="en-US"/>
        </w:rPr>
        <w:t>H</w:t>
      </w:r>
      <w:r w:rsidR="006C0826" w:rsidRPr="006C0826">
        <w:rPr>
          <w:rFonts w:ascii="Times New Roman" w:hAnsi="Times New Roman" w:cs="Times New Roman"/>
          <w:sz w:val="28"/>
          <w:szCs w:val="28"/>
          <w:vertAlign w:val="subscript"/>
        </w:rPr>
        <w:t>2</w:t>
      </w:r>
      <w:r w:rsidR="006C0826">
        <w:rPr>
          <w:rFonts w:ascii="Times New Roman" w:hAnsi="Times New Roman" w:cs="Times New Roman"/>
          <w:sz w:val="28"/>
          <w:szCs w:val="28"/>
          <w:lang w:val="en-US"/>
        </w:rPr>
        <w:t>O</w:t>
      </w:r>
      <w:r w:rsidR="006C0826" w:rsidRPr="006C0826">
        <w:rPr>
          <w:rFonts w:ascii="Times New Roman" w:hAnsi="Times New Roman" w:cs="Times New Roman"/>
          <w:sz w:val="28"/>
          <w:szCs w:val="28"/>
        </w:rPr>
        <w:t xml:space="preserve"> </w:t>
      </w:r>
      <w:r w:rsidR="006C0826">
        <w:rPr>
          <w:rFonts w:ascii="Times New Roman" w:hAnsi="Times New Roman" w:cs="Times New Roman"/>
          <w:sz w:val="28"/>
          <w:szCs w:val="28"/>
        </w:rPr>
        <w:t>σε 200</w:t>
      </w:r>
      <w:r w:rsidR="006C0826" w:rsidRPr="006C0826">
        <w:rPr>
          <w:rFonts w:ascii="Times New Roman" w:hAnsi="Times New Roman" w:cs="Times New Roman"/>
          <w:sz w:val="28"/>
          <w:szCs w:val="28"/>
        </w:rPr>
        <w:t xml:space="preserve"> </w:t>
      </w:r>
      <w:r w:rsidR="006C0826">
        <w:rPr>
          <w:rFonts w:ascii="Times New Roman" w:hAnsi="Times New Roman" w:cs="Times New Roman"/>
          <w:sz w:val="28"/>
          <w:szCs w:val="28"/>
          <w:lang w:val="en-US"/>
        </w:rPr>
        <w:t>mL</w:t>
      </w:r>
      <w:r w:rsidR="006C0826">
        <w:rPr>
          <w:rFonts w:ascii="Times New Roman" w:hAnsi="Times New Roman" w:cs="Times New Roman"/>
          <w:sz w:val="28"/>
          <w:szCs w:val="28"/>
        </w:rPr>
        <w:t xml:space="preserve"> </w:t>
      </w:r>
      <w:proofErr w:type="spellStart"/>
      <w:r w:rsidR="006C0826">
        <w:rPr>
          <w:rFonts w:ascii="Times New Roman" w:hAnsi="Times New Roman" w:cs="Times New Roman"/>
          <w:sz w:val="28"/>
          <w:szCs w:val="28"/>
        </w:rPr>
        <w:t>υπερκαθαρό</w:t>
      </w:r>
      <w:proofErr w:type="spellEnd"/>
      <w:r w:rsidR="006C0826">
        <w:rPr>
          <w:rFonts w:ascii="Times New Roman" w:hAnsi="Times New Roman" w:cs="Times New Roman"/>
          <w:sz w:val="28"/>
          <w:szCs w:val="28"/>
        </w:rPr>
        <w:t xml:space="preserve"> νερό, το </w:t>
      </w:r>
      <w:r w:rsidR="006C0826">
        <w:rPr>
          <w:rFonts w:ascii="Times New Roman" w:hAnsi="Times New Roman" w:cs="Times New Roman"/>
          <w:sz w:val="28"/>
          <w:szCs w:val="28"/>
          <w:lang w:val="en-US"/>
        </w:rPr>
        <w:t>pH</w:t>
      </w:r>
      <w:r w:rsidR="006C0826">
        <w:rPr>
          <w:rFonts w:ascii="Times New Roman" w:hAnsi="Times New Roman" w:cs="Times New Roman"/>
          <w:sz w:val="28"/>
          <w:szCs w:val="28"/>
        </w:rPr>
        <w:t xml:space="preserve"> του οποίου έχει ρυθμισθεί στο 2</w:t>
      </w:r>
      <w:r w:rsidR="00037655" w:rsidRPr="00037655">
        <w:rPr>
          <w:rFonts w:ascii="Times New Roman" w:hAnsi="Times New Roman" w:cs="Times New Roman"/>
          <w:sz w:val="28"/>
          <w:szCs w:val="28"/>
        </w:rPr>
        <w:t>.5</w:t>
      </w:r>
      <w:r w:rsidR="006C0826">
        <w:rPr>
          <w:rFonts w:ascii="Times New Roman" w:hAnsi="Times New Roman" w:cs="Times New Roman"/>
          <w:sz w:val="28"/>
          <w:szCs w:val="28"/>
        </w:rPr>
        <w:t xml:space="preserve"> με </w:t>
      </w:r>
      <w:r w:rsidR="00BA43B4">
        <w:rPr>
          <w:rFonts w:ascii="Times New Roman" w:hAnsi="Times New Roman" w:cs="Times New Roman"/>
          <w:sz w:val="28"/>
          <w:szCs w:val="28"/>
        </w:rPr>
        <w:t>θειικό</w:t>
      </w:r>
      <w:r w:rsidR="001D416A">
        <w:rPr>
          <w:rFonts w:ascii="Times New Roman" w:hAnsi="Times New Roman" w:cs="Times New Roman"/>
          <w:sz w:val="28"/>
          <w:szCs w:val="28"/>
        </w:rPr>
        <w:t xml:space="preserve"> </w:t>
      </w:r>
      <w:r w:rsidR="006C0826">
        <w:rPr>
          <w:rFonts w:ascii="Times New Roman" w:hAnsi="Times New Roman" w:cs="Times New Roman"/>
          <w:sz w:val="28"/>
          <w:szCs w:val="28"/>
        </w:rPr>
        <w:t>οξύ.</w:t>
      </w:r>
      <w:r w:rsidR="001D416A">
        <w:rPr>
          <w:rFonts w:ascii="Times New Roman" w:hAnsi="Times New Roman" w:cs="Times New Roman"/>
          <w:sz w:val="28"/>
          <w:szCs w:val="28"/>
        </w:rPr>
        <w:t xml:space="preserve"> Το μοριακό βάρος του  </w:t>
      </w:r>
      <w:proofErr w:type="spellStart"/>
      <w:r w:rsidR="001D416A">
        <w:rPr>
          <w:rFonts w:ascii="Times New Roman" w:hAnsi="Times New Roman" w:cs="Times New Roman"/>
          <w:sz w:val="28"/>
          <w:szCs w:val="28"/>
          <w:lang w:val="en-US"/>
        </w:rPr>
        <w:t>FeSO</w:t>
      </w:r>
      <w:proofErr w:type="spellEnd"/>
      <w:r w:rsidR="001D416A" w:rsidRPr="006C0826">
        <w:rPr>
          <w:rFonts w:ascii="Times New Roman" w:hAnsi="Times New Roman" w:cs="Times New Roman"/>
          <w:sz w:val="28"/>
          <w:szCs w:val="28"/>
          <w:vertAlign w:val="subscript"/>
        </w:rPr>
        <w:t>4</w:t>
      </w:r>
      <w:r w:rsidR="001D416A" w:rsidRPr="006C0826">
        <w:rPr>
          <w:rFonts w:ascii="Times New Roman" w:hAnsi="Times New Roman" w:cs="Times New Roman"/>
          <w:sz w:val="28"/>
          <w:szCs w:val="28"/>
        </w:rPr>
        <w:t>.</w:t>
      </w:r>
      <w:r w:rsidR="00106341">
        <w:rPr>
          <w:rFonts w:ascii="Times New Roman" w:hAnsi="Times New Roman" w:cs="Times New Roman"/>
          <w:sz w:val="28"/>
          <w:szCs w:val="28"/>
        </w:rPr>
        <w:t>7</w:t>
      </w:r>
      <w:r w:rsidR="001D416A">
        <w:rPr>
          <w:rFonts w:ascii="Times New Roman" w:hAnsi="Times New Roman" w:cs="Times New Roman"/>
          <w:sz w:val="28"/>
          <w:szCs w:val="28"/>
          <w:lang w:val="en-US"/>
        </w:rPr>
        <w:t>H</w:t>
      </w:r>
      <w:r w:rsidR="001D416A" w:rsidRPr="006C0826">
        <w:rPr>
          <w:rFonts w:ascii="Times New Roman" w:hAnsi="Times New Roman" w:cs="Times New Roman"/>
          <w:sz w:val="28"/>
          <w:szCs w:val="28"/>
          <w:vertAlign w:val="subscript"/>
        </w:rPr>
        <w:t>2</w:t>
      </w:r>
      <w:r w:rsidR="001D416A">
        <w:rPr>
          <w:rFonts w:ascii="Times New Roman" w:hAnsi="Times New Roman" w:cs="Times New Roman"/>
          <w:sz w:val="28"/>
          <w:szCs w:val="28"/>
          <w:lang w:val="en-US"/>
        </w:rPr>
        <w:t>O</w:t>
      </w:r>
      <w:r w:rsidR="001D416A" w:rsidRPr="006C0826">
        <w:rPr>
          <w:rFonts w:ascii="Times New Roman" w:hAnsi="Times New Roman" w:cs="Times New Roman"/>
          <w:sz w:val="28"/>
          <w:szCs w:val="28"/>
        </w:rPr>
        <w:t xml:space="preserve"> </w:t>
      </w:r>
      <w:r w:rsidR="001D416A">
        <w:rPr>
          <w:rFonts w:ascii="Times New Roman" w:hAnsi="Times New Roman" w:cs="Times New Roman"/>
          <w:sz w:val="28"/>
          <w:szCs w:val="28"/>
        </w:rPr>
        <w:t>ε</w:t>
      </w:r>
      <w:r w:rsidR="00106341">
        <w:rPr>
          <w:rFonts w:ascii="Times New Roman" w:hAnsi="Times New Roman" w:cs="Times New Roman"/>
          <w:sz w:val="28"/>
          <w:szCs w:val="28"/>
        </w:rPr>
        <w:t>ίναι 277</w:t>
      </w:r>
      <w:r w:rsidR="001D416A">
        <w:rPr>
          <w:rFonts w:ascii="Times New Roman" w:hAnsi="Times New Roman" w:cs="Times New Roman"/>
          <w:sz w:val="28"/>
          <w:szCs w:val="28"/>
        </w:rPr>
        <w:t>,8.</w:t>
      </w:r>
    </w:p>
    <w:p w14:paraId="3655E0BD" w14:textId="64F531BF" w:rsidR="006C0826" w:rsidRDefault="006C0826" w:rsidP="00B01E31">
      <w:pPr>
        <w:pStyle w:val="a4"/>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 xml:space="preserve">Παρασκευάζουμε πρότυπο διάλυμα </w:t>
      </w:r>
      <w:proofErr w:type="spellStart"/>
      <w:r w:rsidR="00BA43B4">
        <w:rPr>
          <w:rFonts w:ascii="Times New Roman" w:hAnsi="Times New Roman" w:cs="Times New Roman"/>
          <w:sz w:val="28"/>
          <w:szCs w:val="28"/>
        </w:rPr>
        <w:t>ηλιανθίνης</w:t>
      </w:r>
      <w:proofErr w:type="spellEnd"/>
      <w:r w:rsidR="001D416A">
        <w:rPr>
          <w:rFonts w:ascii="Times New Roman" w:hAnsi="Times New Roman" w:cs="Times New Roman"/>
          <w:sz w:val="28"/>
          <w:szCs w:val="28"/>
        </w:rPr>
        <w:t xml:space="preserve">, συγκεντρώσεως </w:t>
      </w:r>
      <w:r w:rsidR="00B84F76">
        <w:rPr>
          <w:rFonts w:ascii="Times New Roman" w:hAnsi="Times New Roman" w:cs="Times New Roman"/>
          <w:sz w:val="28"/>
          <w:szCs w:val="28"/>
        </w:rPr>
        <w:t>10</w:t>
      </w:r>
      <w:r w:rsidR="00FB47D8" w:rsidRPr="00FB47D8">
        <w:rPr>
          <w:rFonts w:ascii="Times New Roman" w:hAnsi="Times New Roman" w:cs="Times New Roman"/>
          <w:sz w:val="28"/>
          <w:szCs w:val="28"/>
        </w:rPr>
        <w:t>0</w:t>
      </w:r>
      <w:r w:rsidR="00A5280D" w:rsidRPr="00A5280D">
        <w:rPr>
          <w:rFonts w:ascii="Times New Roman" w:hAnsi="Times New Roman" w:cs="Times New Roman"/>
          <w:sz w:val="28"/>
          <w:szCs w:val="28"/>
        </w:rPr>
        <w:t xml:space="preserve"> </w:t>
      </w:r>
      <w:r w:rsidR="00A5280D">
        <w:rPr>
          <w:rFonts w:ascii="Times New Roman" w:hAnsi="Times New Roman" w:cs="Times New Roman"/>
          <w:sz w:val="28"/>
          <w:szCs w:val="28"/>
          <w:lang w:val="en-US"/>
        </w:rPr>
        <w:t>mg</w:t>
      </w:r>
      <w:r w:rsidR="00A5280D" w:rsidRPr="00A5280D">
        <w:rPr>
          <w:rFonts w:ascii="Times New Roman" w:hAnsi="Times New Roman" w:cs="Times New Roman"/>
          <w:sz w:val="28"/>
          <w:szCs w:val="28"/>
        </w:rPr>
        <w:t>/</w:t>
      </w:r>
      <w:r w:rsidR="00A5280D">
        <w:rPr>
          <w:rFonts w:ascii="Times New Roman" w:hAnsi="Times New Roman" w:cs="Times New Roman"/>
          <w:sz w:val="28"/>
          <w:szCs w:val="28"/>
          <w:lang w:val="en-US"/>
        </w:rPr>
        <w:t>L</w:t>
      </w:r>
      <w:r w:rsidR="001D416A">
        <w:rPr>
          <w:rFonts w:ascii="Times New Roman" w:hAnsi="Times New Roman" w:cs="Times New Roman"/>
          <w:sz w:val="28"/>
          <w:szCs w:val="28"/>
        </w:rPr>
        <w:t xml:space="preserve">. Για το σκοπό αυτό διαλύουμε </w:t>
      </w:r>
      <w:r w:rsidR="00B84F76">
        <w:rPr>
          <w:rFonts w:ascii="Times New Roman" w:hAnsi="Times New Roman" w:cs="Times New Roman"/>
          <w:sz w:val="28"/>
          <w:szCs w:val="28"/>
        </w:rPr>
        <w:t>10</w:t>
      </w:r>
      <w:r w:rsidR="00FB47D8" w:rsidRPr="00FB47D8">
        <w:rPr>
          <w:rFonts w:ascii="Times New Roman" w:hAnsi="Times New Roman" w:cs="Times New Roman"/>
          <w:sz w:val="28"/>
          <w:szCs w:val="28"/>
        </w:rPr>
        <w:t>0</w:t>
      </w:r>
      <w:r w:rsidR="00A5280D">
        <w:rPr>
          <w:rFonts w:ascii="Times New Roman" w:hAnsi="Times New Roman" w:cs="Times New Roman"/>
          <w:sz w:val="28"/>
          <w:szCs w:val="28"/>
        </w:rPr>
        <w:t xml:space="preserve"> </w:t>
      </w:r>
      <w:r w:rsidR="00A5280D">
        <w:rPr>
          <w:rFonts w:ascii="Times New Roman" w:hAnsi="Times New Roman" w:cs="Times New Roman"/>
          <w:sz w:val="28"/>
          <w:szCs w:val="28"/>
          <w:lang w:val="en-US"/>
        </w:rPr>
        <w:t>mg</w:t>
      </w:r>
      <w:r w:rsidR="00A5280D">
        <w:rPr>
          <w:rFonts w:ascii="Times New Roman" w:hAnsi="Times New Roman" w:cs="Times New Roman"/>
          <w:sz w:val="28"/>
          <w:szCs w:val="28"/>
        </w:rPr>
        <w:t xml:space="preserve"> </w:t>
      </w:r>
      <w:proofErr w:type="spellStart"/>
      <w:r w:rsidR="00BA43B4">
        <w:rPr>
          <w:rFonts w:ascii="Times New Roman" w:hAnsi="Times New Roman" w:cs="Times New Roman"/>
          <w:sz w:val="28"/>
          <w:szCs w:val="28"/>
        </w:rPr>
        <w:t>ηλιανθίνης</w:t>
      </w:r>
      <w:proofErr w:type="spellEnd"/>
      <w:r w:rsidR="00A5280D">
        <w:rPr>
          <w:rFonts w:ascii="Times New Roman" w:hAnsi="Times New Roman" w:cs="Times New Roman"/>
          <w:sz w:val="28"/>
          <w:szCs w:val="28"/>
        </w:rPr>
        <w:t xml:space="preserve"> σε ογκομετρική φιάλη των </w:t>
      </w:r>
      <w:r w:rsidR="00037655" w:rsidRPr="00037655">
        <w:rPr>
          <w:rFonts w:ascii="Times New Roman" w:hAnsi="Times New Roman" w:cs="Times New Roman"/>
          <w:sz w:val="28"/>
          <w:szCs w:val="28"/>
        </w:rPr>
        <w:t>1</w:t>
      </w:r>
      <w:r w:rsidR="00A5280D">
        <w:rPr>
          <w:rFonts w:ascii="Times New Roman" w:hAnsi="Times New Roman" w:cs="Times New Roman"/>
          <w:sz w:val="28"/>
          <w:szCs w:val="28"/>
        </w:rPr>
        <w:t xml:space="preserve">000 </w:t>
      </w:r>
      <w:r w:rsidR="00A5280D">
        <w:rPr>
          <w:rFonts w:ascii="Times New Roman" w:hAnsi="Times New Roman" w:cs="Times New Roman"/>
          <w:sz w:val="28"/>
          <w:szCs w:val="28"/>
          <w:lang w:val="en-US"/>
        </w:rPr>
        <w:t>mL</w:t>
      </w:r>
      <w:r w:rsidR="00A5280D" w:rsidRPr="00A5280D">
        <w:rPr>
          <w:rFonts w:ascii="Times New Roman" w:hAnsi="Times New Roman" w:cs="Times New Roman"/>
          <w:sz w:val="28"/>
          <w:szCs w:val="28"/>
        </w:rPr>
        <w:t xml:space="preserve">, </w:t>
      </w:r>
      <w:r w:rsidR="00A5280D">
        <w:rPr>
          <w:rFonts w:ascii="Times New Roman" w:hAnsi="Times New Roman" w:cs="Times New Roman"/>
          <w:sz w:val="28"/>
          <w:szCs w:val="28"/>
        </w:rPr>
        <w:t xml:space="preserve">με </w:t>
      </w:r>
      <w:proofErr w:type="spellStart"/>
      <w:r w:rsidR="00A5280D">
        <w:rPr>
          <w:rFonts w:ascii="Times New Roman" w:hAnsi="Times New Roman" w:cs="Times New Roman"/>
          <w:sz w:val="28"/>
          <w:szCs w:val="28"/>
        </w:rPr>
        <w:t>υπερκαθαρό</w:t>
      </w:r>
      <w:proofErr w:type="spellEnd"/>
      <w:r w:rsidR="00A5280D">
        <w:rPr>
          <w:rFonts w:ascii="Times New Roman" w:hAnsi="Times New Roman" w:cs="Times New Roman"/>
          <w:sz w:val="28"/>
          <w:szCs w:val="28"/>
        </w:rPr>
        <w:t xml:space="preserve"> νερό,</w:t>
      </w:r>
      <w:r w:rsidR="00A5280D" w:rsidRPr="00A5280D">
        <w:rPr>
          <w:rFonts w:ascii="Times New Roman" w:hAnsi="Times New Roman" w:cs="Times New Roman"/>
          <w:sz w:val="28"/>
          <w:szCs w:val="28"/>
        </w:rPr>
        <w:t xml:space="preserve"> </w:t>
      </w:r>
      <w:r w:rsidR="00A5280D">
        <w:rPr>
          <w:rFonts w:ascii="Times New Roman" w:hAnsi="Times New Roman" w:cs="Times New Roman"/>
          <w:sz w:val="28"/>
          <w:szCs w:val="28"/>
        </w:rPr>
        <w:t xml:space="preserve">το </w:t>
      </w:r>
      <w:r w:rsidR="00A5280D">
        <w:rPr>
          <w:rFonts w:ascii="Times New Roman" w:hAnsi="Times New Roman" w:cs="Times New Roman"/>
          <w:sz w:val="28"/>
          <w:szCs w:val="28"/>
          <w:lang w:val="en-US"/>
        </w:rPr>
        <w:t>pH</w:t>
      </w:r>
      <w:r w:rsidR="00A5280D">
        <w:rPr>
          <w:rFonts w:ascii="Times New Roman" w:hAnsi="Times New Roman" w:cs="Times New Roman"/>
          <w:sz w:val="28"/>
          <w:szCs w:val="28"/>
        </w:rPr>
        <w:t xml:space="preserve"> του οποίου έχει ρυθμισθεί στο 2</w:t>
      </w:r>
      <w:r w:rsidR="00037655" w:rsidRPr="00037655">
        <w:rPr>
          <w:rFonts w:ascii="Times New Roman" w:hAnsi="Times New Roman" w:cs="Times New Roman"/>
          <w:sz w:val="28"/>
          <w:szCs w:val="28"/>
        </w:rPr>
        <w:t>.5</w:t>
      </w:r>
      <w:r w:rsidR="00A5280D">
        <w:rPr>
          <w:rFonts w:ascii="Times New Roman" w:hAnsi="Times New Roman" w:cs="Times New Roman"/>
          <w:sz w:val="28"/>
          <w:szCs w:val="28"/>
        </w:rPr>
        <w:t xml:space="preserve"> με </w:t>
      </w:r>
      <w:r w:rsidR="00A23FB4">
        <w:rPr>
          <w:rFonts w:ascii="Times New Roman" w:hAnsi="Times New Roman" w:cs="Times New Roman"/>
          <w:sz w:val="28"/>
          <w:szCs w:val="28"/>
        </w:rPr>
        <w:t>θειικό</w:t>
      </w:r>
      <w:r w:rsidR="001D416A" w:rsidRPr="001D416A">
        <w:rPr>
          <w:rFonts w:ascii="Times New Roman" w:hAnsi="Times New Roman" w:cs="Times New Roman"/>
          <w:sz w:val="28"/>
          <w:szCs w:val="28"/>
        </w:rPr>
        <w:t xml:space="preserve"> </w:t>
      </w:r>
      <w:r w:rsidR="00A5280D">
        <w:rPr>
          <w:rFonts w:ascii="Times New Roman" w:hAnsi="Times New Roman" w:cs="Times New Roman"/>
          <w:sz w:val="28"/>
          <w:szCs w:val="28"/>
        </w:rPr>
        <w:t>οξύ.</w:t>
      </w:r>
      <w:r w:rsidR="001D416A">
        <w:rPr>
          <w:rFonts w:ascii="Times New Roman" w:hAnsi="Times New Roman" w:cs="Times New Roman"/>
          <w:sz w:val="28"/>
          <w:szCs w:val="28"/>
        </w:rPr>
        <w:t xml:space="preserve"> Το μοριακό βάρος </w:t>
      </w:r>
      <w:r w:rsidR="00F03329">
        <w:rPr>
          <w:rFonts w:ascii="Times New Roman" w:hAnsi="Times New Roman" w:cs="Times New Roman"/>
          <w:sz w:val="28"/>
          <w:szCs w:val="28"/>
        </w:rPr>
        <w:t xml:space="preserve">της </w:t>
      </w:r>
      <w:proofErr w:type="spellStart"/>
      <w:r w:rsidR="00F03329">
        <w:rPr>
          <w:rFonts w:ascii="Times New Roman" w:hAnsi="Times New Roman" w:cs="Times New Roman"/>
          <w:sz w:val="28"/>
          <w:szCs w:val="28"/>
        </w:rPr>
        <w:t>ηλιανθίνης</w:t>
      </w:r>
      <w:proofErr w:type="spellEnd"/>
      <w:r w:rsidR="001D416A">
        <w:rPr>
          <w:rFonts w:ascii="Times New Roman" w:hAnsi="Times New Roman" w:cs="Times New Roman"/>
          <w:sz w:val="28"/>
          <w:szCs w:val="28"/>
        </w:rPr>
        <w:t xml:space="preserve"> είναι 32</w:t>
      </w:r>
      <w:r w:rsidR="00F03329">
        <w:rPr>
          <w:rFonts w:ascii="Times New Roman" w:hAnsi="Times New Roman" w:cs="Times New Roman"/>
          <w:sz w:val="28"/>
          <w:szCs w:val="28"/>
        </w:rPr>
        <w:t>7,33</w:t>
      </w:r>
      <w:r w:rsidR="00A23FB4" w:rsidRPr="00A23FB4">
        <w:rPr>
          <w:rFonts w:ascii="Times New Roman" w:hAnsi="Times New Roman" w:cs="Times New Roman"/>
          <w:sz w:val="28"/>
          <w:szCs w:val="28"/>
        </w:rPr>
        <w:t xml:space="preserve"> </w:t>
      </w:r>
      <w:r w:rsidR="00A23FB4">
        <w:rPr>
          <w:rFonts w:ascii="Times New Roman" w:hAnsi="Times New Roman" w:cs="Times New Roman"/>
          <w:sz w:val="28"/>
          <w:szCs w:val="28"/>
        </w:rPr>
        <w:t xml:space="preserve">και ο εμπειρικός χημικός τύπος της είναι </w:t>
      </w:r>
      <w:r w:rsidR="00A23FB4">
        <w:rPr>
          <w:rFonts w:ascii="Times New Roman" w:hAnsi="Times New Roman" w:cs="Times New Roman"/>
          <w:sz w:val="28"/>
          <w:szCs w:val="28"/>
          <w:lang w:val="en-US"/>
        </w:rPr>
        <w:t>C</w:t>
      </w:r>
      <w:r w:rsidR="00A23FB4" w:rsidRPr="00A23FB4">
        <w:rPr>
          <w:rFonts w:ascii="Times New Roman" w:hAnsi="Times New Roman" w:cs="Times New Roman"/>
          <w:sz w:val="28"/>
          <w:szCs w:val="28"/>
          <w:vertAlign w:val="subscript"/>
        </w:rPr>
        <w:t>14</w:t>
      </w:r>
      <w:r w:rsidR="00A23FB4">
        <w:rPr>
          <w:rFonts w:ascii="Times New Roman" w:hAnsi="Times New Roman" w:cs="Times New Roman"/>
          <w:sz w:val="28"/>
          <w:szCs w:val="28"/>
          <w:lang w:val="en-US"/>
        </w:rPr>
        <w:t>H</w:t>
      </w:r>
      <w:r w:rsidR="00A23FB4" w:rsidRPr="00A23FB4">
        <w:rPr>
          <w:rFonts w:ascii="Times New Roman" w:hAnsi="Times New Roman" w:cs="Times New Roman"/>
          <w:sz w:val="28"/>
          <w:szCs w:val="28"/>
          <w:vertAlign w:val="subscript"/>
        </w:rPr>
        <w:t>14</w:t>
      </w:r>
      <w:r w:rsidR="00A23FB4">
        <w:rPr>
          <w:rFonts w:ascii="Times New Roman" w:hAnsi="Times New Roman" w:cs="Times New Roman"/>
          <w:sz w:val="28"/>
          <w:szCs w:val="28"/>
          <w:lang w:val="en-US"/>
        </w:rPr>
        <w:t>N</w:t>
      </w:r>
      <w:r w:rsidR="00A23FB4" w:rsidRPr="00A23FB4">
        <w:rPr>
          <w:rFonts w:ascii="Times New Roman" w:hAnsi="Times New Roman" w:cs="Times New Roman"/>
          <w:sz w:val="28"/>
          <w:szCs w:val="28"/>
          <w:vertAlign w:val="subscript"/>
        </w:rPr>
        <w:t>3</w:t>
      </w:r>
      <w:proofErr w:type="spellStart"/>
      <w:r w:rsidR="00A23FB4">
        <w:rPr>
          <w:rFonts w:ascii="Times New Roman" w:hAnsi="Times New Roman" w:cs="Times New Roman"/>
          <w:sz w:val="28"/>
          <w:szCs w:val="28"/>
          <w:lang w:val="en-US"/>
        </w:rPr>
        <w:t>NaO</w:t>
      </w:r>
      <w:proofErr w:type="spellEnd"/>
      <w:r w:rsidR="00A23FB4" w:rsidRPr="00A23FB4">
        <w:rPr>
          <w:rFonts w:ascii="Times New Roman" w:hAnsi="Times New Roman" w:cs="Times New Roman"/>
          <w:sz w:val="28"/>
          <w:szCs w:val="28"/>
          <w:vertAlign w:val="subscript"/>
        </w:rPr>
        <w:t>3</w:t>
      </w:r>
      <w:r w:rsidR="00A23FB4">
        <w:rPr>
          <w:rFonts w:ascii="Times New Roman" w:hAnsi="Times New Roman" w:cs="Times New Roman"/>
          <w:sz w:val="28"/>
          <w:szCs w:val="28"/>
          <w:lang w:val="en-US"/>
        </w:rPr>
        <w:t>S</w:t>
      </w:r>
      <w:r w:rsidR="001D416A">
        <w:rPr>
          <w:rFonts w:ascii="Times New Roman" w:hAnsi="Times New Roman" w:cs="Times New Roman"/>
          <w:sz w:val="28"/>
          <w:szCs w:val="28"/>
        </w:rPr>
        <w:t>.</w:t>
      </w:r>
    </w:p>
    <w:p w14:paraId="0AE57152" w14:textId="65CEA912" w:rsidR="007D6CE9" w:rsidRPr="00B01E31" w:rsidRDefault="00037655" w:rsidP="00B01E31">
      <w:pPr>
        <w:pStyle w:val="a4"/>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Σαν</w:t>
      </w:r>
      <w:r w:rsidR="007D6CE9">
        <w:rPr>
          <w:rFonts w:ascii="Times New Roman" w:hAnsi="Times New Roman" w:cs="Times New Roman"/>
          <w:sz w:val="28"/>
          <w:szCs w:val="28"/>
        </w:rPr>
        <w:t xml:space="preserve"> πρότυπο διάλυμα υπεροξειδίου του υδρογόνου, </w:t>
      </w:r>
      <w:r>
        <w:rPr>
          <w:rFonts w:ascii="Times New Roman" w:hAnsi="Times New Roman" w:cs="Times New Roman"/>
          <w:sz w:val="28"/>
          <w:szCs w:val="28"/>
        </w:rPr>
        <w:t>χρησιμοποιείται</w:t>
      </w:r>
      <w:r w:rsidR="00D37853">
        <w:rPr>
          <w:rFonts w:ascii="Times New Roman" w:hAnsi="Times New Roman" w:cs="Times New Roman"/>
          <w:sz w:val="28"/>
          <w:szCs w:val="28"/>
        </w:rPr>
        <w:t xml:space="preserve"> εμπορικά διαθέσιμο υπεροξείδιο του υδρογόνου </w:t>
      </w:r>
      <w:r>
        <w:rPr>
          <w:rFonts w:ascii="Times New Roman" w:hAnsi="Times New Roman" w:cs="Times New Roman"/>
          <w:sz w:val="28"/>
          <w:szCs w:val="28"/>
        </w:rPr>
        <w:t xml:space="preserve">30% </w:t>
      </w:r>
      <w:r w:rsidR="00732EB1">
        <w:rPr>
          <w:rFonts w:ascii="Times New Roman" w:hAnsi="Times New Roman" w:cs="Times New Roman"/>
          <w:sz w:val="28"/>
          <w:szCs w:val="28"/>
          <w:lang w:val="en-US"/>
        </w:rPr>
        <w:t>v</w:t>
      </w:r>
      <w:r w:rsidR="00732EB1" w:rsidRPr="00732EB1">
        <w:rPr>
          <w:rFonts w:ascii="Times New Roman" w:hAnsi="Times New Roman" w:cs="Times New Roman"/>
          <w:sz w:val="28"/>
          <w:szCs w:val="28"/>
        </w:rPr>
        <w:t>/</w:t>
      </w:r>
      <w:r w:rsidR="00732EB1">
        <w:rPr>
          <w:rFonts w:ascii="Times New Roman" w:hAnsi="Times New Roman" w:cs="Times New Roman"/>
          <w:sz w:val="28"/>
          <w:szCs w:val="28"/>
          <w:lang w:val="en-US"/>
        </w:rPr>
        <w:t>v</w:t>
      </w:r>
      <w:r w:rsidR="00732EB1" w:rsidRPr="00732EB1">
        <w:rPr>
          <w:rFonts w:ascii="Times New Roman" w:hAnsi="Times New Roman" w:cs="Times New Roman"/>
          <w:sz w:val="28"/>
          <w:szCs w:val="28"/>
        </w:rPr>
        <w:t xml:space="preserve"> </w:t>
      </w:r>
      <w:r>
        <w:rPr>
          <w:rFonts w:ascii="Times New Roman" w:hAnsi="Times New Roman" w:cs="Times New Roman"/>
          <w:sz w:val="28"/>
          <w:szCs w:val="28"/>
        </w:rPr>
        <w:t>(300</w:t>
      </w:r>
      <w:r w:rsidRPr="00D675C1">
        <w:rPr>
          <w:rFonts w:ascii="Times New Roman" w:hAnsi="Times New Roman" w:cs="Times New Roman"/>
          <w:sz w:val="28"/>
          <w:szCs w:val="28"/>
        </w:rPr>
        <w:t>.</w:t>
      </w:r>
      <w:r>
        <w:rPr>
          <w:rFonts w:ascii="Times New Roman" w:hAnsi="Times New Roman" w:cs="Times New Roman"/>
          <w:sz w:val="28"/>
          <w:szCs w:val="28"/>
        </w:rPr>
        <w:t xml:space="preserve">000 </w:t>
      </w:r>
      <w:r>
        <w:rPr>
          <w:rFonts w:ascii="Times New Roman" w:hAnsi="Times New Roman" w:cs="Times New Roman"/>
          <w:sz w:val="28"/>
          <w:szCs w:val="28"/>
          <w:lang w:val="en-US"/>
        </w:rPr>
        <w:t>mg</w:t>
      </w:r>
      <w:r w:rsidRPr="00D675C1">
        <w:rPr>
          <w:rFonts w:ascii="Times New Roman" w:hAnsi="Times New Roman" w:cs="Times New Roman"/>
          <w:sz w:val="28"/>
          <w:szCs w:val="28"/>
        </w:rPr>
        <w:t>/</w:t>
      </w:r>
      <w:r>
        <w:rPr>
          <w:rFonts w:ascii="Times New Roman" w:hAnsi="Times New Roman" w:cs="Times New Roman"/>
          <w:sz w:val="28"/>
          <w:szCs w:val="28"/>
          <w:lang w:val="en-US"/>
        </w:rPr>
        <w:t>L</w:t>
      </w:r>
      <w:r w:rsidRPr="00D675C1">
        <w:rPr>
          <w:rFonts w:ascii="Times New Roman" w:hAnsi="Times New Roman" w:cs="Times New Roman"/>
          <w:sz w:val="28"/>
          <w:szCs w:val="28"/>
        </w:rPr>
        <w:t>)</w:t>
      </w:r>
      <w:r w:rsidR="00D37853">
        <w:rPr>
          <w:rFonts w:ascii="Times New Roman" w:hAnsi="Times New Roman" w:cs="Times New Roman"/>
          <w:sz w:val="28"/>
          <w:szCs w:val="28"/>
        </w:rPr>
        <w:t>.</w:t>
      </w:r>
      <w:r w:rsidR="007D6CE9">
        <w:rPr>
          <w:rFonts w:ascii="Times New Roman" w:hAnsi="Times New Roman" w:cs="Times New Roman"/>
          <w:sz w:val="28"/>
          <w:szCs w:val="28"/>
        </w:rPr>
        <w:t xml:space="preserve"> </w:t>
      </w:r>
    </w:p>
    <w:p w14:paraId="7D6AC422" w14:textId="77777777" w:rsidR="00FC598B" w:rsidRDefault="00FC598B" w:rsidP="002221A7">
      <w:pPr>
        <w:spacing w:after="0"/>
        <w:jc w:val="both"/>
        <w:rPr>
          <w:rFonts w:ascii="Times New Roman" w:hAnsi="Times New Roman" w:cs="Times New Roman"/>
          <w:sz w:val="28"/>
          <w:szCs w:val="28"/>
        </w:rPr>
      </w:pPr>
    </w:p>
    <w:p w14:paraId="2A43B146" w14:textId="0680B0F3" w:rsidR="00BB0558" w:rsidRPr="0030250E" w:rsidRDefault="00BB0558" w:rsidP="00BB0558">
      <w:pPr>
        <w:spacing w:after="0"/>
        <w:jc w:val="both"/>
        <w:rPr>
          <w:rFonts w:ascii="Times New Roman" w:hAnsi="Times New Roman" w:cs="Times New Roman"/>
          <w:b/>
          <w:sz w:val="28"/>
          <w:szCs w:val="28"/>
        </w:rPr>
      </w:pPr>
      <w:r w:rsidRPr="0030250E">
        <w:rPr>
          <w:rFonts w:ascii="Times New Roman" w:hAnsi="Times New Roman" w:cs="Times New Roman"/>
          <w:b/>
          <w:sz w:val="28"/>
          <w:szCs w:val="28"/>
        </w:rPr>
        <w:t>3.</w:t>
      </w:r>
      <w:r w:rsidR="00AF15E8">
        <w:rPr>
          <w:rFonts w:ascii="Times New Roman" w:hAnsi="Times New Roman" w:cs="Times New Roman"/>
          <w:b/>
          <w:sz w:val="28"/>
          <w:szCs w:val="28"/>
        </w:rPr>
        <w:t>3</w:t>
      </w:r>
      <w:r w:rsidRPr="0030250E">
        <w:rPr>
          <w:rFonts w:ascii="Times New Roman" w:hAnsi="Times New Roman" w:cs="Times New Roman"/>
          <w:b/>
          <w:sz w:val="28"/>
          <w:szCs w:val="28"/>
        </w:rPr>
        <w:t xml:space="preserve"> Μέθοδος</w:t>
      </w:r>
    </w:p>
    <w:p w14:paraId="49B1F98D" w14:textId="1F045861" w:rsidR="00FC598B" w:rsidRDefault="00BB0558" w:rsidP="00BB0558">
      <w:pPr>
        <w:pStyle w:val="a4"/>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Τοποθετούμε</w:t>
      </w:r>
      <w:r w:rsidR="00AF15E8">
        <w:rPr>
          <w:rFonts w:ascii="Times New Roman" w:hAnsi="Times New Roman" w:cs="Times New Roman"/>
          <w:sz w:val="28"/>
          <w:szCs w:val="28"/>
        </w:rPr>
        <w:t xml:space="preserve"> </w:t>
      </w:r>
      <w:r w:rsidR="00B3354F" w:rsidRPr="00B3354F">
        <w:rPr>
          <w:rFonts w:ascii="Times New Roman" w:hAnsi="Times New Roman" w:cs="Times New Roman"/>
          <w:sz w:val="28"/>
          <w:szCs w:val="28"/>
        </w:rPr>
        <w:t>3</w:t>
      </w:r>
      <w:r w:rsidR="00AF15E8">
        <w:rPr>
          <w:rFonts w:ascii="Times New Roman" w:hAnsi="Times New Roman" w:cs="Times New Roman"/>
          <w:sz w:val="28"/>
          <w:szCs w:val="28"/>
        </w:rPr>
        <w:t xml:space="preserve"> ποτήρια των 500 </w:t>
      </w:r>
      <w:r w:rsidR="00AF15E8">
        <w:rPr>
          <w:rFonts w:ascii="Times New Roman" w:hAnsi="Times New Roman" w:cs="Times New Roman"/>
          <w:sz w:val="28"/>
          <w:szCs w:val="28"/>
          <w:lang w:val="en-US"/>
        </w:rPr>
        <w:t>mL</w:t>
      </w:r>
      <w:r w:rsidR="00AF15E8">
        <w:rPr>
          <w:rFonts w:ascii="Times New Roman" w:hAnsi="Times New Roman" w:cs="Times New Roman"/>
          <w:sz w:val="28"/>
          <w:szCs w:val="28"/>
        </w:rPr>
        <w:t xml:space="preserve"> σε αντίστοιχες συσκευές ανάδευσης. Σε κάθε ποτήρι προσθέτουμε 32</w:t>
      </w:r>
      <w:r w:rsidR="00F03329">
        <w:rPr>
          <w:rFonts w:ascii="Times New Roman" w:hAnsi="Times New Roman" w:cs="Times New Roman"/>
          <w:sz w:val="28"/>
          <w:szCs w:val="28"/>
        </w:rPr>
        <w:t>0</w:t>
      </w:r>
      <w:r w:rsidR="00AF15E8">
        <w:rPr>
          <w:rFonts w:ascii="Times New Roman" w:hAnsi="Times New Roman" w:cs="Times New Roman"/>
          <w:sz w:val="28"/>
          <w:szCs w:val="28"/>
        </w:rPr>
        <w:t xml:space="preserve"> </w:t>
      </w:r>
      <w:r w:rsidR="00AF15E8">
        <w:rPr>
          <w:rFonts w:ascii="Times New Roman" w:hAnsi="Times New Roman" w:cs="Times New Roman"/>
          <w:sz w:val="28"/>
          <w:szCs w:val="28"/>
          <w:lang w:val="en-US"/>
        </w:rPr>
        <w:t>mL</w:t>
      </w:r>
      <w:r w:rsidR="00AF15E8">
        <w:rPr>
          <w:rFonts w:ascii="Times New Roman" w:hAnsi="Times New Roman" w:cs="Times New Roman"/>
          <w:sz w:val="28"/>
          <w:szCs w:val="28"/>
        </w:rPr>
        <w:t xml:space="preserve"> διαλύματος </w:t>
      </w:r>
      <w:proofErr w:type="spellStart"/>
      <w:r w:rsidR="00F03329">
        <w:rPr>
          <w:rFonts w:ascii="Times New Roman" w:hAnsi="Times New Roman" w:cs="Times New Roman"/>
          <w:sz w:val="28"/>
          <w:szCs w:val="28"/>
        </w:rPr>
        <w:t>ηλιανθίνης</w:t>
      </w:r>
      <w:proofErr w:type="spellEnd"/>
      <w:r w:rsidR="001D416A">
        <w:rPr>
          <w:rFonts w:ascii="Times New Roman" w:hAnsi="Times New Roman" w:cs="Times New Roman"/>
          <w:sz w:val="28"/>
          <w:szCs w:val="28"/>
        </w:rPr>
        <w:t xml:space="preserve"> συγκεντρώσεως 1</w:t>
      </w:r>
      <w:r w:rsidR="00AF15E8">
        <w:rPr>
          <w:rFonts w:ascii="Times New Roman" w:hAnsi="Times New Roman" w:cs="Times New Roman"/>
          <w:sz w:val="28"/>
          <w:szCs w:val="28"/>
        </w:rPr>
        <w:t xml:space="preserve">0 </w:t>
      </w:r>
      <w:r w:rsidR="00AF15E8">
        <w:rPr>
          <w:rFonts w:ascii="Times New Roman" w:hAnsi="Times New Roman" w:cs="Times New Roman"/>
          <w:sz w:val="28"/>
          <w:szCs w:val="28"/>
          <w:lang w:val="en-US"/>
        </w:rPr>
        <w:t>mg</w:t>
      </w:r>
      <w:r w:rsidR="00AF15E8" w:rsidRPr="00AF15E8">
        <w:rPr>
          <w:rFonts w:ascii="Times New Roman" w:hAnsi="Times New Roman" w:cs="Times New Roman"/>
          <w:sz w:val="28"/>
          <w:szCs w:val="28"/>
        </w:rPr>
        <w:t>/</w:t>
      </w:r>
      <w:r w:rsidR="00AF15E8">
        <w:rPr>
          <w:rFonts w:ascii="Times New Roman" w:hAnsi="Times New Roman" w:cs="Times New Roman"/>
          <w:sz w:val="28"/>
          <w:szCs w:val="28"/>
          <w:lang w:val="en-US"/>
        </w:rPr>
        <w:t>L</w:t>
      </w:r>
      <w:r w:rsidR="00AF15E8">
        <w:rPr>
          <w:rFonts w:ascii="Times New Roman" w:hAnsi="Times New Roman" w:cs="Times New Roman"/>
          <w:sz w:val="28"/>
          <w:szCs w:val="28"/>
        </w:rPr>
        <w:t xml:space="preserve"> και ένα </w:t>
      </w:r>
      <w:proofErr w:type="spellStart"/>
      <w:r w:rsidR="00AF15E8">
        <w:rPr>
          <w:rFonts w:ascii="Times New Roman" w:hAnsi="Times New Roman" w:cs="Times New Roman"/>
          <w:sz w:val="28"/>
          <w:szCs w:val="28"/>
        </w:rPr>
        <w:t>μαγνητάκι</w:t>
      </w:r>
      <w:proofErr w:type="spellEnd"/>
      <w:r w:rsidR="00AF15E8">
        <w:rPr>
          <w:rFonts w:ascii="Times New Roman" w:hAnsi="Times New Roman" w:cs="Times New Roman"/>
          <w:sz w:val="28"/>
          <w:szCs w:val="28"/>
        </w:rPr>
        <w:t xml:space="preserve"> ανάδευσης. Σημειώνουμε σε κάθε ποτήρι την αντίστοιχη γραμμομοριακή σχέση των </w:t>
      </w:r>
      <w:r w:rsidR="00031A1D">
        <w:rPr>
          <w:rFonts w:ascii="Times New Roman" w:hAnsi="Times New Roman" w:cs="Times New Roman"/>
          <w:sz w:val="28"/>
          <w:szCs w:val="28"/>
          <w:lang w:val="en-US"/>
        </w:rPr>
        <w:t>H</w:t>
      </w:r>
      <w:r w:rsidR="00031A1D" w:rsidRPr="00031A1D">
        <w:rPr>
          <w:rFonts w:ascii="Times New Roman" w:hAnsi="Times New Roman" w:cs="Times New Roman"/>
          <w:sz w:val="28"/>
          <w:szCs w:val="28"/>
          <w:vertAlign w:val="subscript"/>
        </w:rPr>
        <w:t>2</w:t>
      </w:r>
      <w:r w:rsidR="00031A1D">
        <w:rPr>
          <w:rFonts w:ascii="Times New Roman" w:hAnsi="Times New Roman" w:cs="Times New Roman"/>
          <w:sz w:val="28"/>
          <w:szCs w:val="28"/>
          <w:lang w:val="en-US"/>
        </w:rPr>
        <w:t>O</w:t>
      </w:r>
      <w:r w:rsidR="00031A1D" w:rsidRPr="00031A1D">
        <w:rPr>
          <w:rFonts w:ascii="Times New Roman" w:hAnsi="Times New Roman" w:cs="Times New Roman"/>
          <w:sz w:val="28"/>
          <w:szCs w:val="28"/>
          <w:vertAlign w:val="subscript"/>
        </w:rPr>
        <w:t>2</w:t>
      </w:r>
      <w:r w:rsidR="00031A1D" w:rsidRPr="00031A1D">
        <w:rPr>
          <w:rFonts w:ascii="Times New Roman" w:hAnsi="Times New Roman" w:cs="Times New Roman"/>
          <w:sz w:val="28"/>
          <w:szCs w:val="28"/>
        </w:rPr>
        <w:t>:</w:t>
      </w:r>
      <w:r w:rsidR="00031A1D">
        <w:rPr>
          <w:rFonts w:ascii="Times New Roman" w:hAnsi="Times New Roman" w:cs="Times New Roman"/>
          <w:sz w:val="28"/>
          <w:szCs w:val="28"/>
          <w:lang w:val="en-US"/>
        </w:rPr>
        <w:t>Fe</w:t>
      </w:r>
      <w:r w:rsidR="00031A1D" w:rsidRPr="00031A1D">
        <w:rPr>
          <w:rFonts w:ascii="Times New Roman" w:hAnsi="Times New Roman" w:cs="Times New Roman"/>
          <w:sz w:val="28"/>
          <w:szCs w:val="28"/>
          <w:vertAlign w:val="superscript"/>
        </w:rPr>
        <w:t>2+</w:t>
      </w:r>
      <w:r w:rsidR="00031A1D" w:rsidRPr="00031A1D">
        <w:rPr>
          <w:rFonts w:ascii="Times New Roman" w:hAnsi="Times New Roman" w:cs="Times New Roman"/>
          <w:sz w:val="28"/>
          <w:szCs w:val="28"/>
        </w:rPr>
        <w:t>:</w:t>
      </w:r>
      <w:proofErr w:type="spellStart"/>
      <w:r w:rsidR="00F03329">
        <w:rPr>
          <w:rFonts w:ascii="Times New Roman" w:hAnsi="Times New Roman" w:cs="Times New Roman"/>
          <w:sz w:val="28"/>
          <w:szCs w:val="28"/>
        </w:rPr>
        <w:t>ηλιανθίνη</w:t>
      </w:r>
      <w:proofErr w:type="spellEnd"/>
      <w:r w:rsidR="00031A1D">
        <w:rPr>
          <w:rFonts w:ascii="Times New Roman" w:hAnsi="Times New Roman" w:cs="Times New Roman"/>
          <w:sz w:val="28"/>
          <w:szCs w:val="28"/>
        </w:rPr>
        <w:t>, σύμφωνα με τον Πίνακα 1, που ακολουθεί.</w:t>
      </w:r>
    </w:p>
    <w:p w14:paraId="3CBC54E0" w14:textId="319935FC" w:rsidR="00564700" w:rsidRDefault="00564700" w:rsidP="00BB0558">
      <w:pPr>
        <w:pStyle w:val="a4"/>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 xml:space="preserve">Εάν χρειάζεται, ρυθμίζουμε το </w:t>
      </w:r>
      <w:r>
        <w:rPr>
          <w:rFonts w:ascii="Times New Roman" w:hAnsi="Times New Roman" w:cs="Times New Roman"/>
          <w:sz w:val="28"/>
          <w:szCs w:val="28"/>
          <w:lang w:val="en-US"/>
        </w:rPr>
        <w:t>pH</w:t>
      </w:r>
      <w:r>
        <w:rPr>
          <w:rFonts w:ascii="Times New Roman" w:hAnsi="Times New Roman" w:cs="Times New Roman"/>
          <w:sz w:val="28"/>
          <w:szCs w:val="28"/>
        </w:rPr>
        <w:t xml:space="preserve"> κάθε ποτηριού στο 2,5 με </w:t>
      </w:r>
      <w:r w:rsidR="00F03329">
        <w:rPr>
          <w:rFonts w:ascii="Times New Roman" w:hAnsi="Times New Roman" w:cs="Times New Roman"/>
          <w:sz w:val="28"/>
          <w:szCs w:val="28"/>
        </w:rPr>
        <w:t>θειικό</w:t>
      </w:r>
      <w:r>
        <w:rPr>
          <w:rFonts w:ascii="Times New Roman" w:hAnsi="Times New Roman" w:cs="Times New Roman"/>
          <w:sz w:val="28"/>
          <w:szCs w:val="28"/>
        </w:rPr>
        <w:t xml:space="preserve"> οξύ.</w:t>
      </w:r>
    </w:p>
    <w:p w14:paraId="568196DF" w14:textId="052AE7EB" w:rsidR="00564700" w:rsidRDefault="00564700" w:rsidP="00BB0558">
      <w:pPr>
        <w:pStyle w:val="a4"/>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Προσθέτουμε σε κάθε ποτήρι την αντίστοιχη ποσότητα δισθενούς σιδήρου, σύμφωνα με τον Πίνακα 1.</w:t>
      </w:r>
    </w:p>
    <w:p w14:paraId="5A0FD672" w14:textId="2DB5AA0E" w:rsidR="00202DE2" w:rsidRDefault="00202DE2" w:rsidP="00BB0558">
      <w:pPr>
        <w:pStyle w:val="a4"/>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 xml:space="preserve">Προσθέτουμε την αντίστοιχη ποσότητα υπεροξειδίου του υδρογόνου, σύμφωνα με τον Πίνακα 1, και </w:t>
      </w:r>
      <w:r w:rsidRPr="002A5D56">
        <w:rPr>
          <w:rFonts w:ascii="Times New Roman" w:hAnsi="Times New Roman" w:cs="Times New Roman"/>
          <w:b/>
          <w:sz w:val="28"/>
          <w:szCs w:val="28"/>
        </w:rPr>
        <w:t>καταγράφουμε</w:t>
      </w:r>
      <w:r>
        <w:rPr>
          <w:rFonts w:ascii="Times New Roman" w:hAnsi="Times New Roman" w:cs="Times New Roman"/>
          <w:sz w:val="28"/>
          <w:szCs w:val="28"/>
        </w:rPr>
        <w:t xml:space="preserve"> τον χρόνο.</w:t>
      </w:r>
    </w:p>
    <w:p w14:paraId="0D201D00" w14:textId="7C9C62D2" w:rsidR="00202DE2" w:rsidRDefault="00202DE2" w:rsidP="00BB0558">
      <w:pPr>
        <w:pStyle w:val="a4"/>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 xml:space="preserve">Χρησιμοποιώντας </w:t>
      </w:r>
      <w:r w:rsidR="00B3354F">
        <w:rPr>
          <w:rFonts w:ascii="Times New Roman" w:hAnsi="Times New Roman" w:cs="Times New Roman"/>
          <w:sz w:val="28"/>
          <w:szCs w:val="28"/>
        </w:rPr>
        <w:t>σιφώνιο</w:t>
      </w:r>
      <w:r>
        <w:rPr>
          <w:rFonts w:ascii="Times New Roman" w:hAnsi="Times New Roman" w:cs="Times New Roman"/>
          <w:sz w:val="28"/>
          <w:szCs w:val="28"/>
        </w:rPr>
        <w:t xml:space="preserve">, παίρνουμε δείγμα </w:t>
      </w:r>
      <w:r w:rsidR="00FB47D8" w:rsidRPr="00FB47D8">
        <w:rPr>
          <w:rFonts w:ascii="Times New Roman" w:hAnsi="Times New Roman" w:cs="Times New Roman"/>
          <w:sz w:val="28"/>
          <w:szCs w:val="28"/>
        </w:rPr>
        <w:t>5</w:t>
      </w:r>
      <w:r>
        <w:rPr>
          <w:rFonts w:ascii="Times New Roman" w:hAnsi="Times New Roman" w:cs="Times New Roman"/>
          <w:sz w:val="28"/>
          <w:szCs w:val="28"/>
        </w:rPr>
        <w:t xml:space="preserve"> </w:t>
      </w:r>
      <w:r>
        <w:rPr>
          <w:rFonts w:ascii="Times New Roman" w:hAnsi="Times New Roman" w:cs="Times New Roman"/>
          <w:sz w:val="28"/>
          <w:szCs w:val="28"/>
          <w:lang w:val="en-US"/>
        </w:rPr>
        <w:t>mL</w:t>
      </w:r>
      <w:r>
        <w:rPr>
          <w:rFonts w:ascii="Times New Roman" w:hAnsi="Times New Roman" w:cs="Times New Roman"/>
          <w:sz w:val="28"/>
          <w:szCs w:val="28"/>
        </w:rPr>
        <w:t xml:space="preserve"> από κάθε ποτήρι από θέση ευρισκομένη στο μισό βάθος του ποτηριού, σε </w:t>
      </w:r>
      <w:r w:rsidR="00B26330">
        <w:rPr>
          <w:rFonts w:ascii="Times New Roman" w:hAnsi="Times New Roman" w:cs="Times New Roman"/>
          <w:b/>
          <w:i/>
          <w:sz w:val="28"/>
          <w:szCs w:val="28"/>
        </w:rPr>
        <w:t>ενδεικτ</w:t>
      </w:r>
      <w:r w:rsidR="00560094" w:rsidRPr="00B26330">
        <w:rPr>
          <w:rFonts w:ascii="Times New Roman" w:hAnsi="Times New Roman" w:cs="Times New Roman"/>
          <w:b/>
          <w:i/>
          <w:sz w:val="28"/>
          <w:szCs w:val="28"/>
        </w:rPr>
        <w:t xml:space="preserve">ικούς </w:t>
      </w:r>
      <w:r>
        <w:rPr>
          <w:rFonts w:ascii="Times New Roman" w:hAnsi="Times New Roman" w:cs="Times New Roman"/>
          <w:sz w:val="28"/>
          <w:szCs w:val="28"/>
        </w:rPr>
        <w:t xml:space="preserve">χρόνους 1, 5 και 15 </w:t>
      </w:r>
      <w:r>
        <w:rPr>
          <w:rFonts w:ascii="Times New Roman" w:hAnsi="Times New Roman" w:cs="Times New Roman"/>
          <w:sz w:val="28"/>
          <w:szCs w:val="28"/>
          <w:lang w:val="en-US"/>
        </w:rPr>
        <w:t>min</w:t>
      </w:r>
      <w:r w:rsidR="00E94968">
        <w:rPr>
          <w:rFonts w:ascii="Times New Roman" w:hAnsi="Times New Roman" w:cs="Times New Roman"/>
          <w:sz w:val="28"/>
          <w:szCs w:val="28"/>
        </w:rPr>
        <w:t xml:space="preserve"> από την προσθήκη</w:t>
      </w:r>
      <w:r w:rsidR="00A3683C">
        <w:rPr>
          <w:rFonts w:ascii="Times New Roman" w:hAnsi="Times New Roman" w:cs="Times New Roman"/>
          <w:sz w:val="28"/>
          <w:szCs w:val="28"/>
        </w:rPr>
        <w:t xml:space="preserve"> του</w:t>
      </w:r>
      <w:r w:rsidR="00E94968">
        <w:rPr>
          <w:rFonts w:ascii="Times New Roman" w:hAnsi="Times New Roman" w:cs="Times New Roman"/>
          <w:sz w:val="28"/>
          <w:szCs w:val="28"/>
        </w:rPr>
        <w:t xml:space="preserve"> υπεροξειδίου του υδρογόνου.</w:t>
      </w:r>
      <w:r w:rsidR="00620B16">
        <w:rPr>
          <w:rFonts w:ascii="Times New Roman" w:hAnsi="Times New Roman" w:cs="Times New Roman"/>
          <w:sz w:val="28"/>
          <w:szCs w:val="28"/>
        </w:rPr>
        <w:t xml:space="preserve"> Είναι επιθυμητό να γίνει δειγματοληψία σε περισσότερους χρόνους για την καλ</w:t>
      </w:r>
      <w:r w:rsidR="00FB47D8">
        <w:rPr>
          <w:rFonts w:ascii="Times New Roman" w:hAnsi="Times New Roman" w:cs="Times New Roman"/>
          <w:sz w:val="28"/>
          <w:szCs w:val="28"/>
        </w:rPr>
        <w:t>ύ</w:t>
      </w:r>
      <w:r w:rsidR="00620B16">
        <w:rPr>
          <w:rFonts w:ascii="Times New Roman" w:hAnsi="Times New Roman" w:cs="Times New Roman"/>
          <w:sz w:val="28"/>
          <w:szCs w:val="28"/>
        </w:rPr>
        <w:t xml:space="preserve">τερη διαμόρφωση της καμπύλης </w:t>
      </w:r>
      <w:r w:rsidR="00A3683C">
        <w:rPr>
          <w:rFonts w:ascii="Times New Roman" w:hAnsi="Times New Roman" w:cs="Times New Roman"/>
          <w:sz w:val="28"/>
          <w:szCs w:val="28"/>
        </w:rPr>
        <w:t xml:space="preserve">της </w:t>
      </w:r>
      <w:r w:rsidR="00620B16">
        <w:rPr>
          <w:rFonts w:ascii="Times New Roman" w:hAnsi="Times New Roman" w:cs="Times New Roman"/>
          <w:sz w:val="28"/>
          <w:szCs w:val="28"/>
        </w:rPr>
        <w:t>κινητικής.</w:t>
      </w:r>
      <w:r w:rsidR="00E94968">
        <w:rPr>
          <w:rFonts w:ascii="Times New Roman" w:hAnsi="Times New Roman" w:cs="Times New Roman"/>
          <w:sz w:val="28"/>
          <w:szCs w:val="28"/>
        </w:rPr>
        <w:t xml:space="preserve"> Κάθε δείγμα πρέπει να διηθείται αμέσως και να </w:t>
      </w:r>
      <w:proofErr w:type="spellStart"/>
      <w:r w:rsidR="00E94968">
        <w:rPr>
          <w:rFonts w:ascii="Times New Roman" w:hAnsi="Times New Roman" w:cs="Times New Roman"/>
          <w:sz w:val="28"/>
          <w:szCs w:val="28"/>
        </w:rPr>
        <w:t>μετράται</w:t>
      </w:r>
      <w:proofErr w:type="spellEnd"/>
      <w:r w:rsidR="00E94968">
        <w:rPr>
          <w:rFonts w:ascii="Times New Roman" w:hAnsi="Times New Roman" w:cs="Times New Roman"/>
          <w:sz w:val="28"/>
          <w:szCs w:val="28"/>
        </w:rPr>
        <w:t xml:space="preserve"> το </w:t>
      </w:r>
      <w:r w:rsidR="00E94968">
        <w:rPr>
          <w:rFonts w:ascii="Times New Roman" w:hAnsi="Times New Roman" w:cs="Times New Roman"/>
          <w:sz w:val="28"/>
          <w:szCs w:val="28"/>
          <w:lang w:val="en-US"/>
        </w:rPr>
        <w:t>pH</w:t>
      </w:r>
      <w:r w:rsidR="00E94968">
        <w:rPr>
          <w:rFonts w:ascii="Times New Roman" w:hAnsi="Times New Roman" w:cs="Times New Roman"/>
          <w:sz w:val="28"/>
          <w:szCs w:val="28"/>
        </w:rPr>
        <w:t xml:space="preserve"> και η συγκέντρωση </w:t>
      </w:r>
      <w:r w:rsidR="00F03329">
        <w:rPr>
          <w:rFonts w:ascii="Times New Roman" w:hAnsi="Times New Roman" w:cs="Times New Roman"/>
          <w:sz w:val="28"/>
          <w:szCs w:val="28"/>
        </w:rPr>
        <w:t xml:space="preserve">της </w:t>
      </w:r>
      <w:proofErr w:type="spellStart"/>
      <w:r w:rsidR="00F03329">
        <w:rPr>
          <w:rFonts w:ascii="Times New Roman" w:hAnsi="Times New Roman" w:cs="Times New Roman"/>
          <w:sz w:val="28"/>
          <w:szCs w:val="28"/>
        </w:rPr>
        <w:t>ηλιανθίνης</w:t>
      </w:r>
      <w:proofErr w:type="spellEnd"/>
      <w:r w:rsidR="00E94968">
        <w:rPr>
          <w:rFonts w:ascii="Times New Roman" w:hAnsi="Times New Roman" w:cs="Times New Roman"/>
          <w:sz w:val="28"/>
          <w:szCs w:val="28"/>
        </w:rPr>
        <w:t xml:space="preserve">. </w:t>
      </w:r>
      <w:r w:rsidR="002A5D56">
        <w:rPr>
          <w:rFonts w:ascii="Times New Roman" w:hAnsi="Times New Roman" w:cs="Times New Roman"/>
          <w:sz w:val="28"/>
          <w:szCs w:val="28"/>
        </w:rPr>
        <w:t>Επειδή η αντίδραση συνεχίζεται, ο</w:t>
      </w:r>
      <w:r w:rsidR="009E5C96">
        <w:rPr>
          <w:rFonts w:ascii="Times New Roman" w:hAnsi="Times New Roman" w:cs="Times New Roman"/>
          <w:sz w:val="28"/>
          <w:szCs w:val="28"/>
        </w:rPr>
        <w:t xml:space="preserve">ι </w:t>
      </w:r>
      <w:r w:rsidR="009E5C96">
        <w:rPr>
          <w:rFonts w:ascii="Times New Roman" w:hAnsi="Times New Roman" w:cs="Times New Roman"/>
          <w:b/>
          <w:i/>
          <w:sz w:val="28"/>
          <w:szCs w:val="28"/>
        </w:rPr>
        <w:t>πραγμ</w:t>
      </w:r>
      <w:r w:rsidR="00DF418B">
        <w:rPr>
          <w:rFonts w:ascii="Times New Roman" w:hAnsi="Times New Roman" w:cs="Times New Roman"/>
          <w:b/>
          <w:i/>
          <w:sz w:val="28"/>
          <w:szCs w:val="28"/>
        </w:rPr>
        <w:t>α</w:t>
      </w:r>
      <w:r w:rsidR="009E5C96">
        <w:rPr>
          <w:rFonts w:ascii="Times New Roman" w:hAnsi="Times New Roman" w:cs="Times New Roman"/>
          <w:b/>
          <w:i/>
          <w:sz w:val="28"/>
          <w:szCs w:val="28"/>
        </w:rPr>
        <w:t xml:space="preserve">τικοί </w:t>
      </w:r>
      <w:r w:rsidR="009E5C96">
        <w:rPr>
          <w:rFonts w:ascii="Times New Roman" w:hAnsi="Times New Roman" w:cs="Times New Roman"/>
          <w:sz w:val="28"/>
          <w:szCs w:val="28"/>
        </w:rPr>
        <w:t xml:space="preserve">χρόνοι είναι αυτοί που </w:t>
      </w:r>
      <w:proofErr w:type="spellStart"/>
      <w:r w:rsidR="00092F40">
        <w:rPr>
          <w:rFonts w:ascii="Times New Roman" w:hAnsi="Times New Roman" w:cs="Times New Roman"/>
          <w:sz w:val="28"/>
          <w:szCs w:val="28"/>
        </w:rPr>
        <w:t>μετρώνται</w:t>
      </w:r>
      <w:proofErr w:type="spellEnd"/>
      <w:r w:rsidR="00092F40">
        <w:rPr>
          <w:rFonts w:ascii="Times New Roman" w:hAnsi="Times New Roman" w:cs="Times New Roman"/>
          <w:sz w:val="28"/>
          <w:szCs w:val="28"/>
        </w:rPr>
        <w:t xml:space="preserve"> την στιγμή</w:t>
      </w:r>
      <w:r w:rsidR="00DF418B">
        <w:rPr>
          <w:rFonts w:ascii="Times New Roman" w:hAnsi="Times New Roman" w:cs="Times New Roman"/>
          <w:sz w:val="28"/>
          <w:szCs w:val="28"/>
        </w:rPr>
        <w:t xml:space="preserve"> του προσδιορισμού</w:t>
      </w:r>
      <w:r w:rsidR="00092F40">
        <w:rPr>
          <w:rFonts w:ascii="Times New Roman" w:hAnsi="Times New Roman" w:cs="Times New Roman"/>
          <w:sz w:val="28"/>
          <w:szCs w:val="28"/>
        </w:rPr>
        <w:t xml:space="preserve"> της </w:t>
      </w:r>
      <w:r w:rsidR="00973214">
        <w:rPr>
          <w:rFonts w:ascii="Times New Roman" w:hAnsi="Times New Roman" w:cs="Times New Roman"/>
          <w:sz w:val="28"/>
          <w:szCs w:val="28"/>
        </w:rPr>
        <w:t>συγκέντρω</w:t>
      </w:r>
      <w:r w:rsidR="00092F40">
        <w:rPr>
          <w:rFonts w:ascii="Times New Roman" w:hAnsi="Times New Roman" w:cs="Times New Roman"/>
          <w:sz w:val="28"/>
          <w:szCs w:val="28"/>
        </w:rPr>
        <w:t xml:space="preserve">σης </w:t>
      </w:r>
      <w:r w:rsidR="00F03329">
        <w:rPr>
          <w:rFonts w:ascii="Times New Roman" w:hAnsi="Times New Roman" w:cs="Times New Roman"/>
          <w:sz w:val="28"/>
          <w:szCs w:val="28"/>
        </w:rPr>
        <w:t xml:space="preserve">της </w:t>
      </w:r>
      <w:proofErr w:type="spellStart"/>
      <w:r w:rsidR="00F03329">
        <w:rPr>
          <w:rFonts w:ascii="Times New Roman" w:hAnsi="Times New Roman" w:cs="Times New Roman"/>
          <w:sz w:val="28"/>
          <w:szCs w:val="28"/>
        </w:rPr>
        <w:t>ηλιανθίνης</w:t>
      </w:r>
      <w:proofErr w:type="spellEnd"/>
      <w:r w:rsidR="00973214">
        <w:rPr>
          <w:rFonts w:ascii="Times New Roman" w:hAnsi="Times New Roman" w:cs="Times New Roman"/>
          <w:sz w:val="28"/>
          <w:szCs w:val="28"/>
        </w:rPr>
        <w:t xml:space="preserve"> </w:t>
      </w:r>
      <w:r w:rsidR="00092F40">
        <w:rPr>
          <w:rFonts w:ascii="Times New Roman" w:hAnsi="Times New Roman" w:cs="Times New Roman"/>
          <w:sz w:val="28"/>
          <w:szCs w:val="28"/>
        </w:rPr>
        <w:t xml:space="preserve">στο </w:t>
      </w:r>
      <w:proofErr w:type="spellStart"/>
      <w:r w:rsidR="00092F40">
        <w:rPr>
          <w:rFonts w:ascii="Times New Roman" w:hAnsi="Times New Roman" w:cs="Times New Roman"/>
          <w:sz w:val="28"/>
          <w:szCs w:val="28"/>
        </w:rPr>
        <w:t>φασματοφωτόμετρο</w:t>
      </w:r>
      <w:proofErr w:type="spellEnd"/>
      <w:r w:rsidR="00092F40">
        <w:rPr>
          <w:rFonts w:ascii="Times New Roman" w:hAnsi="Times New Roman" w:cs="Times New Roman"/>
          <w:sz w:val="28"/>
          <w:szCs w:val="28"/>
        </w:rPr>
        <w:t xml:space="preserve"> ορατού</w:t>
      </w:r>
      <w:r w:rsidR="00DF418B">
        <w:rPr>
          <w:rFonts w:ascii="Times New Roman" w:hAnsi="Times New Roman" w:cs="Times New Roman"/>
          <w:sz w:val="28"/>
          <w:szCs w:val="28"/>
        </w:rPr>
        <w:t>.</w:t>
      </w:r>
    </w:p>
    <w:p w14:paraId="2A99684D" w14:textId="27EF97F6" w:rsidR="007E4C0B" w:rsidRPr="00A3683C" w:rsidRDefault="00E94968" w:rsidP="007E4C0B">
      <w:pPr>
        <w:pStyle w:val="a4"/>
        <w:numPr>
          <w:ilvl w:val="0"/>
          <w:numId w:val="16"/>
        </w:numPr>
        <w:spacing w:after="0"/>
        <w:jc w:val="both"/>
        <w:rPr>
          <w:rFonts w:ascii="Times New Roman" w:hAnsi="Times New Roman" w:cs="Times New Roman"/>
          <w:sz w:val="28"/>
          <w:szCs w:val="28"/>
        </w:rPr>
      </w:pPr>
      <w:r w:rsidRPr="00A3683C">
        <w:rPr>
          <w:rFonts w:ascii="Times New Roman" w:hAnsi="Times New Roman" w:cs="Times New Roman"/>
          <w:sz w:val="28"/>
          <w:szCs w:val="28"/>
        </w:rPr>
        <w:t xml:space="preserve">Υπολογίζουμε την συγκέντρωση </w:t>
      </w:r>
      <w:r w:rsidR="00F03329" w:rsidRPr="00A3683C">
        <w:rPr>
          <w:rFonts w:ascii="Times New Roman" w:hAnsi="Times New Roman" w:cs="Times New Roman"/>
          <w:sz w:val="28"/>
          <w:szCs w:val="28"/>
        </w:rPr>
        <w:t xml:space="preserve">της </w:t>
      </w:r>
      <w:proofErr w:type="spellStart"/>
      <w:r w:rsidR="00F03329" w:rsidRPr="00A3683C">
        <w:rPr>
          <w:rFonts w:ascii="Times New Roman" w:hAnsi="Times New Roman" w:cs="Times New Roman"/>
          <w:sz w:val="28"/>
          <w:szCs w:val="28"/>
        </w:rPr>
        <w:t>ηλιανθίνης</w:t>
      </w:r>
      <w:proofErr w:type="spellEnd"/>
      <w:r w:rsidR="00740C1C" w:rsidRPr="00A3683C">
        <w:rPr>
          <w:rFonts w:ascii="Times New Roman" w:hAnsi="Times New Roman" w:cs="Times New Roman"/>
          <w:sz w:val="28"/>
          <w:szCs w:val="28"/>
        </w:rPr>
        <w:t xml:space="preserve"> που θα υπήρχε στα δείγματα</w:t>
      </w:r>
      <w:r w:rsidRPr="00A3683C">
        <w:rPr>
          <w:rFonts w:ascii="Times New Roman" w:hAnsi="Times New Roman" w:cs="Times New Roman"/>
          <w:sz w:val="28"/>
          <w:szCs w:val="28"/>
        </w:rPr>
        <w:t>,</w:t>
      </w:r>
      <w:r w:rsidR="00740C1C" w:rsidRPr="00A3683C">
        <w:rPr>
          <w:rFonts w:ascii="Times New Roman" w:hAnsi="Times New Roman" w:cs="Times New Roman"/>
          <w:sz w:val="28"/>
          <w:szCs w:val="28"/>
        </w:rPr>
        <w:t xml:space="preserve"> εάν δεν είχαν αραιωθεί με προσθήκη διαλυμάτων δισθενούς σιδήρου και υπεροξειδίου του υδρογόνου. Για παράδειγμα, εάν ο αρχικός όγκος ήταν 32</w:t>
      </w:r>
      <w:r w:rsidR="00F03329" w:rsidRPr="00A3683C">
        <w:rPr>
          <w:rFonts w:ascii="Times New Roman" w:hAnsi="Times New Roman" w:cs="Times New Roman"/>
          <w:sz w:val="28"/>
          <w:szCs w:val="28"/>
        </w:rPr>
        <w:t>0</w:t>
      </w:r>
      <w:r w:rsidR="00A3683C" w:rsidRPr="00A3683C">
        <w:rPr>
          <w:rFonts w:ascii="Times New Roman" w:hAnsi="Times New Roman" w:cs="Times New Roman"/>
          <w:sz w:val="28"/>
          <w:szCs w:val="28"/>
        </w:rPr>
        <w:t xml:space="preserve"> </w:t>
      </w:r>
      <w:r w:rsidR="00A3683C" w:rsidRPr="00A3683C">
        <w:rPr>
          <w:rFonts w:ascii="Times New Roman" w:hAnsi="Times New Roman" w:cs="Times New Roman"/>
          <w:sz w:val="28"/>
          <w:szCs w:val="28"/>
          <w:lang w:val="en-US"/>
        </w:rPr>
        <w:t>mL</w:t>
      </w:r>
      <w:r w:rsidR="00740C1C" w:rsidRPr="00A3683C">
        <w:rPr>
          <w:rFonts w:ascii="Times New Roman" w:hAnsi="Times New Roman" w:cs="Times New Roman"/>
          <w:sz w:val="28"/>
          <w:szCs w:val="28"/>
        </w:rPr>
        <w:t xml:space="preserve"> και μετά την προσθήκη δισθενούς σιδήρου και υπεροξειδίου του υδρογόνου </w:t>
      </w:r>
      <w:r w:rsidR="00A3683C" w:rsidRPr="00A3683C">
        <w:rPr>
          <w:rFonts w:ascii="Times New Roman" w:hAnsi="Times New Roman" w:cs="Times New Roman"/>
          <w:sz w:val="28"/>
          <w:szCs w:val="28"/>
        </w:rPr>
        <w:t xml:space="preserve">έγινε </w:t>
      </w:r>
      <w:r w:rsidR="00740C1C" w:rsidRPr="00A3683C">
        <w:rPr>
          <w:rFonts w:ascii="Times New Roman" w:hAnsi="Times New Roman" w:cs="Times New Roman"/>
          <w:sz w:val="28"/>
          <w:szCs w:val="28"/>
        </w:rPr>
        <w:t xml:space="preserve">350 </w:t>
      </w:r>
      <w:r w:rsidR="00740C1C" w:rsidRPr="00A3683C">
        <w:rPr>
          <w:rFonts w:ascii="Times New Roman" w:hAnsi="Times New Roman" w:cs="Times New Roman"/>
          <w:sz w:val="28"/>
          <w:szCs w:val="28"/>
          <w:lang w:val="en-US"/>
        </w:rPr>
        <w:t>mL</w:t>
      </w:r>
      <w:r w:rsidR="00856140" w:rsidRPr="00A3683C">
        <w:rPr>
          <w:rFonts w:ascii="Times New Roman" w:hAnsi="Times New Roman" w:cs="Times New Roman"/>
          <w:sz w:val="28"/>
          <w:szCs w:val="28"/>
        </w:rPr>
        <w:t>, η ζητούμενη συγκέντρωση υπολ</w:t>
      </w:r>
      <w:r w:rsidR="007E4C0B" w:rsidRPr="00A3683C">
        <w:rPr>
          <w:rFonts w:ascii="Times New Roman" w:hAnsi="Times New Roman" w:cs="Times New Roman"/>
          <w:sz w:val="28"/>
          <w:szCs w:val="28"/>
        </w:rPr>
        <w:t>ογίζετα</w:t>
      </w:r>
      <w:bookmarkStart w:id="0" w:name="_GoBack"/>
      <w:bookmarkEnd w:id="0"/>
      <w:r w:rsidR="007E4C0B" w:rsidRPr="00A3683C">
        <w:rPr>
          <w:rFonts w:ascii="Times New Roman" w:hAnsi="Times New Roman" w:cs="Times New Roman"/>
          <w:sz w:val="28"/>
          <w:szCs w:val="28"/>
        </w:rPr>
        <w:t>ι από την μετρούμενη και πολλαπλασιάζοντας με (350/32</w:t>
      </w:r>
      <w:r w:rsidR="00F03329" w:rsidRPr="00A3683C">
        <w:rPr>
          <w:rFonts w:ascii="Times New Roman" w:hAnsi="Times New Roman" w:cs="Times New Roman"/>
          <w:sz w:val="28"/>
          <w:szCs w:val="28"/>
        </w:rPr>
        <w:t>0</w:t>
      </w:r>
      <w:r w:rsidR="007E4C0B" w:rsidRPr="00A3683C">
        <w:rPr>
          <w:rFonts w:ascii="Times New Roman" w:hAnsi="Times New Roman" w:cs="Times New Roman"/>
          <w:sz w:val="28"/>
          <w:szCs w:val="28"/>
        </w:rPr>
        <w:t>).</w:t>
      </w:r>
    </w:p>
    <w:p w14:paraId="372064AF" w14:textId="0B76A7D0" w:rsidR="007E4C0B" w:rsidRPr="00A8227A" w:rsidRDefault="007E4C0B" w:rsidP="00A8227A">
      <w:pPr>
        <w:spacing w:after="0"/>
        <w:jc w:val="center"/>
        <w:rPr>
          <w:rFonts w:ascii="Times New Roman" w:hAnsi="Times New Roman" w:cs="Times New Roman"/>
          <w:b/>
          <w:sz w:val="28"/>
          <w:szCs w:val="28"/>
        </w:rPr>
      </w:pPr>
      <w:r w:rsidRPr="00A8227A">
        <w:rPr>
          <w:rFonts w:ascii="Times New Roman" w:hAnsi="Times New Roman" w:cs="Times New Roman"/>
          <w:b/>
          <w:sz w:val="28"/>
          <w:szCs w:val="28"/>
        </w:rPr>
        <w:t>Πίνακας 1. Πειραματικός σχεδιασμός</w:t>
      </w:r>
    </w:p>
    <w:tbl>
      <w:tblPr>
        <w:tblStyle w:val="a7"/>
        <w:tblW w:w="9708" w:type="dxa"/>
        <w:jc w:val="center"/>
        <w:tblLook w:val="04A0" w:firstRow="1" w:lastRow="0" w:firstColumn="1" w:lastColumn="0" w:noHBand="0" w:noVBand="1"/>
      </w:tblPr>
      <w:tblGrid>
        <w:gridCol w:w="1959"/>
        <w:gridCol w:w="1511"/>
        <w:gridCol w:w="1901"/>
        <w:gridCol w:w="1901"/>
        <w:gridCol w:w="2611"/>
      </w:tblGrid>
      <w:tr w:rsidR="00A8227A" w14:paraId="51614C6D" w14:textId="77777777" w:rsidTr="00D675C1">
        <w:trPr>
          <w:jc w:val="center"/>
        </w:trPr>
        <w:tc>
          <w:tcPr>
            <w:tcW w:w="1694" w:type="dxa"/>
          </w:tcPr>
          <w:p w14:paraId="3A2BFD48" w14:textId="0D956CDC" w:rsidR="00A8227A" w:rsidRPr="00FE44C0" w:rsidRDefault="00A8227A" w:rsidP="007A115C">
            <w:pPr>
              <w:jc w:val="center"/>
              <w:rPr>
                <w:rFonts w:ascii="Times New Roman" w:hAnsi="Times New Roman" w:cs="Times New Roman"/>
                <w:sz w:val="28"/>
                <w:szCs w:val="28"/>
              </w:rPr>
            </w:pPr>
            <w:r>
              <w:rPr>
                <w:rFonts w:ascii="Times New Roman" w:hAnsi="Times New Roman" w:cs="Times New Roman"/>
                <w:sz w:val="28"/>
                <w:szCs w:val="28"/>
              </w:rPr>
              <w:t>Αντιδραστήρας</w:t>
            </w:r>
            <w:r w:rsidR="00FE44C0">
              <w:rPr>
                <w:rFonts w:ascii="Times New Roman" w:hAnsi="Times New Roman" w:cs="Times New Roman"/>
                <w:sz w:val="28"/>
                <w:szCs w:val="28"/>
                <w:lang w:val="en-US"/>
              </w:rPr>
              <w:t xml:space="preserve"> / </w:t>
            </w:r>
            <w:r w:rsidR="00FE44C0">
              <w:rPr>
                <w:rFonts w:ascii="Times New Roman" w:hAnsi="Times New Roman" w:cs="Times New Roman"/>
                <w:sz w:val="28"/>
                <w:szCs w:val="28"/>
              </w:rPr>
              <w:t>Ομάδα</w:t>
            </w:r>
          </w:p>
        </w:tc>
        <w:tc>
          <w:tcPr>
            <w:tcW w:w="1826" w:type="dxa"/>
          </w:tcPr>
          <w:p w14:paraId="44A08188" w14:textId="5874ADE3" w:rsidR="00A8227A" w:rsidRPr="00A8227A" w:rsidRDefault="00A8227A" w:rsidP="007A115C">
            <w:pPr>
              <w:jc w:val="center"/>
              <w:rPr>
                <w:rFonts w:ascii="Times New Roman" w:hAnsi="Times New Roman" w:cs="Times New Roman"/>
                <w:sz w:val="28"/>
                <w:szCs w:val="28"/>
              </w:rPr>
            </w:pPr>
            <w:r>
              <w:rPr>
                <w:rFonts w:ascii="Times New Roman" w:hAnsi="Times New Roman" w:cs="Times New Roman"/>
                <w:sz w:val="28"/>
                <w:szCs w:val="28"/>
              </w:rPr>
              <w:t xml:space="preserve">Όγκος διαλύματος </w:t>
            </w:r>
            <w:proofErr w:type="spellStart"/>
            <w:r w:rsidR="00F03329">
              <w:rPr>
                <w:rFonts w:ascii="Times New Roman" w:hAnsi="Times New Roman" w:cs="Times New Roman"/>
                <w:sz w:val="28"/>
                <w:szCs w:val="28"/>
              </w:rPr>
              <w:t>ηλιανθίνης</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mL</w:t>
            </w:r>
          </w:p>
        </w:tc>
        <w:tc>
          <w:tcPr>
            <w:tcW w:w="1901" w:type="dxa"/>
          </w:tcPr>
          <w:p w14:paraId="5C961818" w14:textId="0CD3DE68" w:rsidR="00A8227A" w:rsidRPr="00A8227A" w:rsidRDefault="00A8227A" w:rsidP="007A115C">
            <w:pPr>
              <w:jc w:val="center"/>
              <w:rPr>
                <w:rFonts w:ascii="Times New Roman" w:hAnsi="Times New Roman" w:cs="Times New Roman"/>
                <w:sz w:val="28"/>
                <w:szCs w:val="28"/>
              </w:rPr>
            </w:pPr>
            <w:r>
              <w:rPr>
                <w:rFonts w:ascii="Times New Roman" w:hAnsi="Times New Roman" w:cs="Times New Roman"/>
                <w:sz w:val="28"/>
                <w:szCs w:val="28"/>
              </w:rPr>
              <w:t xml:space="preserve">Όγκος προστιθεμένου διαλύματος </w:t>
            </w:r>
            <w:r>
              <w:rPr>
                <w:rFonts w:ascii="Times New Roman" w:hAnsi="Times New Roman" w:cs="Times New Roman"/>
                <w:sz w:val="28"/>
                <w:szCs w:val="28"/>
                <w:lang w:val="en-US"/>
              </w:rPr>
              <w:t>H</w:t>
            </w:r>
            <w:r w:rsidRPr="00031A1D">
              <w:rPr>
                <w:rFonts w:ascii="Times New Roman" w:hAnsi="Times New Roman" w:cs="Times New Roman"/>
                <w:sz w:val="28"/>
                <w:szCs w:val="28"/>
                <w:vertAlign w:val="subscript"/>
              </w:rPr>
              <w:t>2</w:t>
            </w:r>
            <w:r>
              <w:rPr>
                <w:rFonts w:ascii="Times New Roman" w:hAnsi="Times New Roman" w:cs="Times New Roman"/>
                <w:sz w:val="28"/>
                <w:szCs w:val="28"/>
                <w:lang w:val="en-US"/>
              </w:rPr>
              <w:t>O</w:t>
            </w:r>
            <w:r w:rsidRPr="00031A1D">
              <w:rPr>
                <w:rFonts w:ascii="Times New Roman" w:hAnsi="Times New Roman" w:cs="Times New Roman"/>
                <w:sz w:val="28"/>
                <w:szCs w:val="28"/>
                <w:vertAlign w:val="subscript"/>
              </w:rPr>
              <w:t>2</w:t>
            </w:r>
            <w:r>
              <w:rPr>
                <w:rFonts w:ascii="Times New Roman" w:hAnsi="Times New Roman" w:cs="Times New Roman"/>
                <w:sz w:val="28"/>
                <w:szCs w:val="28"/>
              </w:rPr>
              <w:t xml:space="preserve">, </w:t>
            </w:r>
            <w:r>
              <w:rPr>
                <w:rFonts w:ascii="Times New Roman" w:hAnsi="Times New Roman" w:cs="Times New Roman"/>
                <w:sz w:val="28"/>
                <w:szCs w:val="28"/>
                <w:lang w:val="en-US"/>
              </w:rPr>
              <w:t>mL</w:t>
            </w:r>
          </w:p>
        </w:tc>
        <w:tc>
          <w:tcPr>
            <w:tcW w:w="1901" w:type="dxa"/>
          </w:tcPr>
          <w:p w14:paraId="05273AD2" w14:textId="63CD5198" w:rsidR="00A8227A" w:rsidRDefault="00A8227A" w:rsidP="007A115C">
            <w:pPr>
              <w:jc w:val="center"/>
              <w:rPr>
                <w:rFonts w:ascii="Times New Roman" w:hAnsi="Times New Roman" w:cs="Times New Roman"/>
                <w:sz w:val="28"/>
                <w:szCs w:val="28"/>
              </w:rPr>
            </w:pPr>
            <w:r>
              <w:rPr>
                <w:rFonts w:ascii="Times New Roman" w:hAnsi="Times New Roman" w:cs="Times New Roman"/>
                <w:sz w:val="28"/>
                <w:szCs w:val="28"/>
              </w:rPr>
              <w:t xml:space="preserve">Όγκος προστιθεμένου διαλύματος </w:t>
            </w:r>
            <w:r>
              <w:rPr>
                <w:rFonts w:ascii="Times New Roman" w:hAnsi="Times New Roman" w:cs="Times New Roman"/>
                <w:sz w:val="28"/>
                <w:szCs w:val="28"/>
                <w:lang w:val="en-US"/>
              </w:rPr>
              <w:t>Fe</w:t>
            </w:r>
            <w:r w:rsidRPr="00A8227A">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Pr>
                <w:rFonts w:ascii="Times New Roman" w:hAnsi="Times New Roman" w:cs="Times New Roman"/>
                <w:sz w:val="28"/>
                <w:szCs w:val="28"/>
                <w:lang w:val="en-US"/>
              </w:rPr>
              <w:t>mL</w:t>
            </w:r>
          </w:p>
        </w:tc>
        <w:tc>
          <w:tcPr>
            <w:tcW w:w="2386" w:type="dxa"/>
          </w:tcPr>
          <w:p w14:paraId="4D08458F" w14:textId="585CD138" w:rsidR="00A8227A" w:rsidRPr="00A8227A" w:rsidRDefault="00A8227A" w:rsidP="007A115C">
            <w:pPr>
              <w:jc w:val="center"/>
              <w:rPr>
                <w:rFonts w:ascii="Times New Roman" w:hAnsi="Times New Roman" w:cs="Times New Roman"/>
                <w:sz w:val="28"/>
                <w:szCs w:val="28"/>
              </w:rPr>
            </w:pPr>
            <w:r>
              <w:rPr>
                <w:rFonts w:ascii="Times New Roman" w:hAnsi="Times New Roman" w:cs="Times New Roman"/>
                <w:sz w:val="28"/>
                <w:szCs w:val="28"/>
                <w:lang w:val="en-US"/>
              </w:rPr>
              <w:t>H</w:t>
            </w:r>
            <w:r w:rsidRPr="00031A1D">
              <w:rPr>
                <w:rFonts w:ascii="Times New Roman" w:hAnsi="Times New Roman" w:cs="Times New Roman"/>
                <w:sz w:val="28"/>
                <w:szCs w:val="28"/>
                <w:vertAlign w:val="subscript"/>
              </w:rPr>
              <w:t>2</w:t>
            </w:r>
            <w:r>
              <w:rPr>
                <w:rFonts w:ascii="Times New Roman" w:hAnsi="Times New Roman" w:cs="Times New Roman"/>
                <w:sz w:val="28"/>
                <w:szCs w:val="28"/>
                <w:lang w:val="en-US"/>
              </w:rPr>
              <w:t>O</w:t>
            </w:r>
            <w:r w:rsidRPr="00031A1D">
              <w:rPr>
                <w:rFonts w:ascii="Times New Roman" w:hAnsi="Times New Roman" w:cs="Times New Roman"/>
                <w:sz w:val="28"/>
                <w:szCs w:val="28"/>
                <w:vertAlign w:val="subscript"/>
              </w:rPr>
              <w:t>2</w:t>
            </w:r>
            <w:r w:rsidRPr="00031A1D">
              <w:rPr>
                <w:rFonts w:ascii="Times New Roman" w:hAnsi="Times New Roman" w:cs="Times New Roman"/>
                <w:sz w:val="28"/>
                <w:szCs w:val="28"/>
              </w:rPr>
              <w:t>:</w:t>
            </w:r>
            <w:r>
              <w:rPr>
                <w:rFonts w:ascii="Times New Roman" w:hAnsi="Times New Roman" w:cs="Times New Roman"/>
                <w:sz w:val="28"/>
                <w:szCs w:val="28"/>
                <w:lang w:val="en-US"/>
              </w:rPr>
              <w:t>Fe</w:t>
            </w:r>
            <w:r w:rsidRPr="00031A1D">
              <w:rPr>
                <w:rFonts w:ascii="Times New Roman" w:hAnsi="Times New Roman" w:cs="Times New Roman"/>
                <w:sz w:val="28"/>
                <w:szCs w:val="28"/>
                <w:vertAlign w:val="superscript"/>
              </w:rPr>
              <w:t>2</w:t>
            </w:r>
            <w:proofErr w:type="gramStart"/>
            <w:r w:rsidRPr="00031A1D">
              <w:rPr>
                <w:rFonts w:ascii="Times New Roman" w:hAnsi="Times New Roman" w:cs="Times New Roman"/>
                <w:sz w:val="28"/>
                <w:szCs w:val="28"/>
                <w:vertAlign w:val="superscript"/>
              </w:rPr>
              <w:t>+</w:t>
            </w:r>
            <w:r w:rsidRPr="00031A1D">
              <w:rPr>
                <w:rFonts w:ascii="Times New Roman" w:hAnsi="Times New Roman" w:cs="Times New Roman"/>
                <w:sz w:val="28"/>
                <w:szCs w:val="28"/>
              </w:rPr>
              <w:t>:</w:t>
            </w:r>
            <w:proofErr w:type="spellStart"/>
            <w:r w:rsidR="00B8281F">
              <w:rPr>
                <w:rFonts w:ascii="Times New Roman" w:hAnsi="Times New Roman" w:cs="Times New Roman"/>
                <w:sz w:val="28"/>
                <w:szCs w:val="28"/>
              </w:rPr>
              <w:t>ηλιανθίνη</w:t>
            </w:r>
            <w:proofErr w:type="spellEnd"/>
            <w:proofErr w:type="gramEnd"/>
            <w:r>
              <w:rPr>
                <w:rFonts w:ascii="Times New Roman" w:hAnsi="Times New Roman" w:cs="Times New Roman"/>
                <w:sz w:val="28"/>
                <w:szCs w:val="28"/>
              </w:rPr>
              <w:t>,</w:t>
            </w:r>
            <w:r w:rsidRPr="00A8227A">
              <w:rPr>
                <w:rFonts w:ascii="Times New Roman" w:hAnsi="Times New Roman" w:cs="Times New Roman"/>
                <w:sz w:val="28"/>
                <w:szCs w:val="28"/>
              </w:rPr>
              <w:t xml:space="preserve"> </w:t>
            </w:r>
            <w:r>
              <w:rPr>
                <w:rFonts w:ascii="Times New Roman" w:hAnsi="Times New Roman" w:cs="Times New Roman"/>
                <w:sz w:val="28"/>
                <w:szCs w:val="28"/>
              </w:rPr>
              <w:t>γραμμομοριακή σχέση</w:t>
            </w:r>
          </w:p>
        </w:tc>
      </w:tr>
      <w:tr w:rsidR="00A8227A" w14:paraId="7B0B05F3" w14:textId="77777777" w:rsidTr="00D675C1">
        <w:trPr>
          <w:jc w:val="center"/>
        </w:trPr>
        <w:tc>
          <w:tcPr>
            <w:tcW w:w="1694" w:type="dxa"/>
          </w:tcPr>
          <w:p w14:paraId="1CBDC465" w14:textId="38A6AEFD" w:rsidR="00A8227A" w:rsidRDefault="00296EBC" w:rsidP="007A115C">
            <w:pPr>
              <w:jc w:val="center"/>
              <w:rPr>
                <w:rFonts w:ascii="Times New Roman" w:hAnsi="Times New Roman" w:cs="Times New Roman"/>
                <w:sz w:val="28"/>
                <w:szCs w:val="28"/>
              </w:rPr>
            </w:pPr>
            <w:r>
              <w:rPr>
                <w:rFonts w:ascii="Times New Roman" w:hAnsi="Times New Roman" w:cs="Times New Roman"/>
                <w:sz w:val="28"/>
                <w:szCs w:val="28"/>
              </w:rPr>
              <w:t>1</w:t>
            </w:r>
            <w:r w:rsidR="00FE44C0">
              <w:rPr>
                <w:rFonts w:ascii="Times New Roman" w:hAnsi="Times New Roman" w:cs="Times New Roman"/>
                <w:sz w:val="28"/>
                <w:szCs w:val="28"/>
              </w:rPr>
              <w:t xml:space="preserve"> / 1</w:t>
            </w:r>
          </w:p>
        </w:tc>
        <w:tc>
          <w:tcPr>
            <w:tcW w:w="1826" w:type="dxa"/>
          </w:tcPr>
          <w:p w14:paraId="37242584" w14:textId="78E4D6F4" w:rsidR="00A8227A" w:rsidRDefault="00296EBC" w:rsidP="007A115C">
            <w:pPr>
              <w:jc w:val="center"/>
              <w:rPr>
                <w:rFonts w:ascii="Times New Roman" w:hAnsi="Times New Roman" w:cs="Times New Roman"/>
                <w:sz w:val="28"/>
                <w:szCs w:val="28"/>
              </w:rPr>
            </w:pPr>
            <w:r>
              <w:rPr>
                <w:rFonts w:ascii="Times New Roman" w:hAnsi="Times New Roman" w:cs="Times New Roman"/>
                <w:sz w:val="28"/>
                <w:szCs w:val="28"/>
              </w:rPr>
              <w:t>32</w:t>
            </w:r>
            <w:r w:rsidR="00B8281F">
              <w:rPr>
                <w:rFonts w:ascii="Times New Roman" w:hAnsi="Times New Roman" w:cs="Times New Roman"/>
                <w:sz w:val="28"/>
                <w:szCs w:val="28"/>
              </w:rPr>
              <w:t>0</w:t>
            </w:r>
          </w:p>
        </w:tc>
        <w:tc>
          <w:tcPr>
            <w:tcW w:w="1901" w:type="dxa"/>
          </w:tcPr>
          <w:p w14:paraId="00C01618" w14:textId="7F735A15" w:rsidR="00A8227A" w:rsidRPr="00732EB1" w:rsidRDefault="00732EB1" w:rsidP="007A115C">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01" w:type="dxa"/>
          </w:tcPr>
          <w:p w14:paraId="641C41BA" w14:textId="4F2D495A" w:rsidR="00A8227A" w:rsidRDefault="00296EBC" w:rsidP="007A115C">
            <w:pPr>
              <w:jc w:val="center"/>
              <w:rPr>
                <w:rFonts w:ascii="Times New Roman" w:hAnsi="Times New Roman" w:cs="Times New Roman"/>
                <w:sz w:val="28"/>
                <w:szCs w:val="28"/>
              </w:rPr>
            </w:pPr>
            <w:r>
              <w:rPr>
                <w:rFonts w:ascii="Times New Roman" w:hAnsi="Times New Roman" w:cs="Times New Roman"/>
                <w:sz w:val="28"/>
                <w:szCs w:val="28"/>
              </w:rPr>
              <w:t>0</w:t>
            </w:r>
            <w:r w:rsidR="00506C2F">
              <w:rPr>
                <w:rFonts w:ascii="Times New Roman" w:hAnsi="Times New Roman" w:cs="Times New Roman"/>
                <w:sz w:val="28"/>
                <w:szCs w:val="28"/>
              </w:rPr>
              <w:t>,</w:t>
            </w:r>
            <w:r w:rsidR="00506C2F">
              <w:rPr>
                <w:rFonts w:ascii="Times New Roman" w:hAnsi="Times New Roman" w:cs="Times New Roman"/>
                <w:sz w:val="28"/>
                <w:szCs w:val="28"/>
                <w:lang w:val="en-US"/>
              </w:rPr>
              <w:t>5</w:t>
            </w:r>
          </w:p>
        </w:tc>
        <w:tc>
          <w:tcPr>
            <w:tcW w:w="2386" w:type="dxa"/>
          </w:tcPr>
          <w:p w14:paraId="2B126074" w14:textId="79CFC5D1" w:rsidR="00A8227A" w:rsidRDefault="00B84F76" w:rsidP="007A115C">
            <w:pPr>
              <w:jc w:val="center"/>
              <w:rPr>
                <w:rFonts w:ascii="Times New Roman" w:hAnsi="Times New Roman" w:cs="Times New Roman"/>
                <w:sz w:val="28"/>
                <w:szCs w:val="28"/>
              </w:rPr>
            </w:pPr>
            <w:r>
              <w:rPr>
                <w:rFonts w:ascii="Times New Roman" w:hAnsi="Times New Roman" w:cs="Times New Roman"/>
                <w:sz w:val="28"/>
                <w:szCs w:val="28"/>
              </w:rPr>
              <w:t>90</w:t>
            </w:r>
            <w:r w:rsidR="00191508">
              <w:rPr>
                <w:rFonts w:ascii="Times New Roman" w:hAnsi="Times New Roman" w:cs="Times New Roman"/>
                <w:sz w:val="28"/>
                <w:szCs w:val="28"/>
                <w:lang w:val="en-US"/>
              </w:rPr>
              <w:t>,</w:t>
            </w:r>
            <w:r>
              <w:rPr>
                <w:rFonts w:ascii="Times New Roman" w:hAnsi="Times New Roman" w:cs="Times New Roman"/>
                <w:sz w:val="28"/>
                <w:szCs w:val="28"/>
              </w:rPr>
              <w:t>3</w:t>
            </w:r>
            <w:r w:rsidR="00506C2F">
              <w:rPr>
                <w:rFonts w:ascii="Times New Roman" w:hAnsi="Times New Roman" w:cs="Times New Roman"/>
                <w:sz w:val="28"/>
                <w:szCs w:val="28"/>
              </w:rPr>
              <w:t>:</w:t>
            </w:r>
            <w:r w:rsidR="00BD1F22">
              <w:rPr>
                <w:rFonts w:ascii="Times New Roman" w:hAnsi="Times New Roman" w:cs="Times New Roman"/>
                <w:sz w:val="28"/>
                <w:szCs w:val="28"/>
                <w:lang w:val="en-US"/>
              </w:rPr>
              <w:t>0,</w:t>
            </w:r>
            <w:r>
              <w:rPr>
                <w:rFonts w:ascii="Times New Roman" w:hAnsi="Times New Roman" w:cs="Times New Roman"/>
                <w:sz w:val="28"/>
                <w:szCs w:val="28"/>
              </w:rPr>
              <w:t>458</w:t>
            </w:r>
            <w:r w:rsidR="00506C2F">
              <w:rPr>
                <w:rFonts w:ascii="Times New Roman" w:hAnsi="Times New Roman" w:cs="Times New Roman"/>
                <w:sz w:val="28"/>
                <w:szCs w:val="28"/>
              </w:rPr>
              <w:t>:1</w:t>
            </w:r>
          </w:p>
        </w:tc>
      </w:tr>
      <w:tr w:rsidR="00A8227A" w14:paraId="6D89165D" w14:textId="77777777" w:rsidTr="00D675C1">
        <w:trPr>
          <w:jc w:val="center"/>
        </w:trPr>
        <w:tc>
          <w:tcPr>
            <w:tcW w:w="1694" w:type="dxa"/>
          </w:tcPr>
          <w:p w14:paraId="70F023E0" w14:textId="751DEB86" w:rsidR="00A8227A" w:rsidRDefault="00296EBC" w:rsidP="007A115C">
            <w:pPr>
              <w:jc w:val="center"/>
              <w:rPr>
                <w:rFonts w:ascii="Times New Roman" w:hAnsi="Times New Roman" w:cs="Times New Roman"/>
                <w:sz w:val="28"/>
                <w:szCs w:val="28"/>
              </w:rPr>
            </w:pPr>
            <w:r>
              <w:rPr>
                <w:rFonts w:ascii="Times New Roman" w:hAnsi="Times New Roman" w:cs="Times New Roman"/>
                <w:sz w:val="28"/>
                <w:szCs w:val="28"/>
              </w:rPr>
              <w:t>2</w:t>
            </w:r>
            <w:r w:rsidR="00FE44C0">
              <w:rPr>
                <w:rFonts w:ascii="Times New Roman" w:hAnsi="Times New Roman" w:cs="Times New Roman"/>
                <w:sz w:val="28"/>
                <w:szCs w:val="28"/>
              </w:rPr>
              <w:t xml:space="preserve"> / </w:t>
            </w:r>
            <w:r w:rsidR="00B3354F">
              <w:rPr>
                <w:rFonts w:ascii="Times New Roman" w:hAnsi="Times New Roman" w:cs="Times New Roman"/>
                <w:sz w:val="28"/>
                <w:szCs w:val="28"/>
              </w:rPr>
              <w:t>1</w:t>
            </w:r>
          </w:p>
        </w:tc>
        <w:tc>
          <w:tcPr>
            <w:tcW w:w="1826" w:type="dxa"/>
          </w:tcPr>
          <w:p w14:paraId="479D3818" w14:textId="5F1BC782" w:rsidR="00A8227A" w:rsidRDefault="00296EBC" w:rsidP="007A115C">
            <w:pPr>
              <w:jc w:val="center"/>
              <w:rPr>
                <w:rFonts w:ascii="Times New Roman" w:hAnsi="Times New Roman" w:cs="Times New Roman"/>
                <w:sz w:val="28"/>
                <w:szCs w:val="28"/>
              </w:rPr>
            </w:pPr>
            <w:r>
              <w:rPr>
                <w:rFonts w:ascii="Times New Roman" w:hAnsi="Times New Roman" w:cs="Times New Roman"/>
                <w:sz w:val="28"/>
                <w:szCs w:val="28"/>
              </w:rPr>
              <w:t>32</w:t>
            </w:r>
            <w:r w:rsidR="00B8281F">
              <w:rPr>
                <w:rFonts w:ascii="Times New Roman" w:hAnsi="Times New Roman" w:cs="Times New Roman"/>
                <w:sz w:val="28"/>
                <w:szCs w:val="28"/>
              </w:rPr>
              <w:t>0</w:t>
            </w:r>
          </w:p>
        </w:tc>
        <w:tc>
          <w:tcPr>
            <w:tcW w:w="1901" w:type="dxa"/>
          </w:tcPr>
          <w:p w14:paraId="757DC3F6" w14:textId="3829F7E4" w:rsidR="00A8227A" w:rsidRDefault="00506C2F" w:rsidP="007A115C">
            <w:pPr>
              <w:jc w:val="center"/>
              <w:rPr>
                <w:rFonts w:ascii="Times New Roman" w:hAnsi="Times New Roman" w:cs="Times New Roman"/>
                <w:sz w:val="28"/>
                <w:szCs w:val="28"/>
              </w:rPr>
            </w:pPr>
            <w:r>
              <w:rPr>
                <w:rFonts w:ascii="Times New Roman" w:hAnsi="Times New Roman" w:cs="Times New Roman"/>
                <w:sz w:val="28"/>
                <w:szCs w:val="28"/>
                <w:lang w:val="en-US"/>
              </w:rPr>
              <w:t>1</w:t>
            </w:r>
            <w:r w:rsidR="00296EBC">
              <w:rPr>
                <w:rFonts w:ascii="Times New Roman" w:hAnsi="Times New Roman" w:cs="Times New Roman"/>
                <w:sz w:val="28"/>
                <w:szCs w:val="28"/>
              </w:rPr>
              <w:t>0</w:t>
            </w:r>
          </w:p>
        </w:tc>
        <w:tc>
          <w:tcPr>
            <w:tcW w:w="1901" w:type="dxa"/>
          </w:tcPr>
          <w:p w14:paraId="74D3AD00" w14:textId="0BAAC9BC" w:rsidR="00A8227A" w:rsidRDefault="00296EBC" w:rsidP="007A115C">
            <w:pPr>
              <w:jc w:val="center"/>
              <w:rPr>
                <w:rFonts w:ascii="Times New Roman" w:hAnsi="Times New Roman" w:cs="Times New Roman"/>
                <w:sz w:val="28"/>
                <w:szCs w:val="28"/>
              </w:rPr>
            </w:pPr>
            <w:r>
              <w:rPr>
                <w:rFonts w:ascii="Times New Roman" w:hAnsi="Times New Roman" w:cs="Times New Roman"/>
                <w:sz w:val="28"/>
                <w:szCs w:val="28"/>
              </w:rPr>
              <w:t>0</w:t>
            </w:r>
            <w:r w:rsidR="00506C2F">
              <w:rPr>
                <w:rFonts w:ascii="Times New Roman" w:hAnsi="Times New Roman" w:cs="Times New Roman"/>
                <w:sz w:val="28"/>
                <w:szCs w:val="28"/>
              </w:rPr>
              <w:t>,</w:t>
            </w:r>
            <w:r w:rsidR="00506C2F">
              <w:rPr>
                <w:rFonts w:ascii="Times New Roman" w:hAnsi="Times New Roman" w:cs="Times New Roman"/>
                <w:sz w:val="28"/>
                <w:szCs w:val="28"/>
                <w:lang w:val="en-US"/>
              </w:rPr>
              <w:t>5</w:t>
            </w:r>
          </w:p>
        </w:tc>
        <w:tc>
          <w:tcPr>
            <w:tcW w:w="2386" w:type="dxa"/>
          </w:tcPr>
          <w:p w14:paraId="77A0C3EB" w14:textId="32E4D0EC" w:rsidR="00A8227A" w:rsidRDefault="00B84F76" w:rsidP="00855C59">
            <w:pPr>
              <w:jc w:val="center"/>
              <w:rPr>
                <w:rFonts w:ascii="Times New Roman" w:hAnsi="Times New Roman" w:cs="Times New Roman"/>
                <w:sz w:val="28"/>
                <w:szCs w:val="28"/>
              </w:rPr>
            </w:pPr>
            <w:r>
              <w:rPr>
                <w:rFonts w:ascii="Times New Roman" w:hAnsi="Times New Roman" w:cs="Times New Roman"/>
                <w:sz w:val="28"/>
                <w:szCs w:val="28"/>
              </w:rPr>
              <w:t>903</w:t>
            </w:r>
            <w:r w:rsidR="00506C2F">
              <w:rPr>
                <w:rFonts w:ascii="Times New Roman" w:hAnsi="Times New Roman" w:cs="Times New Roman"/>
                <w:sz w:val="28"/>
                <w:szCs w:val="28"/>
              </w:rPr>
              <w:t>:</w:t>
            </w:r>
            <w:r w:rsidR="00BD1F22">
              <w:rPr>
                <w:rFonts w:ascii="Times New Roman" w:hAnsi="Times New Roman" w:cs="Times New Roman"/>
                <w:sz w:val="28"/>
                <w:szCs w:val="28"/>
                <w:lang w:val="en-US"/>
              </w:rPr>
              <w:t>0,</w:t>
            </w:r>
            <w:r>
              <w:rPr>
                <w:rFonts w:ascii="Times New Roman" w:hAnsi="Times New Roman" w:cs="Times New Roman"/>
                <w:sz w:val="28"/>
                <w:szCs w:val="28"/>
              </w:rPr>
              <w:t>458</w:t>
            </w:r>
            <w:r w:rsidR="00506C2F">
              <w:rPr>
                <w:rFonts w:ascii="Times New Roman" w:hAnsi="Times New Roman" w:cs="Times New Roman"/>
                <w:sz w:val="28"/>
                <w:szCs w:val="28"/>
              </w:rPr>
              <w:t>:1</w:t>
            </w:r>
          </w:p>
        </w:tc>
      </w:tr>
      <w:tr w:rsidR="00A8227A" w14:paraId="3FE10EF1" w14:textId="77777777" w:rsidTr="00D675C1">
        <w:trPr>
          <w:jc w:val="center"/>
        </w:trPr>
        <w:tc>
          <w:tcPr>
            <w:tcW w:w="1694" w:type="dxa"/>
          </w:tcPr>
          <w:p w14:paraId="3F2BE1B3" w14:textId="1084514A" w:rsidR="00A8227A" w:rsidRDefault="00296EBC" w:rsidP="007A115C">
            <w:pPr>
              <w:jc w:val="center"/>
              <w:rPr>
                <w:rFonts w:ascii="Times New Roman" w:hAnsi="Times New Roman" w:cs="Times New Roman"/>
                <w:sz w:val="28"/>
                <w:szCs w:val="28"/>
              </w:rPr>
            </w:pPr>
            <w:r>
              <w:rPr>
                <w:rFonts w:ascii="Times New Roman" w:hAnsi="Times New Roman" w:cs="Times New Roman"/>
                <w:sz w:val="28"/>
                <w:szCs w:val="28"/>
              </w:rPr>
              <w:t>3</w:t>
            </w:r>
            <w:r w:rsidR="00FE44C0">
              <w:rPr>
                <w:rFonts w:ascii="Times New Roman" w:hAnsi="Times New Roman" w:cs="Times New Roman"/>
                <w:sz w:val="28"/>
                <w:szCs w:val="28"/>
              </w:rPr>
              <w:t xml:space="preserve"> / </w:t>
            </w:r>
            <w:r w:rsidR="00B3354F">
              <w:rPr>
                <w:rFonts w:ascii="Times New Roman" w:hAnsi="Times New Roman" w:cs="Times New Roman"/>
                <w:sz w:val="28"/>
                <w:szCs w:val="28"/>
              </w:rPr>
              <w:t>2</w:t>
            </w:r>
          </w:p>
        </w:tc>
        <w:tc>
          <w:tcPr>
            <w:tcW w:w="1826" w:type="dxa"/>
          </w:tcPr>
          <w:p w14:paraId="117E69DF" w14:textId="6B90AD8D" w:rsidR="00A8227A" w:rsidRDefault="00296EBC" w:rsidP="007A115C">
            <w:pPr>
              <w:jc w:val="center"/>
              <w:rPr>
                <w:rFonts w:ascii="Times New Roman" w:hAnsi="Times New Roman" w:cs="Times New Roman"/>
                <w:sz w:val="28"/>
                <w:szCs w:val="28"/>
              </w:rPr>
            </w:pPr>
            <w:r>
              <w:rPr>
                <w:rFonts w:ascii="Times New Roman" w:hAnsi="Times New Roman" w:cs="Times New Roman"/>
                <w:sz w:val="28"/>
                <w:szCs w:val="28"/>
              </w:rPr>
              <w:t>32</w:t>
            </w:r>
            <w:r w:rsidR="00B8281F">
              <w:rPr>
                <w:rFonts w:ascii="Times New Roman" w:hAnsi="Times New Roman" w:cs="Times New Roman"/>
                <w:sz w:val="28"/>
                <w:szCs w:val="28"/>
              </w:rPr>
              <w:t>0</w:t>
            </w:r>
          </w:p>
        </w:tc>
        <w:tc>
          <w:tcPr>
            <w:tcW w:w="1901" w:type="dxa"/>
          </w:tcPr>
          <w:p w14:paraId="39B03B52" w14:textId="1DB32DAD" w:rsidR="00A8227A" w:rsidRPr="00732EB1" w:rsidRDefault="00732EB1" w:rsidP="007A115C">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01" w:type="dxa"/>
          </w:tcPr>
          <w:p w14:paraId="38E0922E" w14:textId="5B951D8E" w:rsidR="00A8227A" w:rsidRDefault="00B8281F" w:rsidP="007A115C">
            <w:pPr>
              <w:jc w:val="center"/>
              <w:rPr>
                <w:rFonts w:ascii="Times New Roman" w:hAnsi="Times New Roman" w:cs="Times New Roman"/>
                <w:sz w:val="28"/>
                <w:szCs w:val="28"/>
              </w:rPr>
            </w:pPr>
            <w:r>
              <w:rPr>
                <w:rFonts w:ascii="Times New Roman" w:hAnsi="Times New Roman" w:cs="Times New Roman"/>
                <w:sz w:val="28"/>
                <w:szCs w:val="28"/>
              </w:rPr>
              <w:t>2</w:t>
            </w:r>
          </w:p>
        </w:tc>
        <w:tc>
          <w:tcPr>
            <w:tcW w:w="2386" w:type="dxa"/>
          </w:tcPr>
          <w:p w14:paraId="1A54BCF0" w14:textId="44DA51F9" w:rsidR="00A8227A" w:rsidRDefault="00B84F76" w:rsidP="00B84F76">
            <w:pPr>
              <w:jc w:val="center"/>
              <w:rPr>
                <w:rFonts w:ascii="Times New Roman" w:hAnsi="Times New Roman" w:cs="Times New Roman"/>
                <w:sz w:val="28"/>
                <w:szCs w:val="28"/>
              </w:rPr>
            </w:pPr>
            <w:r>
              <w:rPr>
                <w:rFonts w:ascii="Times New Roman" w:hAnsi="Times New Roman" w:cs="Times New Roman"/>
                <w:sz w:val="28"/>
                <w:szCs w:val="28"/>
              </w:rPr>
              <w:t>90</w:t>
            </w:r>
            <w:r w:rsidR="00191508">
              <w:rPr>
                <w:rFonts w:ascii="Times New Roman" w:hAnsi="Times New Roman" w:cs="Times New Roman"/>
                <w:sz w:val="28"/>
                <w:szCs w:val="28"/>
                <w:lang w:val="en-US"/>
              </w:rPr>
              <w:t>,</w:t>
            </w:r>
            <w:r>
              <w:rPr>
                <w:rFonts w:ascii="Times New Roman" w:hAnsi="Times New Roman" w:cs="Times New Roman"/>
                <w:sz w:val="28"/>
                <w:szCs w:val="28"/>
              </w:rPr>
              <w:t>3</w:t>
            </w:r>
            <w:r w:rsidR="00506C2F">
              <w:rPr>
                <w:rFonts w:ascii="Times New Roman" w:hAnsi="Times New Roman" w:cs="Times New Roman"/>
                <w:sz w:val="28"/>
                <w:szCs w:val="28"/>
              </w:rPr>
              <w:t>:</w:t>
            </w:r>
            <w:r>
              <w:rPr>
                <w:rFonts w:ascii="Times New Roman" w:hAnsi="Times New Roman" w:cs="Times New Roman"/>
                <w:sz w:val="28"/>
                <w:szCs w:val="28"/>
              </w:rPr>
              <w:t>1</w:t>
            </w:r>
            <w:r w:rsidR="00594837">
              <w:rPr>
                <w:rFonts w:ascii="Times New Roman" w:hAnsi="Times New Roman" w:cs="Times New Roman"/>
                <w:sz w:val="28"/>
                <w:szCs w:val="28"/>
                <w:lang w:val="en-US"/>
              </w:rPr>
              <w:t>,</w:t>
            </w:r>
            <w:r>
              <w:rPr>
                <w:rFonts w:ascii="Times New Roman" w:hAnsi="Times New Roman" w:cs="Times New Roman"/>
                <w:sz w:val="28"/>
                <w:szCs w:val="28"/>
              </w:rPr>
              <w:t>83</w:t>
            </w:r>
            <w:r w:rsidR="00506C2F">
              <w:rPr>
                <w:rFonts w:ascii="Times New Roman" w:hAnsi="Times New Roman" w:cs="Times New Roman"/>
                <w:sz w:val="28"/>
                <w:szCs w:val="28"/>
              </w:rPr>
              <w:t>:1</w:t>
            </w:r>
          </w:p>
        </w:tc>
      </w:tr>
      <w:tr w:rsidR="00D0064F" w14:paraId="0895772D" w14:textId="77777777" w:rsidTr="00D675C1">
        <w:trPr>
          <w:jc w:val="center"/>
        </w:trPr>
        <w:tc>
          <w:tcPr>
            <w:tcW w:w="1694" w:type="dxa"/>
          </w:tcPr>
          <w:p w14:paraId="412FE470" w14:textId="12D5C5CD" w:rsidR="00D0064F" w:rsidRPr="00FE44C0" w:rsidRDefault="00D0064F" w:rsidP="007A115C">
            <w:pPr>
              <w:jc w:val="center"/>
              <w:rPr>
                <w:rFonts w:ascii="Times New Roman" w:hAnsi="Times New Roman" w:cs="Times New Roman"/>
                <w:sz w:val="28"/>
                <w:szCs w:val="28"/>
              </w:rPr>
            </w:pPr>
            <w:r>
              <w:rPr>
                <w:rFonts w:ascii="Times New Roman" w:hAnsi="Times New Roman" w:cs="Times New Roman"/>
                <w:sz w:val="28"/>
                <w:szCs w:val="28"/>
                <w:lang w:val="en-US"/>
              </w:rPr>
              <w:t>4</w:t>
            </w:r>
            <w:r w:rsidR="00FE44C0">
              <w:rPr>
                <w:rFonts w:ascii="Times New Roman" w:hAnsi="Times New Roman" w:cs="Times New Roman"/>
                <w:sz w:val="28"/>
                <w:szCs w:val="28"/>
              </w:rPr>
              <w:t xml:space="preserve"> / </w:t>
            </w:r>
            <w:r w:rsidR="00B3354F">
              <w:rPr>
                <w:rFonts w:ascii="Times New Roman" w:hAnsi="Times New Roman" w:cs="Times New Roman"/>
                <w:sz w:val="28"/>
                <w:szCs w:val="28"/>
              </w:rPr>
              <w:t>2</w:t>
            </w:r>
          </w:p>
        </w:tc>
        <w:tc>
          <w:tcPr>
            <w:tcW w:w="1826" w:type="dxa"/>
          </w:tcPr>
          <w:p w14:paraId="655B7CAB" w14:textId="27251908" w:rsidR="00D0064F" w:rsidRPr="00D0064F" w:rsidRDefault="00D0064F" w:rsidP="007A115C">
            <w:pPr>
              <w:jc w:val="center"/>
              <w:rPr>
                <w:rFonts w:ascii="Times New Roman" w:hAnsi="Times New Roman" w:cs="Times New Roman"/>
                <w:sz w:val="28"/>
                <w:szCs w:val="28"/>
                <w:lang w:val="en-US"/>
              </w:rPr>
            </w:pPr>
            <w:r>
              <w:rPr>
                <w:rFonts w:ascii="Times New Roman" w:hAnsi="Times New Roman" w:cs="Times New Roman"/>
                <w:sz w:val="28"/>
                <w:szCs w:val="28"/>
                <w:lang w:val="en-US"/>
              </w:rPr>
              <w:t>320</w:t>
            </w:r>
          </w:p>
        </w:tc>
        <w:tc>
          <w:tcPr>
            <w:tcW w:w="1901" w:type="dxa"/>
          </w:tcPr>
          <w:p w14:paraId="01CAA01D" w14:textId="54BBE24C" w:rsidR="00D0064F" w:rsidRPr="00D0064F" w:rsidRDefault="00D0064F" w:rsidP="007A115C">
            <w:pPr>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1901" w:type="dxa"/>
          </w:tcPr>
          <w:p w14:paraId="556D32E7" w14:textId="4C12A7EC" w:rsidR="00D0064F" w:rsidRPr="00D0064F" w:rsidRDefault="00D0064F" w:rsidP="007A115C">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386" w:type="dxa"/>
          </w:tcPr>
          <w:p w14:paraId="5946B4DD" w14:textId="142AA0F0" w:rsidR="00D0064F" w:rsidRPr="00D0064F" w:rsidRDefault="00B84F76" w:rsidP="007A115C">
            <w:pPr>
              <w:jc w:val="center"/>
              <w:rPr>
                <w:rFonts w:ascii="Times New Roman" w:hAnsi="Times New Roman" w:cs="Times New Roman"/>
                <w:sz w:val="28"/>
                <w:szCs w:val="28"/>
                <w:lang w:val="en-US"/>
              </w:rPr>
            </w:pPr>
            <w:r>
              <w:rPr>
                <w:rFonts w:ascii="Times New Roman" w:hAnsi="Times New Roman" w:cs="Times New Roman"/>
                <w:sz w:val="28"/>
                <w:szCs w:val="28"/>
              </w:rPr>
              <w:t>903</w:t>
            </w:r>
            <w:r w:rsidR="00D0064F">
              <w:rPr>
                <w:rFonts w:ascii="Times New Roman" w:hAnsi="Times New Roman" w:cs="Times New Roman"/>
                <w:sz w:val="28"/>
                <w:szCs w:val="28"/>
                <w:lang w:val="en-US"/>
              </w:rPr>
              <w:t>:</w:t>
            </w:r>
            <w:r>
              <w:rPr>
                <w:rFonts w:ascii="Times New Roman" w:hAnsi="Times New Roman" w:cs="Times New Roman"/>
                <w:sz w:val="28"/>
                <w:szCs w:val="28"/>
              </w:rPr>
              <w:t>1</w:t>
            </w:r>
            <w:r w:rsidR="00594837">
              <w:rPr>
                <w:rFonts w:ascii="Times New Roman" w:hAnsi="Times New Roman" w:cs="Times New Roman"/>
                <w:sz w:val="28"/>
                <w:szCs w:val="28"/>
                <w:lang w:val="en-US"/>
              </w:rPr>
              <w:t>,</w:t>
            </w:r>
            <w:r>
              <w:rPr>
                <w:rFonts w:ascii="Times New Roman" w:hAnsi="Times New Roman" w:cs="Times New Roman"/>
                <w:sz w:val="28"/>
                <w:szCs w:val="28"/>
              </w:rPr>
              <w:t>83</w:t>
            </w:r>
            <w:r w:rsidR="00D0064F">
              <w:rPr>
                <w:rFonts w:ascii="Times New Roman" w:hAnsi="Times New Roman" w:cs="Times New Roman"/>
                <w:sz w:val="28"/>
                <w:szCs w:val="28"/>
                <w:lang w:val="en-US"/>
              </w:rPr>
              <w:t>:1</w:t>
            </w:r>
          </w:p>
        </w:tc>
      </w:tr>
      <w:tr w:rsidR="00A8227A" w14:paraId="15CA70E5" w14:textId="77777777" w:rsidTr="00D675C1">
        <w:trPr>
          <w:jc w:val="center"/>
        </w:trPr>
        <w:tc>
          <w:tcPr>
            <w:tcW w:w="1694" w:type="dxa"/>
          </w:tcPr>
          <w:p w14:paraId="3806FF87" w14:textId="3480CFA6" w:rsidR="00A8227A" w:rsidRDefault="00D0064F" w:rsidP="007A115C">
            <w:pPr>
              <w:jc w:val="center"/>
              <w:rPr>
                <w:rFonts w:ascii="Times New Roman" w:hAnsi="Times New Roman" w:cs="Times New Roman"/>
                <w:sz w:val="28"/>
                <w:szCs w:val="28"/>
              </w:rPr>
            </w:pPr>
            <w:r>
              <w:rPr>
                <w:rFonts w:ascii="Times New Roman" w:hAnsi="Times New Roman" w:cs="Times New Roman"/>
                <w:sz w:val="28"/>
                <w:szCs w:val="28"/>
                <w:lang w:val="en-US"/>
              </w:rPr>
              <w:t>5</w:t>
            </w:r>
            <w:r w:rsidR="00D675C1">
              <w:rPr>
                <w:rFonts w:ascii="Times New Roman" w:hAnsi="Times New Roman" w:cs="Times New Roman"/>
                <w:sz w:val="28"/>
                <w:szCs w:val="28"/>
              </w:rPr>
              <w:t>*</w:t>
            </w:r>
            <w:r w:rsidR="00FE44C0">
              <w:rPr>
                <w:rFonts w:ascii="Times New Roman" w:hAnsi="Times New Roman" w:cs="Times New Roman"/>
                <w:sz w:val="28"/>
                <w:szCs w:val="28"/>
              </w:rPr>
              <w:t xml:space="preserve"> / </w:t>
            </w:r>
            <w:r w:rsidR="00B3354F">
              <w:rPr>
                <w:rFonts w:ascii="Times New Roman" w:hAnsi="Times New Roman" w:cs="Times New Roman"/>
                <w:sz w:val="28"/>
                <w:szCs w:val="28"/>
              </w:rPr>
              <w:t>2</w:t>
            </w:r>
          </w:p>
        </w:tc>
        <w:tc>
          <w:tcPr>
            <w:tcW w:w="1826" w:type="dxa"/>
          </w:tcPr>
          <w:p w14:paraId="7F85BEEC" w14:textId="020351F4" w:rsidR="00A8227A" w:rsidRDefault="00667E94" w:rsidP="007A115C">
            <w:pPr>
              <w:jc w:val="center"/>
              <w:rPr>
                <w:rFonts w:ascii="Times New Roman" w:hAnsi="Times New Roman" w:cs="Times New Roman"/>
                <w:sz w:val="28"/>
                <w:szCs w:val="28"/>
              </w:rPr>
            </w:pPr>
            <w:r>
              <w:rPr>
                <w:rFonts w:ascii="Times New Roman" w:hAnsi="Times New Roman" w:cs="Times New Roman"/>
                <w:sz w:val="28"/>
                <w:szCs w:val="28"/>
              </w:rPr>
              <w:t>320</w:t>
            </w:r>
          </w:p>
        </w:tc>
        <w:tc>
          <w:tcPr>
            <w:tcW w:w="1901" w:type="dxa"/>
          </w:tcPr>
          <w:p w14:paraId="48FA5E9E" w14:textId="57BC00F2" w:rsidR="00A8227A" w:rsidRDefault="00296EBC" w:rsidP="007A115C">
            <w:pPr>
              <w:jc w:val="center"/>
              <w:rPr>
                <w:rFonts w:ascii="Times New Roman" w:hAnsi="Times New Roman" w:cs="Times New Roman"/>
                <w:sz w:val="28"/>
                <w:szCs w:val="28"/>
              </w:rPr>
            </w:pPr>
            <w:r>
              <w:rPr>
                <w:rFonts w:ascii="Times New Roman" w:hAnsi="Times New Roman" w:cs="Times New Roman"/>
                <w:sz w:val="28"/>
                <w:szCs w:val="28"/>
              </w:rPr>
              <w:t>0</w:t>
            </w:r>
          </w:p>
        </w:tc>
        <w:tc>
          <w:tcPr>
            <w:tcW w:w="1901" w:type="dxa"/>
          </w:tcPr>
          <w:p w14:paraId="480CA90B" w14:textId="2A52F8D9" w:rsidR="00A8227A" w:rsidRDefault="00B8281F" w:rsidP="007A115C">
            <w:pPr>
              <w:jc w:val="center"/>
              <w:rPr>
                <w:rFonts w:ascii="Times New Roman" w:hAnsi="Times New Roman" w:cs="Times New Roman"/>
                <w:sz w:val="28"/>
                <w:szCs w:val="28"/>
              </w:rPr>
            </w:pPr>
            <w:r>
              <w:rPr>
                <w:rFonts w:ascii="Times New Roman" w:hAnsi="Times New Roman" w:cs="Times New Roman"/>
                <w:sz w:val="28"/>
                <w:szCs w:val="28"/>
              </w:rPr>
              <w:t>2</w:t>
            </w:r>
          </w:p>
        </w:tc>
        <w:tc>
          <w:tcPr>
            <w:tcW w:w="2386" w:type="dxa"/>
          </w:tcPr>
          <w:p w14:paraId="28BDD613" w14:textId="5944BC43" w:rsidR="00A8227A" w:rsidRDefault="00506C2F" w:rsidP="007A115C">
            <w:pPr>
              <w:jc w:val="center"/>
              <w:rPr>
                <w:rFonts w:ascii="Times New Roman" w:hAnsi="Times New Roman" w:cs="Times New Roman"/>
                <w:sz w:val="28"/>
                <w:szCs w:val="28"/>
              </w:rPr>
            </w:pPr>
            <w:r>
              <w:rPr>
                <w:rFonts w:ascii="Times New Roman" w:hAnsi="Times New Roman" w:cs="Times New Roman"/>
                <w:sz w:val="28"/>
                <w:szCs w:val="28"/>
              </w:rPr>
              <w:t>0:</w:t>
            </w:r>
            <w:r w:rsidR="00B84F76">
              <w:rPr>
                <w:rFonts w:ascii="Times New Roman" w:hAnsi="Times New Roman" w:cs="Times New Roman"/>
                <w:sz w:val="28"/>
                <w:szCs w:val="28"/>
              </w:rPr>
              <w:t>1</w:t>
            </w:r>
            <w:r w:rsidR="00594837">
              <w:rPr>
                <w:rFonts w:ascii="Times New Roman" w:hAnsi="Times New Roman" w:cs="Times New Roman"/>
                <w:sz w:val="28"/>
                <w:szCs w:val="28"/>
                <w:lang w:val="en-US"/>
              </w:rPr>
              <w:t>,</w:t>
            </w:r>
            <w:r w:rsidR="00B84F76">
              <w:rPr>
                <w:rFonts w:ascii="Times New Roman" w:hAnsi="Times New Roman" w:cs="Times New Roman"/>
                <w:sz w:val="28"/>
                <w:szCs w:val="28"/>
              </w:rPr>
              <w:t>83</w:t>
            </w:r>
            <w:r>
              <w:rPr>
                <w:rFonts w:ascii="Times New Roman" w:hAnsi="Times New Roman" w:cs="Times New Roman"/>
                <w:sz w:val="28"/>
                <w:szCs w:val="28"/>
              </w:rPr>
              <w:t>:1</w:t>
            </w:r>
          </w:p>
        </w:tc>
      </w:tr>
      <w:tr w:rsidR="00A8227A" w14:paraId="3911EB1C" w14:textId="77777777" w:rsidTr="00D675C1">
        <w:trPr>
          <w:jc w:val="center"/>
        </w:trPr>
        <w:tc>
          <w:tcPr>
            <w:tcW w:w="1694" w:type="dxa"/>
          </w:tcPr>
          <w:p w14:paraId="1259BA71" w14:textId="5116DB9E" w:rsidR="00A8227A" w:rsidRDefault="00D0064F" w:rsidP="007A115C">
            <w:pPr>
              <w:jc w:val="center"/>
              <w:rPr>
                <w:rFonts w:ascii="Times New Roman" w:hAnsi="Times New Roman" w:cs="Times New Roman"/>
                <w:sz w:val="28"/>
                <w:szCs w:val="28"/>
              </w:rPr>
            </w:pPr>
            <w:r>
              <w:rPr>
                <w:rFonts w:ascii="Times New Roman" w:hAnsi="Times New Roman" w:cs="Times New Roman"/>
                <w:sz w:val="28"/>
                <w:szCs w:val="28"/>
                <w:lang w:val="en-US"/>
              </w:rPr>
              <w:t>6</w:t>
            </w:r>
            <w:r w:rsidR="00D675C1">
              <w:rPr>
                <w:rFonts w:ascii="Times New Roman" w:hAnsi="Times New Roman" w:cs="Times New Roman"/>
                <w:sz w:val="28"/>
                <w:szCs w:val="28"/>
              </w:rPr>
              <w:t>*</w:t>
            </w:r>
            <w:r w:rsidR="00FE44C0">
              <w:rPr>
                <w:rFonts w:ascii="Times New Roman" w:hAnsi="Times New Roman" w:cs="Times New Roman"/>
                <w:sz w:val="28"/>
                <w:szCs w:val="28"/>
              </w:rPr>
              <w:t xml:space="preserve"> / </w:t>
            </w:r>
            <w:r w:rsidR="00B3354F">
              <w:rPr>
                <w:rFonts w:ascii="Times New Roman" w:hAnsi="Times New Roman" w:cs="Times New Roman"/>
                <w:sz w:val="28"/>
                <w:szCs w:val="28"/>
              </w:rPr>
              <w:t>1</w:t>
            </w:r>
          </w:p>
        </w:tc>
        <w:tc>
          <w:tcPr>
            <w:tcW w:w="1826" w:type="dxa"/>
          </w:tcPr>
          <w:p w14:paraId="17522BD6" w14:textId="3F8B3F33" w:rsidR="00A8227A" w:rsidRDefault="00667E94" w:rsidP="007A115C">
            <w:pPr>
              <w:jc w:val="center"/>
              <w:rPr>
                <w:rFonts w:ascii="Times New Roman" w:hAnsi="Times New Roman" w:cs="Times New Roman"/>
                <w:sz w:val="28"/>
                <w:szCs w:val="28"/>
              </w:rPr>
            </w:pPr>
            <w:r>
              <w:rPr>
                <w:rFonts w:ascii="Times New Roman" w:hAnsi="Times New Roman" w:cs="Times New Roman"/>
                <w:sz w:val="28"/>
                <w:szCs w:val="28"/>
              </w:rPr>
              <w:t>3</w:t>
            </w:r>
            <w:r w:rsidR="00296EBC">
              <w:rPr>
                <w:rFonts w:ascii="Times New Roman" w:hAnsi="Times New Roman" w:cs="Times New Roman"/>
                <w:sz w:val="28"/>
                <w:szCs w:val="28"/>
              </w:rPr>
              <w:t>20</w:t>
            </w:r>
          </w:p>
        </w:tc>
        <w:tc>
          <w:tcPr>
            <w:tcW w:w="1901" w:type="dxa"/>
          </w:tcPr>
          <w:p w14:paraId="46687FB7" w14:textId="2471AB98" w:rsidR="00A8227A" w:rsidRPr="00732EB1" w:rsidRDefault="00732EB1" w:rsidP="007A115C">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01" w:type="dxa"/>
          </w:tcPr>
          <w:p w14:paraId="31F87A8E" w14:textId="326AF719" w:rsidR="00A8227A" w:rsidRDefault="00296EBC" w:rsidP="007A115C">
            <w:pPr>
              <w:jc w:val="center"/>
              <w:rPr>
                <w:rFonts w:ascii="Times New Roman" w:hAnsi="Times New Roman" w:cs="Times New Roman"/>
                <w:sz w:val="28"/>
                <w:szCs w:val="28"/>
              </w:rPr>
            </w:pPr>
            <w:r>
              <w:rPr>
                <w:rFonts w:ascii="Times New Roman" w:hAnsi="Times New Roman" w:cs="Times New Roman"/>
                <w:sz w:val="28"/>
                <w:szCs w:val="28"/>
              </w:rPr>
              <w:t>0</w:t>
            </w:r>
          </w:p>
        </w:tc>
        <w:tc>
          <w:tcPr>
            <w:tcW w:w="2386" w:type="dxa"/>
          </w:tcPr>
          <w:p w14:paraId="248262B8" w14:textId="55090F19" w:rsidR="00A8227A" w:rsidRDefault="00B84F76" w:rsidP="007A115C">
            <w:pPr>
              <w:jc w:val="center"/>
              <w:rPr>
                <w:rFonts w:ascii="Times New Roman" w:hAnsi="Times New Roman" w:cs="Times New Roman"/>
                <w:sz w:val="28"/>
                <w:szCs w:val="28"/>
              </w:rPr>
            </w:pPr>
            <w:r>
              <w:rPr>
                <w:rFonts w:ascii="Times New Roman" w:hAnsi="Times New Roman" w:cs="Times New Roman"/>
                <w:sz w:val="28"/>
                <w:szCs w:val="28"/>
              </w:rPr>
              <w:t>90</w:t>
            </w:r>
            <w:r w:rsidR="00191508">
              <w:rPr>
                <w:rFonts w:ascii="Times New Roman" w:hAnsi="Times New Roman" w:cs="Times New Roman"/>
                <w:sz w:val="28"/>
                <w:szCs w:val="28"/>
                <w:lang w:val="en-US"/>
              </w:rPr>
              <w:t>,</w:t>
            </w:r>
            <w:r>
              <w:rPr>
                <w:rFonts w:ascii="Times New Roman" w:hAnsi="Times New Roman" w:cs="Times New Roman"/>
                <w:sz w:val="28"/>
                <w:szCs w:val="28"/>
              </w:rPr>
              <w:t>3</w:t>
            </w:r>
            <w:r w:rsidR="00506C2F">
              <w:rPr>
                <w:rFonts w:ascii="Times New Roman" w:hAnsi="Times New Roman" w:cs="Times New Roman"/>
                <w:sz w:val="28"/>
                <w:szCs w:val="28"/>
              </w:rPr>
              <w:t>:0:1</w:t>
            </w:r>
          </w:p>
        </w:tc>
      </w:tr>
    </w:tbl>
    <w:p w14:paraId="3E37ED51" w14:textId="7427FF97" w:rsidR="00D675C1" w:rsidRDefault="00D675C1" w:rsidP="007E4C0B">
      <w:pPr>
        <w:spacing w:after="0"/>
        <w:jc w:val="both"/>
        <w:rPr>
          <w:rFonts w:ascii="Times New Roman" w:hAnsi="Times New Roman" w:cs="Times New Roman"/>
          <w:sz w:val="28"/>
          <w:szCs w:val="28"/>
        </w:rPr>
      </w:pPr>
      <w:r>
        <w:rPr>
          <w:rFonts w:ascii="Times New Roman" w:hAnsi="Times New Roman" w:cs="Times New Roman"/>
          <w:sz w:val="28"/>
          <w:szCs w:val="28"/>
        </w:rPr>
        <w:t>*Αντιδραστήρας ελέγχου</w:t>
      </w:r>
    </w:p>
    <w:p w14:paraId="4323E75F" w14:textId="77777777" w:rsidR="00D0064F" w:rsidRDefault="00D0064F" w:rsidP="007E4C0B">
      <w:pPr>
        <w:spacing w:after="0"/>
        <w:jc w:val="both"/>
        <w:rPr>
          <w:rFonts w:ascii="Times New Roman" w:hAnsi="Times New Roman" w:cs="Times New Roman"/>
          <w:sz w:val="28"/>
          <w:szCs w:val="28"/>
        </w:rPr>
      </w:pPr>
    </w:p>
    <w:p w14:paraId="16B5DB6C" w14:textId="2D983A0B" w:rsidR="00B37E8D" w:rsidRDefault="00894680" w:rsidP="0055602D">
      <w:pPr>
        <w:spacing w:after="0"/>
        <w:jc w:val="both"/>
        <w:rPr>
          <w:rFonts w:ascii="Times New Roman" w:hAnsi="Times New Roman" w:cs="Times New Roman"/>
          <w:b/>
          <w:sz w:val="28"/>
          <w:szCs w:val="28"/>
        </w:rPr>
      </w:pPr>
      <w:r>
        <w:rPr>
          <w:rFonts w:ascii="Times New Roman" w:hAnsi="Times New Roman" w:cs="Times New Roman"/>
          <w:b/>
          <w:sz w:val="28"/>
          <w:szCs w:val="28"/>
        </w:rPr>
        <w:t>3.4</w:t>
      </w:r>
      <w:r w:rsidR="00C177D8" w:rsidRPr="003F1A18">
        <w:rPr>
          <w:rFonts w:ascii="Times New Roman" w:hAnsi="Times New Roman" w:cs="Times New Roman"/>
          <w:b/>
          <w:sz w:val="28"/>
          <w:szCs w:val="28"/>
        </w:rPr>
        <w:t xml:space="preserve"> </w:t>
      </w:r>
      <w:r w:rsidR="00B37E8D">
        <w:rPr>
          <w:rFonts w:ascii="Times New Roman" w:hAnsi="Times New Roman" w:cs="Times New Roman"/>
          <w:b/>
          <w:sz w:val="28"/>
          <w:szCs w:val="28"/>
        </w:rPr>
        <w:t xml:space="preserve">Προσδιορισμός </w:t>
      </w:r>
      <w:r w:rsidR="008003BD">
        <w:rPr>
          <w:rFonts w:ascii="Times New Roman" w:hAnsi="Times New Roman" w:cs="Times New Roman"/>
          <w:b/>
          <w:sz w:val="28"/>
          <w:szCs w:val="28"/>
        </w:rPr>
        <w:t>συγκ</w:t>
      </w:r>
      <w:r>
        <w:rPr>
          <w:rFonts w:ascii="Times New Roman" w:hAnsi="Times New Roman" w:cs="Times New Roman"/>
          <w:b/>
          <w:sz w:val="28"/>
          <w:szCs w:val="28"/>
        </w:rPr>
        <w:t>εντρώσεων</w:t>
      </w:r>
    </w:p>
    <w:p w14:paraId="16B5DB6D" w14:textId="3CA7BB82" w:rsidR="00B37E8D" w:rsidRDefault="00B37E8D" w:rsidP="0055602D">
      <w:pPr>
        <w:spacing w:after="0"/>
        <w:jc w:val="both"/>
        <w:rPr>
          <w:rFonts w:ascii="Times New Roman" w:hAnsi="Times New Roman" w:cs="Times New Roman"/>
          <w:sz w:val="28"/>
          <w:szCs w:val="28"/>
        </w:rPr>
      </w:pPr>
      <w:r>
        <w:rPr>
          <w:rFonts w:ascii="Times New Roman" w:hAnsi="Times New Roman" w:cs="Times New Roman"/>
          <w:sz w:val="28"/>
          <w:szCs w:val="28"/>
        </w:rPr>
        <w:t>Για τον προσδιορισμό</w:t>
      </w:r>
      <w:r w:rsidR="001530BB">
        <w:rPr>
          <w:rFonts w:ascii="Times New Roman" w:hAnsi="Times New Roman" w:cs="Times New Roman"/>
          <w:sz w:val="28"/>
          <w:szCs w:val="28"/>
        </w:rPr>
        <w:t xml:space="preserve"> των συγκεντρώσεων</w:t>
      </w:r>
      <w:r>
        <w:rPr>
          <w:rFonts w:ascii="Times New Roman" w:hAnsi="Times New Roman" w:cs="Times New Roman"/>
          <w:sz w:val="28"/>
          <w:szCs w:val="28"/>
        </w:rPr>
        <w:t xml:space="preserve"> </w:t>
      </w:r>
      <w:r w:rsidR="001530BB">
        <w:rPr>
          <w:rFonts w:ascii="Times New Roman" w:hAnsi="Times New Roman" w:cs="Times New Roman"/>
          <w:sz w:val="28"/>
          <w:szCs w:val="28"/>
        </w:rPr>
        <w:t xml:space="preserve">της </w:t>
      </w:r>
      <w:proofErr w:type="spellStart"/>
      <w:r w:rsidR="001530BB">
        <w:rPr>
          <w:rFonts w:ascii="Times New Roman" w:hAnsi="Times New Roman" w:cs="Times New Roman"/>
          <w:sz w:val="28"/>
          <w:szCs w:val="28"/>
        </w:rPr>
        <w:t>ηλιανθίνης</w:t>
      </w:r>
      <w:proofErr w:type="spellEnd"/>
      <w:r w:rsidR="00894680">
        <w:rPr>
          <w:rFonts w:ascii="Times New Roman" w:hAnsi="Times New Roman" w:cs="Times New Roman"/>
          <w:sz w:val="28"/>
          <w:szCs w:val="28"/>
        </w:rPr>
        <w:t>,</w:t>
      </w:r>
      <w:r>
        <w:rPr>
          <w:rFonts w:ascii="Times New Roman" w:hAnsi="Times New Roman" w:cs="Times New Roman"/>
          <w:sz w:val="28"/>
          <w:szCs w:val="28"/>
        </w:rPr>
        <w:t xml:space="preserve"> θα χρησιμοποιήσουμε </w:t>
      </w:r>
      <w:proofErr w:type="spellStart"/>
      <w:r>
        <w:rPr>
          <w:rFonts w:ascii="Times New Roman" w:hAnsi="Times New Roman" w:cs="Times New Roman"/>
          <w:sz w:val="28"/>
          <w:szCs w:val="28"/>
        </w:rPr>
        <w:t>φασματοφωτομετρία</w:t>
      </w:r>
      <w:proofErr w:type="spellEnd"/>
      <w:r>
        <w:rPr>
          <w:rFonts w:ascii="Times New Roman" w:hAnsi="Times New Roman" w:cs="Times New Roman"/>
          <w:sz w:val="28"/>
          <w:szCs w:val="28"/>
        </w:rPr>
        <w:t xml:space="preserve"> ορατού σε </w:t>
      </w:r>
      <w:r w:rsidR="00D26C63">
        <w:rPr>
          <w:rFonts w:ascii="Times New Roman" w:hAnsi="Times New Roman" w:cs="Times New Roman"/>
          <w:sz w:val="28"/>
          <w:szCs w:val="28"/>
        </w:rPr>
        <w:t xml:space="preserve">μήκος κύματος </w:t>
      </w:r>
      <w:r w:rsidR="00B84F76">
        <w:rPr>
          <w:rFonts w:ascii="Times New Roman" w:hAnsi="Times New Roman" w:cs="Times New Roman"/>
          <w:sz w:val="28"/>
          <w:szCs w:val="28"/>
        </w:rPr>
        <w:t>507</w:t>
      </w:r>
      <w:r w:rsidR="00D26C63">
        <w:rPr>
          <w:rFonts w:ascii="Times New Roman" w:hAnsi="Times New Roman" w:cs="Times New Roman"/>
          <w:sz w:val="28"/>
          <w:szCs w:val="28"/>
        </w:rPr>
        <w:t xml:space="preserve"> </w:t>
      </w:r>
      <w:r w:rsidR="00D26C63">
        <w:rPr>
          <w:rFonts w:ascii="Times New Roman" w:hAnsi="Times New Roman" w:cs="Times New Roman"/>
          <w:sz w:val="28"/>
          <w:szCs w:val="28"/>
          <w:lang w:val="en-US"/>
        </w:rPr>
        <w:t>nm</w:t>
      </w:r>
      <w:r w:rsidR="00D26C63">
        <w:rPr>
          <w:rFonts w:ascii="Times New Roman" w:hAnsi="Times New Roman" w:cs="Times New Roman"/>
          <w:sz w:val="28"/>
          <w:szCs w:val="28"/>
        </w:rPr>
        <w:t xml:space="preserve">, στο οποίο δεν υπάρχει παρεμπόδιση από </w:t>
      </w:r>
      <w:r w:rsidR="00FC513E">
        <w:rPr>
          <w:rFonts w:ascii="Times New Roman" w:hAnsi="Times New Roman" w:cs="Times New Roman"/>
          <w:sz w:val="28"/>
          <w:szCs w:val="28"/>
        </w:rPr>
        <w:t>το υπεροξείδιο του υδρογόνου</w:t>
      </w:r>
      <w:r w:rsidR="00D26C63">
        <w:rPr>
          <w:rFonts w:ascii="Times New Roman" w:hAnsi="Times New Roman" w:cs="Times New Roman"/>
          <w:sz w:val="28"/>
          <w:szCs w:val="28"/>
        </w:rPr>
        <w:t xml:space="preserve">. </w:t>
      </w:r>
      <w:r w:rsidR="00D0064F">
        <w:rPr>
          <w:rFonts w:ascii="Times New Roman" w:hAnsi="Times New Roman" w:cs="Times New Roman"/>
          <w:sz w:val="28"/>
          <w:szCs w:val="28"/>
          <w:lang w:val="en-US"/>
        </w:rPr>
        <w:t>X</w:t>
      </w:r>
      <w:proofErr w:type="spellStart"/>
      <w:r w:rsidR="00A3683C">
        <w:rPr>
          <w:rFonts w:ascii="Times New Roman" w:hAnsi="Times New Roman" w:cs="Times New Roman"/>
          <w:sz w:val="28"/>
          <w:szCs w:val="28"/>
        </w:rPr>
        <w:t>ρησιμοπο</w:t>
      </w:r>
      <w:r w:rsidR="00D0064F">
        <w:rPr>
          <w:rFonts w:ascii="Times New Roman" w:hAnsi="Times New Roman" w:cs="Times New Roman"/>
          <w:sz w:val="28"/>
          <w:szCs w:val="28"/>
        </w:rPr>
        <w:t>ιούμε</w:t>
      </w:r>
      <w:proofErr w:type="spellEnd"/>
      <w:r w:rsidR="00A3683C">
        <w:rPr>
          <w:rFonts w:ascii="Times New Roman" w:hAnsi="Times New Roman" w:cs="Times New Roman"/>
          <w:sz w:val="28"/>
          <w:szCs w:val="28"/>
        </w:rPr>
        <w:t xml:space="preserve"> πρότυπα διαλύματα </w:t>
      </w:r>
      <w:proofErr w:type="spellStart"/>
      <w:r w:rsidR="00A3683C">
        <w:rPr>
          <w:rFonts w:ascii="Times New Roman" w:hAnsi="Times New Roman" w:cs="Times New Roman"/>
          <w:sz w:val="28"/>
          <w:szCs w:val="28"/>
        </w:rPr>
        <w:t>ηλιανθίνης</w:t>
      </w:r>
      <w:proofErr w:type="spellEnd"/>
      <w:r w:rsidR="00A3683C">
        <w:rPr>
          <w:rFonts w:ascii="Times New Roman" w:hAnsi="Times New Roman" w:cs="Times New Roman"/>
          <w:sz w:val="28"/>
          <w:szCs w:val="28"/>
        </w:rPr>
        <w:t xml:space="preserve"> </w:t>
      </w:r>
      <w:r w:rsidR="00D0064F">
        <w:rPr>
          <w:rFonts w:ascii="Times New Roman" w:hAnsi="Times New Roman" w:cs="Times New Roman"/>
          <w:sz w:val="28"/>
          <w:szCs w:val="28"/>
        </w:rPr>
        <w:lastRenderedPageBreak/>
        <w:t xml:space="preserve">συγκεντρώσεως 0, 1, 2, </w:t>
      </w:r>
      <w:r w:rsidR="00B84F76">
        <w:rPr>
          <w:rFonts w:ascii="Times New Roman" w:hAnsi="Times New Roman" w:cs="Times New Roman"/>
          <w:sz w:val="28"/>
          <w:szCs w:val="28"/>
        </w:rPr>
        <w:t>5</w:t>
      </w:r>
      <w:r w:rsidR="00D0064F">
        <w:rPr>
          <w:rFonts w:ascii="Times New Roman" w:hAnsi="Times New Roman" w:cs="Times New Roman"/>
          <w:sz w:val="28"/>
          <w:szCs w:val="28"/>
        </w:rPr>
        <w:t xml:space="preserve">, </w:t>
      </w:r>
      <w:r w:rsidR="00FB47D8">
        <w:rPr>
          <w:rFonts w:ascii="Times New Roman" w:hAnsi="Times New Roman" w:cs="Times New Roman"/>
          <w:sz w:val="28"/>
          <w:szCs w:val="28"/>
        </w:rPr>
        <w:t>10,</w:t>
      </w:r>
      <w:r w:rsidR="002B6ED7" w:rsidRPr="002B6ED7">
        <w:rPr>
          <w:rFonts w:ascii="Times New Roman" w:hAnsi="Times New Roman" w:cs="Times New Roman"/>
          <w:sz w:val="28"/>
          <w:szCs w:val="28"/>
        </w:rPr>
        <w:t xml:space="preserve"> </w:t>
      </w:r>
      <w:r w:rsidR="00D0064F">
        <w:rPr>
          <w:rFonts w:ascii="Times New Roman" w:hAnsi="Times New Roman" w:cs="Times New Roman"/>
          <w:sz w:val="28"/>
          <w:szCs w:val="28"/>
        </w:rPr>
        <w:t xml:space="preserve">και </w:t>
      </w:r>
      <w:r w:rsidR="002B6ED7" w:rsidRPr="002B6ED7">
        <w:rPr>
          <w:rFonts w:ascii="Times New Roman" w:hAnsi="Times New Roman" w:cs="Times New Roman"/>
          <w:sz w:val="28"/>
          <w:szCs w:val="28"/>
        </w:rPr>
        <w:t>2</w:t>
      </w:r>
      <w:r w:rsidR="00B84F76">
        <w:rPr>
          <w:rFonts w:ascii="Times New Roman" w:hAnsi="Times New Roman" w:cs="Times New Roman"/>
          <w:sz w:val="28"/>
          <w:szCs w:val="28"/>
        </w:rPr>
        <w:t>0</w:t>
      </w:r>
      <w:r w:rsidR="00D0064F">
        <w:rPr>
          <w:rFonts w:ascii="Times New Roman" w:hAnsi="Times New Roman" w:cs="Times New Roman"/>
          <w:sz w:val="28"/>
          <w:szCs w:val="28"/>
        </w:rPr>
        <w:t xml:space="preserve"> </w:t>
      </w:r>
      <w:r w:rsidR="00D0064F">
        <w:rPr>
          <w:rFonts w:ascii="Times New Roman" w:hAnsi="Times New Roman" w:cs="Times New Roman"/>
          <w:sz w:val="28"/>
          <w:szCs w:val="28"/>
          <w:lang w:val="en-US"/>
        </w:rPr>
        <w:t>mg</w:t>
      </w:r>
      <w:r w:rsidR="00D0064F" w:rsidRPr="00D0064F">
        <w:rPr>
          <w:rFonts w:ascii="Times New Roman" w:hAnsi="Times New Roman" w:cs="Times New Roman"/>
          <w:sz w:val="28"/>
          <w:szCs w:val="28"/>
        </w:rPr>
        <w:t>/</w:t>
      </w:r>
      <w:r w:rsidR="00D0064F">
        <w:rPr>
          <w:rFonts w:ascii="Times New Roman" w:hAnsi="Times New Roman" w:cs="Times New Roman"/>
          <w:sz w:val="28"/>
          <w:szCs w:val="28"/>
          <w:lang w:val="en-US"/>
        </w:rPr>
        <w:t>L</w:t>
      </w:r>
      <w:r w:rsidR="00D0064F" w:rsidRPr="00D0064F">
        <w:rPr>
          <w:rFonts w:ascii="Times New Roman" w:hAnsi="Times New Roman" w:cs="Times New Roman"/>
          <w:sz w:val="28"/>
          <w:szCs w:val="28"/>
        </w:rPr>
        <w:t xml:space="preserve">, </w:t>
      </w:r>
      <w:r w:rsidR="00A3683C">
        <w:rPr>
          <w:rFonts w:ascii="Times New Roman" w:hAnsi="Times New Roman" w:cs="Times New Roman"/>
          <w:sz w:val="28"/>
          <w:szCs w:val="28"/>
        </w:rPr>
        <w:t>και κατασκευάζο</w:t>
      </w:r>
      <w:r w:rsidR="00D0064F">
        <w:rPr>
          <w:rFonts w:ascii="Times New Roman" w:hAnsi="Times New Roman" w:cs="Times New Roman"/>
          <w:sz w:val="28"/>
          <w:szCs w:val="28"/>
        </w:rPr>
        <w:t>υμε</w:t>
      </w:r>
      <w:r w:rsidR="00A3683C">
        <w:rPr>
          <w:rFonts w:ascii="Times New Roman" w:hAnsi="Times New Roman" w:cs="Times New Roman"/>
          <w:sz w:val="28"/>
          <w:szCs w:val="28"/>
        </w:rPr>
        <w:t xml:space="preserve"> την καμπύλη αναφοράς</w:t>
      </w:r>
      <w:r w:rsidR="00FC513E">
        <w:rPr>
          <w:rFonts w:ascii="Times New Roman" w:hAnsi="Times New Roman" w:cs="Times New Roman"/>
          <w:sz w:val="28"/>
          <w:szCs w:val="28"/>
        </w:rPr>
        <w:t xml:space="preserve">. Επί πλέον, θα γίνει μέτρηση του </w:t>
      </w:r>
      <w:r w:rsidR="00FC513E">
        <w:rPr>
          <w:rFonts w:ascii="Times New Roman" w:hAnsi="Times New Roman" w:cs="Times New Roman"/>
          <w:sz w:val="28"/>
          <w:szCs w:val="28"/>
          <w:lang w:val="en-US"/>
        </w:rPr>
        <w:t>pH</w:t>
      </w:r>
      <w:r w:rsidR="00FC513E">
        <w:rPr>
          <w:rFonts w:ascii="Times New Roman" w:hAnsi="Times New Roman" w:cs="Times New Roman"/>
          <w:sz w:val="28"/>
          <w:szCs w:val="28"/>
        </w:rPr>
        <w:t xml:space="preserve"> σε όλα τα δείγματα, με χρήση ηλεκτροδίου υάλου.</w:t>
      </w:r>
    </w:p>
    <w:p w14:paraId="390BBA6B" w14:textId="77777777" w:rsidR="005F6AA4" w:rsidRDefault="005F6AA4" w:rsidP="0055602D">
      <w:pPr>
        <w:spacing w:after="0"/>
        <w:jc w:val="both"/>
        <w:rPr>
          <w:rFonts w:ascii="Times New Roman" w:hAnsi="Times New Roman" w:cs="Times New Roman"/>
          <w:sz w:val="28"/>
          <w:szCs w:val="28"/>
        </w:rPr>
      </w:pPr>
    </w:p>
    <w:p w14:paraId="16B5DB91" w14:textId="73BB2058" w:rsidR="00676B6A" w:rsidRPr="00C05C0C" w:rsidRDefault="00FC513E" w:rsidP="00A3755C">
      <w:pPr>
        <w:spacing w:after="0"/>
        <w:jc w:val="both"/>
        <w:rPr>
          <w:rFonts w:ascii="Times New Roman" w:hAnsi="Times New Roman" w:cs="Times New Roman"/>
          <w:b/>
          <w:sz w:val="28"/>
          <w:szCs w:val="28"/>
        </w:rPr>
      </w:pPr>
      <w:r>
        <w:rPr>
          <w:rFonts w:ascii="Times New Roman" w:hAnsi="Times New Roman" w:cs="Times New Roman"/>
          <w:b/>
          <w:sz w:val="28"/>
          <w:szCs w:val="28"/>
        </w:rPr>
        <w:t>4</w:t>
      </w:r>
      <w:r w:rsidR="00A3755C" w:rsidRPr="00A3755C">
        <w:rPr>
          <w:rFonts w:ascii="Times New Roman" w:hAnsi="Times New Roman" w:cs="Times New Roman"/>
          <w:b/>
          <w:sz w:val="28"/>
          <w:szCs w:val="28"/>
        </w:rPr>
        <w:t>. Ανάλυση δεδομένων</w:t>
      </w:r>
      <w:r w:rsidR="00676B6A" w:rsidRPr="00C05C0C">
        <w:rPr>
          <w:rFonts w:ascii="Times New Roman" w:hAnsi="Times New Roman" w:cs="Times New Roman"/>
          <w:b/>
          <w:sz w:val="28"/>
          <w:szCs w:val="28"/>
        </w:rPr>
        <w:t xml:space="preserve"> </w:t>
      </w:r>
    </w:p>
    <w:p w14:paraId="693506BC" w14:textId="0D55BC69" w:rsidR="00FC513E" w:rsidRDefault="00453591" w:rsidP="00FC513E">
      <w:pPr>
        <w:spacing w:after="0"/>
        <w:jc w:val="both"/>
        <w:rPr>
          <w:rFonts w:ascii="Times New Roman" w:hAnsi="Times New Roman" w:cs="Times New Roman"/>
          <w:sz w:val="28"/>
          <w:szCs w:val="28"/>
        </w:rPr>
      </w:pPr>
      <w:r>
        <w:rPr>
          <w:rFonts w:ascii="Times New Roman" w:hAnsi="Times New Roman" w:cs="Times New Roman"/>
          <w:sz w:val="28"/>
          <w:szCs w:val="28"/>
        </w:rPr>
        <w:t>Κάθε ομάδα θα χρησιμοποιήσει τα πειραματικά δεδομένα</w:t>
      </w:r>
      <w:r w:rsidR="00B3354F">
        <w:rPr>
          <w:rFonts w:ascii="Times New Roman" w:hAnsi="Times New Roman" w:cs="Times New Roman"/>
          <w:sz w:val="28"/>
          <w:szCs w:val="28"/>
        </w:rPr>
        <w:t xml:space="preserve"> δύο</w:t>
      </w:r>
      <w:r>
        <w:rPr>
          <w:rFonts w:ascii="Times New Roman" w:hAnsi="Times New Roman" w:cs="Times New Roman"/>
          <w:sz w:val="28"/>
          <w:szCs w:val="28"/>
        </w:rPr>
        <w:t xml:space="preserve"> αντιδραστήρ</w:t>
      </w:r>
      <w:r w:rsidR="00B3354F">
        <w:rPr>
          <w:rFonts w:ascii="Times New Roman" w:hAnsi="Times New Roman" w:cs="Times New Roman"/>
          <w:sz w:val="28"/>
          <w:szCs w:val="28"/>
        </w:rPr>
        <w:t>ων</w:t>
      </w:r>
      <w:r>
        <w:rPr>
          <w:rFonts w:ascii="Times New Roman" w:hAnsi="Times New Roman" w:cs="Times New Roman"/>
          <w:sz w:val="28"/>
          <w:szCs w:val="28"/>
        </w:rPr>
        <w:t xml:space="preserve"> (1 </w:t>
      </w:r>
      <w:r w:rsidR="00B3354F">
        <w:rPr>
          <w:rFonts w:ascii="Times New Roman" w:hAnsi="Times New Roman" w:cs="Times New Roman"/>
          <w:sz w:val="28"/>
          <w:szCs w:val="28"/>
        </w:rPr>
        <w:t>και</w:t>
      </w:r>
      <w:r>
        <w:rPr>
          <w:rFonts w:ascii="Times New Roman" w:hAnsi="Times New Roman" w:cs="Times New Roman"/>
          <w:sz w:val="28"/>
          <w:szCs w:val="28"/>
        </w:rPr>
        <w:t xml:space="preserve"> 2 ή 3</w:t>
      </w:r>
      <w:r w:rsidR="00D0064F" w:rsidRPr="00D0064F">
        <w:rPr>
          <w:rFonts w:ascii="Times New Roman" w:hAnsi="Times New Roman" w:cs="Times New Roman"/>
          <w:sz w:val="28"/>
          <w:szCs w:val="28"/>
        </w:rPr>
        <w:t xml:space="preserve"> </w:t>
      </w:r>
      <w:r w:rsidR="00B3354F">
        <w:rPr>
          <w:rFonts w:ascii="Times New Roman" w:hAnsi="Times New Roman" w:cs="Times New Roman"/>
          <w:sz w:val="28"/>
          <w:szCs w:val="28"/>
        </w:rPr>
        <w:t>και</w:t>
      </w:r>
      <w:r w:rsidR="00D0064F">
        <w:rPr>
          <w:rFonts w:ascii="Times New Roman" w:hAnsi="Times New Roman" w:cs="Times New Roman"/>
          <w:sz w:val="28"/>
          <w:szCs w:val="28"/>
        </w:rPr>
        <w:t xml:space="preserve"> 4</w:t>
      </w:r>
      <w:r>
        <w:rPr>
          <w:rFonts w:ascii="Times New Roman" w:hAnsi="Times New Roman" w:cs="Times New Roman"/>
          <w:sz w:val="28"/>
          <w:szCs w:val="28"/>
        </w:rPr>
        <w:t xml:space="preserve">) </w:t>
      </w:r>
      <w:r w:rsidR="001530BB">
        <w:rPr>
          <w:rFonts w:ascii="Times New Roman" w:hAnsi="Times New Roman" w:cs="Times New Roman"/>
          <w:sz w:val="28"/>
          <w:szCs w:val="28"/>
        </w:rPr>
        <w:t>μαζί με</w:t>
      </w:r>
      <w:r>
        <w:rPr>
          <w:rFonts w:ascii="Times New Roman" w:hAnsi="Times New Roman" w:cs="Times New Roman"/>
          <w:sz w:val="28"/>
          <w:szCs w:val="28"/>
        </w:rPr>
        <w:t xml:space="preserve"> </w:t>
      </w:r>
      <w:r w:rsidR="00B3354F">
        <w:rPr>
          <w:rFonts w:ascii="Times New Roman" w:hAnsi="Times New Roman" w:cs="Times New Roman"/>
          <w:sz w:val="28"/>
          <w:szCs w:val="28"/>
        </w:rPr>
        <w:t>ένα</w:t>
      </w:r>
      <w:r>
        <w:rPr>
          <w:rFonts w:ascii="Times New Roman" w:hAnsi="Times New Roman" w:cs="Times New Roman"/>
          <w:sz w:val="28"/>
          <w:szCs w:val="28"/>
        </w:rPr>
        <w:t xml:space="preserve"> αντιδραστήρ</w:t>
      </w:r>
      <w:r w:rsidR="00B3354F">
        <w:rPr>
          <w:rFonts w:ascii="Times New Roman" w:hAnsi="Times New Roman" w:cs="Times New Roman"/>
          <w:sz w:val="28"/>
          <w:szCs w:val="28"/>
        </w:rPr>
        <w:t>α</w:t>
      </w:r>
      <w:r>
        <w:rPr>
          <w:rFonts w:ascii="Times New Roman" w:hAnsi="Times New Roman" w:cs="Times New Roman"/>
          <w:sz w:val="28"/>
          <w:szCs w:val="28"/>
        </w:rPr>
        <w:t xml:space="preserve"> ελέγχου</w:t>
      </w:r>
      <w:r w:rsidR="001530BB">
        <w:rPr>
          <w:rFonts w:ascii="Times New Roman" w:hAnsi="Times New Roman" w:cs="Times New Roman"/>
          <w:sz w:val="28"/>
          <w:szCs w:val="28"/>
        </w:rPr>
        <w:t xml:space="preserve"> (</w:t>
      </w:r>
      <w:r w:rsidR="00D0064F">
        <w:rPr>
          <w:rFonts w:ascii="Times New Roman" w:hAnsi="Times New Roman" w:cs="Times New Roman"/>
          <w:sz w:val="28"/>
          <w:szCs w:val="28"/>
        </w:rPr>
        <w:t>5</w:t>
      </w:r>
      <w:r w:rsidR="006A488B">
        <w:rPr>
          <w:rFonts w:ascii="Times New Roman" w:hAnsi="Times New Roman" w:cs="Times New Roman"/>
          <w:sz w:val="28"/>
          <w:szCs w:val="28"/>
        </w:rPr>
        <w:t xml:space="preserve"> </w:t>
      </w:r>
      <w:r w:rsidR="00B3354F">
        <w:rPr>
          <w:rFonts w:ascii="Times New Roman" w:hAnsi="Times New Roman" w:cs="Times New Roman"/>
          <w:sz w:val="28"/>
          <w:szCs w:val="28"/>
        </w:rPr>
        <w:t>ή</w:t>
      </w:r>
      <w:r w:rsidR="001530BB">
        <w:rPr>
          <w:rFonts w:ascii="Times New Roman" w:hAnsi="Times New Roman" w:cs="Times New Roman"/>
          <w:sz w:val="28"/>
          <w:szCs w:val="28"/>
        </w:rPr>
        <w:t xml:space="preserve"> </w:t>
      </w:r>
      <w:r w:rsidR="00D0064F">
        <w:rPr>
          <w:rFonts w:ascii="Times New Roman" w:hAnsi="Times New Roman" w:cs="Times New Roman"/>
          <w:sz w:val="28"/>
          <w:szCs w:val="28"/>
        </w:rPr>
        <w:t>6</w:t>
      </w:r>
      <w:r w:rsidR="001530BB">
        <w:rPr>
          <w:rFonts w:ascii="Times New Roman" w:hAnsi="Times New Roman" w:cs="Times New Roman"/>
          <w:sz w:val="28"/>
          <w:szCs w:val="28"/>
        </w:rPr>
        <w:t>)</w:t>
      </w:r>
      <w:r>
        <w:rPr>
          <w:rFonts w:ascii="Times New Roman" w:hAnsi="Times New Roman" w:cs="Times New Roman"/>
          <w:sz w:val="28"/>
          <w:szCs w:val="28"/>
        </w:rPr>
        <w:t xml:space="preserve">. </w:t>
      </w:r>
      <w:r w:rsidR="00C05C0C">
        <w:rPr>
          <w:rFonts w:ascii="Times New Roman" w:hAnsi="Times New Roman" w:cs="Times New Roman"/>
          <w:sz w:val="28"/>
          <w:szCs w:val="28"/>
        </w:rPr>
        <w:t>Με βάση τα πειραματικά δεδομένα, να</w:t>
      </w:r>
      <w:r w:rsidR="00FC513E">
        <w:rPr>
          <w:rFonts w:ascii="Times New Roman" w:hAnsi="Times New Roman" w:cs="Times New Roman"/>
          <w:sz w:val="28"/>
          <w:szCs w:val="28"/>
        </w:rPr>
        <w:t xml:space="preserve"> γίνουν</w:t>
      </w:r>
      <w:r w:rsidR="00C05C0C">
        <w:rPr>
          <w:rFonts w:ascii="Times New Roman" w:hAnsi="Times New Roman" w:cs="Times New Roman"/>
          <w:sz w:val="28"/>
          <w:szCs w:val="28"/>
        </w:rPr>
        <w:t xml:space="preserve"> τα εξής:</w:t>
      </w:r>
    </w:p>
    <w:p w14:paraId="40D3C15B" w14:textId="22523276" w:rsidR="00FC513E" w:rsidRDefault="00FC513E" w:rsidP="00FC513E">
      <w:pPr>
        <w:pStyle w:val="a4"/>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 xml:space="preserve">Να υπολογισθεί η % απομάκρυνση </w:t>
      </w:r>
      <w:r w:rsidR="001530BB">
        <w:rPr>
          <w:rFonts w:ascii="Times New Roman" w:hAnsi="Times New Roman" w:cs="Times New Roman"/>
          <w:sz w:val="28"/>
          <w:szCs w:val="28"/>
        </w:rPr>
        <w:t xml:space="preserve">της </w:t>
      </w:r>
      <w:proofErr w:type="spellStart"/>
      <w:r w:rsidR="001530BB">
        <w:rPr>
          <w:rFonts w:ascii="Times New Roman" w:hAnsi="Times New Roman" w:cs="Times New Roman"/>
          <w:sz w:val="28"/>
          <w:szCs w:val="28"/>
        </w:rPr>
        <w:t>ηλιανθίνης</w:t>
      </w:r>
      <w:proofErr w:type="spellEnd"/>
      <w:r>
        <w:rPr>
          <w:rFonts w:ascii="Times New Roman" w:hAnsi="Times New Roman" w:cs="Times New Roman"/>
          <w:sz w:val="28"/>
          <w:szCs w:val="28"/>
        </w:rPr>
        <w:t>, χρησιμοποιώντας την εξίσωση:</w:t>
      </w:r>
    </w:p>
    <w:p w14:paraId="155070CE" w14:textId="56230D5E" w:rsidR="00453591" w:rsidRPr="00453591" w:rsidRDefault="00453591" w:rsidP="00453591">
      <w:pPr>
        <w:pStyle w:val="a4"/>
        <w:spacing w:after="0"/>
        <w:jc w:val="both"/>
        <w:rPr>
          <w:rFonts w:ascii="Times New Roman" w:eastAsiaTheme="minorEastAsia" w:hAnsi="Times New Roman" w:cs="Times New Roman"/>
          <w:sz w:val="28"/>
          <w:szCs w:val="28"/>
        </w:rPr>
      </w:pPr>
      <m:oMathPara>
        <m:oMath>
          <m:r>
            <w:rPr>
              <w:rFonts w:ascii="Cambria Math" w:hAnsi="Cambria Math" w:cs="Times New Roman"/>
              <w:sz w:val="28"/>
              <w:szCs w:val="28"/>
            </w:rPr>
            <m:t>%Απομάκρυνση=</m:t>
          </m:r>
          <m:d>
            <m:dPr>
              <m:ctrlPr>
                <w:rPr>
                  <w:rFonts w:ascii="Cambria Math" w:hAnsi="Cambria Math" w:cs="Times New Roman"/>
                  <w:i/>
                  <w:sz w:val="28"/>
                  <w:szCs w:val="28"/>
                </w:rPr>
              </m:ctrlPr>
            </m:dPr>
            <m:e>
              <m:f>
                <m:fPr>
                  <m:ctrlPr>
                    <w:rPr>
                      <w:rFonts w:ascii="Cambria Math" w:hAnsi="Cambria Math" w:cs="Times New Roman"/>
                      <w:i/>
                      <w:sz w:val="28"/>
                      <w:szCs w:val="28"/>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o</m:t>
                      </m:r>
                    </m:sub>
                  </m:sSub>
                  <m:r>
                    <w:rPr>
                      <w:rFonts w:ascii="Cambria Math" w:hAnsi="Cambria Math" w:cs="Times New Roman"/>
                      <w:sz w:val="28"/>
                      <w:szCs w:val="28"/>
                      <w:lang w:val="en-US"/>
                    </w:rPr>
                    <m:t>-C</m:t>
                  </m:r>
                </m:num>
                <m:den>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o</m:t>
                      </m:r>
                    </m:sub>
                  </m:sSub>
                </m:den>
              </m:f>
            </m:e>
          </m:d>
          <m:d>
            <m:dPr>
              <m:ctrlPr>
                <w:rPr>
                  <w:rFonts w:ascii="Cambria Math" w:hAnsi="Cambria Math" w:cs="Times New Roman"/>
                  <w:i/>
                  <w:sz w:val="28"/>
                  <w:szCs w:val="28"/>
                </w:rPr>
              </m:ctrlPr>
            </m:dPr>
            <m:e>
              <m:r>
                <w:rPr>
                  <w:rFonts w:ascii="Cambria Math" w:hAnsi="Cambria Math" w:cs="Times New Roman"/>
                  <w:sz w:val="28"/>
                  <w:szCs w:val="28"/>
                </w:rPr>
                <m:t>100</m:t>
              </m:r>
            </m:e>
          </m:d>
        </m:oMath>
      </m:oMathPara>
    </w:p>
    <w:p w14:paraId="19C4AADD" w14:textId="26F685AC" w:rsidR="00453591" w:rsidRPr="00453591" w:rsidRDefault="00453591" w:rsidP="00453591">
      <w:pPr>
        <w:pStyle w:val="a4"/>
        <w:spacing w:after="0"/>
        <w:jc w:val="both"/>
        <w:rPr>
          <w:rFonts w:ascii="Times New Roman" w:hAnsi="Times New Roman" w:cs="Times New Roman"/>
          <w:sz w:val="28"/>
          <w:szCs w:val="28"/>
        </w:rPr>
      </w:pPr>
      <w:r>
        <w:rPr>
          <w:rFonts w:ascii="Times New Roman" w:eastAsiaTheme="minorEastAsia" w:hAnsi="Times New Roman" w:cs="Times New Roman"/>
          <w:sz w:val="28"/>
          <w:szCs w:val="28"/>
        </w:rPr>
        <w:t xml:space="preserve">Όπου οι συγκεντρώσεις διορθώνονται στον αρχικό όγκο </w:t>
      </w:r>
      <w:r w:rsidR="001530BB">
        <w:rPr>
          <w:rFonts w:ascii="Times New Roman" w:eastAsiaTheme="minorEastAsia" w:hAnsi="Times New Roman" w:cs="Times New Roman"/>
          <w:sz w:val="28"/>
          <w:szCs w:val="28"/>
        </w:rPr>
        <w:t xml:space="preserve">της </w:t>
      </w:r>
      <w:proofErr w:type="spellStart"/>
      <w:r w:rsidR="001530BB">
        <w:rPr>
          <w:rFonts w:ascii="Times New Roman" w:eastAsiaTheme="minorEastAsia" w:hAnsi="Times New Roman" w:cs="Times New Roman"/>
          <w:sz w:val="28"/>
          <w:szCs w:val="28"/>
        </w:rPr>
        <w:t>ηλιανθίνης</w:t>
      </w:r>
      <w:proofErr w:type="spellEnd"/>
      <w:r>
        <w:rPr>
          <w:rFonts w:ascii="Times New Roman" w:eastAsiaTheme="minorEastAsia" w:hAnsi="Times New Roman" w:cs="Times New Roman"/>
          <w:sz w:val="28"/>
          <w:szCs w:val="28"/>
        </w:rPr>
        <w:t>, ήτοι 32</w:t>
      </w:r>
      <w:r w:rsidR="001530BB">
        <w:rPr>
          <w:rFonts w:ascii="Times New Roman" w:eastAsiaTheme="minorEastAsia" w:hAnsi="Times New Roman" w:cs="Times New Roman"/>
          <w:sz w:val="28"/>
          <w:szCs w:val="28"/>
        </w:rPr>
        <w:t>0</w:t>
      </w:r>
      <w:r>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mL</w:t>
      </w:r>
      <w:r w:rsidRPr="00453591">
        <w:rPr>
          <w:rFonts w:ascii="Times New Roman" w:eastAsiaTheme="minorEastAsia" w:hAnsi="Times New Roman" w:cs="Times New Roman"/>
          <w:sz w:val="28"/>
          <w:szCs w:val="28"/>
        </w:rPr>
        <w:t>.</w:t>
      </w:r>
    </w:p>
    <w:p w14:paraId="04E1A214" w14:textId="3DF25B30" w:rsidR="001A0019" w:rsidRPr="00B3354F" w:rsidRDefault="00B3354F" w:rsidP="00B3354F">
      <w:pPr>
        <w:pStyle w:val="a4"/>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ν</w:t>
      </w:r>
      <w:r w:rsidR="00FC513E">
        <w:rPr>
          <w:rFonts w:ascii="Times New Roman" w:hAnsi="Times New Roman" w:cs="Times New Roman"/>
          <w:sz w:val="28"/>
          <w:szCs w:val="28"/>
        </w:rPr>
        <w:t xml:space="preserve">α </w:t>
      </w:r>
      <w:r w:rsidR="00453591">
        <w:rPr>
          <w:rFonts w:ascii="Times New Roman" w:hAnsi="Times New Roman" w:cs="Times New Roman"/>
          <w:sz w:val="28"/>
          <w:szCs w:val="28"/>
        </w:rPr>
        <w:t>γίνει ένα ιστόγραμμα της % απομάκρυνσης</w:t>
      </w:r>
      <w:r w:rsidR="001530BB">
        <w:rPr>
          <w:rFonts w:ascii="Times New Roman" w:hAnsi="Times New Roman" w:cs="Times New Roman"/>
          <w:sz w:val="28"/>
          <w:szCs w:val="28"/>
        </w:rPr>
        <w:t xml:space="preserve"> της </w:t>
      </w:r>
      <w:proofErr w:type="spellStart"/>
      <w:r w:rsidR="001530BB">
        <w:rPr>
          <w:rFonts w:ascii="Times New Roman" w:hAnsi="Times New Roman" w:cs="Times New Roman"/>
          <w:sz w:val="28"/>
          <w:szCs w:val="28"/>
        </w:rPr>
        <w:t>ηλιανθίνης</w:t>
      </w:r>
      <w:proofErr w:type="spellEnd"/>
      <w:r w:rsidR="001530BB">
        <w:rPr>
          <w:rFonts w:ascii="Times New Roman" w:hAnsi="Times New Roman" w:cs="Times New Roman"/>
          <w:sz w:val="28"/>
          <w:szCs w:val="28"/>
        </w:rPr>
        <w:t>,</w:t>
      </w:r>
      <w:r w:rsidR="00453591">
        <w:rPr>
          <w:rFonts w:ascii="Times New Roman" w:hAnsi="Times New Roman" w:cs="Times New Roman"/>
          <w:sz w:val="28"/>
          <w:szCs w:val="28"/>
        </w:rPr>
        <w:t xml:space="preserve"> ως συνάρτηση του</w:t>
      </w:r>
      <w:r w:rsidR="00EE4708">
        <w:rPr>
          <w:rFonts w:ascii="Times New Roman" w:hAnsi="Times New Roman" w:cs="Times New Roman"/>
          <w:sz w:val="28"/>
          <w:szCs w:val="28"/>
        </w:rPr>
        <w:t xml:space="preserve"> γραμμομοριακού λόγου του υπεροξειδίου του υδρογόνου και </w:t>
      </w:r>
      <w:r w:rsidR="001530BB">
        <w:rPr>
          <w:rFonts w:ascii="Times New Roman" w:hAnsi="Times New Roman" w:cs="Times New Roman"/>
          <w:sz w:val="28"/>
          <w:szCs w:val="28"/>
        </w:rPr>
        <w:t xml:space="preserve">της </w:t>
      </w:r>
      <w:proofErr w:type="spellStart"/>
      <w:r w:rsidR="001530BB">
        <w:rPr>
          <w:rFonts w:ascii="Times New Roman" w:hAnsi="Times New Roman" w:cs="Times New Roman"/>
          <w:sz w:val="28"/>
          <w:szCs w:val="28"/>
        </w:rPr>
        <w:t>ηλιανθίνης</w:t>
      </w:r>
      <w:proofErr w:type="spellEnd"/>
      <w:r w:rsidR="001A0019">
        <w:rPr>
          <w:rFonts w:ascii="Times New Roman" w:hAnsi="Times New Roman" w:cs="Times New Roman"/>
          <w:sz w:val="28"/>
          <w:szCs w:val="28"/>
        </w:rPr>
        <w:t>, με συνολικά 2 ιστούς.</w:t>
      </w:r>
      <w:r w:rsidR="004A1E51">
        <w:rPr>
          <w:rFonts w:ascii="Times New Roman" w:hAnsi="Times New Roman" w:cs="Times New Roman"/>
          <w:sz w:val="28"/>
          <w:szCs w:val="28"/>
        </w:rPr>
        <w:t xml:space="preserve"> </w:t>
      </w:r>
      <w:bookmarkStart w:id="1" w:name="_Hlk102660171"/>
      <w:r>
        <w:rPr>
          <w:rFonts w:ascii="Times New Roman" w:hAnsi="Times New Roman" w:cs="Times New Roman"/>
          <w:sz w:val="28"/>
          <w:szCs w:val="28"/>
        </w:rPr>
        <w:t>Θα</w:t>
      </w:r>
      <w:r w:rsidR="004A1E51">
        <w:rPr>
          <w:rFonts w:ascii="Times New Roman" w:hAnsi="Times New Roman" w:cs="Times New Roman"/>
          <w:sz w:val="28"/>
          <w:szCs w:val="28"/>
        </w:rPr>
        <w:t xml:space="preserve"> χρησιμοποιηθούν </w:t>
      </w:r>
      <w:r>
        <w:rPr>
          <w:rFonts w:ascii="Times New Roman" w:hAnsi="Times New Roman" w:cs="Times New Roman"/>
          <w:sz w:val="28"/>
          <w:szCs w:val="28"/>
        </w:rPr>
        <w:t xml:space="preserve">τα </w:t>
      </w:r>
      <w:r w:rsidR="004A1E51">
        <w:rPr>
          <w:rFonts w:ascii="Times New Roman" w:hAnsi="Times New Roman" w:cs="Times New Roman"/>
          <w:sz w:val="28"/>
          <w:szCs w:val="28"/>
        </w:rPr>
        <w:t>δεδομένα τ</w:t>
      </w:r>
      <w:r>
        <w:rPr>
          <w:rFonts w:ascii="Times New Roman" w:hAnsi="Times New Roman" w:cs="Times New Roman"/>
          <w:sz w:val="28"/>
          <w:szCs w:val="28"/>
        </w:rPr>
        <w:t>ων</w:t>
      </w:r>
      <w:r w:rsidR="004A1E51" w:rsidRPr="00B3354F">
        <w:rPr>
          <w:rFonts w:ascii="Times New Roman" w:hAnsi="Times New Roman" w:cs="Times New Roman"/>
          <w:sz w:val="28"/>
          <w:szCs w:val="28"/>
        </w:rPr>
        <w:t xml:space="preserve"> αντιδραστήρ</w:t>
      </w:r>
      <w:r>
        <w:rPr>
          <w:rFonts w:ascii="Times New Roman" w:hAnsi="Times New Roman" w:cs="Times New Roman"/>
          <w:sz w:val="28"/>
          <w:szCs w:val="28"/>
        </w:rPr>
        <w:t>ων</w:t>
      </w:r>
      <w:r w:rsidR="004A1E51" w:rsidRPr="00B3354F">
        <w:rPr>
          <w:rFonts w:ascii="Times New Roman" w:hAnsi="Times New Roman" w:cs="Times New Roman"/>
          <w:sz w:val="28"/>
          <w:szCs w:val="28"/>
        </w:rPr>
        <w:t xml:space="preserve"> </w:t>
      </w:r>
      <w:r>
        <w:rPr>
          <w:rFonts w:ascii="Times New Roman" w:hAnsi="Times New Roman" w:cs="Times New Roman"/>
          <w:sz w:val="28"/>
          <w:szCs w:val="28"/>
        </w:rPr>
        <w:t>1, 2, και</w:t>
      </w:r>
      <w:r w:rsidR="004A1E51" w:rsidRPr="00B3354F">
        <w:rPr>
          <w:rFonts w:ascii="Times New Roman" w:hAnsi="Times New Roman" w:cs="Times New Roman"/>
          <w:sz w:val="28"/>
          <w:szCs w:val="28"/>
        </w:rPr>
        <w:t xml:space="preserve"> </w:t>
      </w:r>
      <w:r w:rsidR="00D0064F" w:rsidRPr="00B3354F">
        <w:rPr>
          <w:rFonts w:ascii="Times New Roman" w:hAnsi="Times New Roman" w:cs="Times New Roman"/>
          <w:sz w:val="28"/>
          <w:szCs w:val="28"/>
        </w:rPr>
        <w:t>6</w:t>
      </w:r>
      <w:r w:rsidR="00D0571E" w:rsidRPr="00D0571E">
        <w:rPr>
          <w:rFonts w:ascii="Times New Roman" w:hAnsi="Times New Roman" w:cs="Times New Roman"/>
          <w:sz w:val="28"/>
          <w:szCs w:val="28"/>
        </w:rPr>
        <w:t xml:space="preserve"> (</w:t>
      </w:r>
      <w:r w:rsidR="00D0571E">
        <w:rPr>
          <w:rFonts w:ascii="Times New Roman" w:hAnsi="Times New Roman" w:cs="Times New Roman"/>
          <w:sz w:val="28"/>
          <w:szCs w:val="28"/>
        </w:rPr>
        <w:t>ομάδα 1), ή 3, 4, και 5 (ομάδα 2)</w:t>
      </w:r>
      <w:r w:rsidR="004A1E51" w:rsidRPr="00B3354F">
        <w:rPr>
          <w:rFonts w:ascii="Times New Roman" w:hAnsi="Times New Roman" w:cs="Times New Roman"/>
          <w:sz w:val="28"/>
          <w:szCs w:val="28"/>
        </w:rPr>
        <w:t>.</w:t>
      </w:r>
    </w:p>
    <w:bookmarkEnd w:id="1"/>
    <w:p w14:paraId="66272969" w14:textId="0F9282B1" w:rsidR="00441BF0" w:rsidRPr="00B3354F" w:rsidRDefault="00453591" w:rsidP="00441BF0">
      <w:pPr>
        <w:pStyle w:val="a4"/>
        <w:numPr>
          <w:ilvl w:val="0"/>
          <w:numId w:val="18"/>
        </w:numPr>
        <w:spacing w:after="0"/>
        <w:jc w:val="both"/>
        <w:rPr>
          <w:rFonts w:ascii="Times New Roman" w:hAnsi="Times New Roman" w:cs="Times New Roman"/>
          <w:sz w:val="28"/>
          <w:szCs w:val="28"/>
        </w:rPr>
      </w:pPr>
      <w:r w:rsidRPr="00B3354F">
        <w:rPr>
          <w:rFonts w:ascii="Times New Roman" w:hAnsi="Times New Roman" w:cs="Times New Roman"/>
          <w:sz w:val="28"/>
          <w:szCs w:val="28"/>
        </w:rPr>
        <w:t xml:space="preserve">Να </w:t>
      </w:r>
      <w:r w:rsidR="00FC513E" w:rsidRPr="00B3354F">
        <w:rPr>
          <w:rFonts w:ascii="Times New Roman" w:hAnsi="Times New Roman" w:cs="Times New Roman"/>
          <w:sz w:val="28"/>
          <w:szCs w:val="28"/>
        </w:rPr>
        <w:t xml:space="preserve">γίνει η γραφική παράσταση του λογαρίθμου της συγκέντρωσης </w:t>
      </w:r>
      <w:r w:rsidR="004A1E51" w:rsidRPr="00B3354F">
        <w:rPr>
          <w:rFonts w:ascii="Times New Roman" w:hAnsi="Times New Roman" w:cs="Times New Roman"/>
          <w:sz w:val="28"/>
          <w:szCs w:val="28"/>
        </w:rPr>
        <w:t xml:space="preserve">της </w:t>
      </w:r>
      <w:proofErr w:type="spellStart"/>
      <w:r w:rsidR="004A1E51" w:rsidRPr="00B3354F">
        <w:rPr>
          <w:rFonts w:ascii="Times New Roman" w:hAnsi="Times New Roman" w:cs="Times New Roman"/>
          <w:sz w:val="28"/>
          <w:szCs w:val="28"/>
        </w:rPr>
        <w:t>ηλιανθίνης</w:t>
      </w:r>
      <w:proofErr w:type="spellEnd"/>
      <w:r w:rsidR="00FC513E" w:rsidRPr="00B3354F">
        <w:rPr>
          <w:rFonts w:ascii="Times New Roman" w:hAnsi="Times New Roman" w:cs="Times New Roman"/>
          <w:sz w:val="28"/>
          <w:szCs w:val="28"/>
        </w:rPr>
        <w:t xml:space="preserve"> ως συνάρτηση του χρόνου. Από την κλίση της γραμμής να υπολογισθεί η τιμή της </w:t>
      </w:r>
      <w:proofErr w:type="spellStart"/>
      <w:r w:rsidR="00FC513E" w:rsidRPr="00B3354F">
        <w:rPr>
          <w:rFonts w:ascii="Times New Roman" w:hAnsi="Times New Roman" w:cs="Times New Roman"/>
          <w:sz w:val="28"/>
          <w:szCs w:val="28"/>
        </w:rPr>
        <w:t>σταθεράς</w:t>
      </w:r>
      <w:proofErr w:type="spellEnd"/>
      <w:r w:rsidR="00FC513E" w:rsidRPr="00B3354F">
        <w:rPr>
          <w:rFonts w:ascii="Times New Roman" w:hAnsi="Times New Roman" w:cs="Times New Roman"/>
          <w:sz w:val="28"/>
          <w:szCs w:val="28"/>
        </w:rPr>
        <w:t xml:space="preserve"> </w:t>
      </w:r>
      <w:proofErr w:type="spellStart"/>
      <w:r w:rsidR="00FC513E" w:rsidRPr="00B3354F">
        <w:rPr>
          <w:rFonts w:ascii="Times New Roman" w:hAnsi="Times New Roman" w:cs="Times New Roman"/>
          <w:sz w:val="28"/>
          <w:szCs w:val="28"/>
        </w:rPr>
        <w:t>ψευδοπρώτης</w:t>
      </w:r>
      <w:proofErr w:type="spellEnd"/>
      <w:r w:rsidR="00FC513E" w:rsidRPr="00B3354F">
        <w:rPr>
          <w:rFonts w:ascii="Times New Roman" w:hAnsi="Times New Roman" w:cs="Times New Roman"/>
          <w:sz w:val="28"/>
          <w:szCs w:val="28"/>
        </w:rPr>
        <w:t xml:space="preserve"> τάξεως</w:t>
      </w:r>
      <w:r w:rsidR="0031293D" w:rsidRPr="00B3354F">
        <w:rPr>
          <w:rFonts w:ascii="Times New Roman" w:hAnsi="Times New Roman" w:cs="Times New Roman"/>
          <w:sz w:val="28"/>
          <w:szCs w:val="28"/>
        </w:rPr>
        <w:t xml:space="preserve">, </w:t>
      </w:r>
      <w:r w:rsidR="0031293D" w:rsidRPr="00B3354F">
        <w:rPr>
          <w:rFonts w:ascii="Times New Roman" w:hAnsi="Times New Roman" w:cs="Times New Roman"/>
          <w:i/>
          <w:sz w:val="28"/>
          <w:szCs w:val="28"/>
          <w:lang w:val="en-US"/>
        </w:rPr>
        <w:t>k</w:t>
      </w:r>
      <w:r w:rsidR="00FC513E" w:rsidRPr="00B3354F">
        <w:rPr>
          <w:rFonts w:ascii="Times New Roman" w:hAnsi="Times New Roman" w:cs="Times New Roman"/>
          <w:sz w:val="28"/>
          <w:szCs w:val="28"/>
        </w:rPr>
        <w:t xml:space="preserve">. </w:t>
      </w:r>
      <w:r w:rsidR="00DD41E6" w:rsidRPr="00B3354F">
        <w:rPr>
          <w:rFonts w:ascii="Times New Roman" w:hAnsi="Times New Roman" w:cs="Times New Roman"/>
          <w:sz w:val="28"/>
          <w:szCs w:val="28"/>
        </w:rPr>
        <w:t xml:space="preserve">Με βάση την </w:t>
      </w:r>
      <w:proofErr w:type="spellStart"/>
      <w:r w:rsidR="00DD41E6" w:rsidRPr="00B3354F">
        <w:rPr>
          <w:rFonts w:ascii="Times New Roman" w:hAnsi="Times New Roman" w:cs="Times New Roman"/>
          <w:sz w:val="28"/>
          <w:szCs w:val="28"/>
        </w:rPr>
        <w:t>ανηγμένη</w:t>
      </w:r>
      <w:proofErr w:type="spellEnd"/>
      <w:r w:rsidR="00DD41E6" w:rsidRPr="00B3354F">
        <w:rPr>
          <w:rFonts w:ascii="Times New Roman" w:hAnsi="Times New Roman" w:cs="Times New Roman"/>
          <w:sz w:val="28"/>
          <w:szCs w:val="28"/>
        </w:rPr>
        <w:t xml:space="preserve"> εξίσωση της κινητικής πρώτης τάξεως</w:t>
      </w:r>
      <w:r w:rsidR="00B15D73" w:rsidRPr="00B3354F">
        <w:rPr>
          <w:rFonts w:ascii="Times New Roman" w:hAnsi="Times New Roman" w:cs="Times New Roman"/>
          <w:sz w:val="28"/>
          <w:szCs w:val="28"/>
        </w:rPr>
        <w:t>,</w:t>
      </w:r>
    </w:p>
    <w:p w14:paraId="52334230" w14:textId="6D8BAE7C" w:rsidR="00B15D73" w:rsidRPr="0031293D" w:rsidRDefault="00B15D73" w:rsidP="00441BF0">
      <w:pPr>
        <w:pStyle w:val="a4"/>
        <w:spacing w:after="0"/>
        <w:jc w:val="both"/>
        <w:rPr>
          <w:rFonts w:ascii="Times New Roman" w:eastAsiaTheme="minorEastAsia" w:hAnsi="Times New Roman" w:cs="Times New Roman"/>
          <w:sz w:val="28"/>
          <w:szCs w:val="28"/>
        </w:rPr>
      </w:pPr>
      <m:oMathPara>
        <m:oMath>
          <m:r>
            <w:rPr>
              <w:rFonts w:ascii="Cambria Math" w:hAnsi="Cambria Math" w:cs="Times New Roman"/>
              <w:sz w:val="28"/>
              <w:szCs w:val="28"/>
            </w:rPr>
            <m:t>logC=log</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o</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k</m:t>
              </m:r>
            </m:num>
            <m:den>
              <m:r>
                <w:rPr>
                  <w:rFonts w:ascii="Cambria Math" w:hAnsi="Cambria Math" w:cs="Times New Roman"/>
                  <w:sz w:val="28"/>
                  <w:szCs w:val="28"/>
                </w:rPr>
                <m:t>2,303</m:t>
              </m:r>
            </m:den>
          </m:f>
          <m:r>
            <w:rPr>
              <w:rFonts w:ascii="Cambria Math" w:hAnsi="Cambria Math" w:cs="Times New Roman"/>
              <w:sz w:val="28"/>
              <w:szCs w:val="28"/>
            </w:rPr>
            <m:t>t</m:t>
          </m:r>
        </m:oMath>
      </m:oMathPara>
    </w:p>
    <w:p w14:paraId="79599CDE" w14:textId="77777777" w:rsidR="00EE500E" w:rsidRDefault="00EE500E" w:rsidP="00441BF0">
      <w:pPr>
        <w:pStyle w:val="a4"/>
        <w:spacing w:after="0"/>
        <w:jc w:val="both"/>
        <w:rPr>
          <w:rFonts w:ascii="Times New Roman" w:eastAsiaTheme="minorEastAsia" w:hAnsi="Times New Roman" w:cs="Times New Roman"/>
          <w:sz w:val="28"/>
          <w:szCs w:val="28"/>
        </w:rPr>
      </w:pPr>
    </w:p>
    <w:p w14:paraId="22B1CF26" w14:textId="7EE6DA82" w:rsidR="0031293D" w:rsidRDefault="00902BE8" w:rsidP="00441BF0">
      <w:pPr>
        <w:pStyle w:val="a4"/>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η</w:t>
      </w:r>
      <w:r w:rsidR="002B588C">
        <w:rPr>
          <w:rFonts w:ascii="Times New Roman" w:eastAsiaTheme="minorEastAsia" w:hAnsi="Times New Roman" w:cs="Times New Roman"/>
          <w:sz w:val="28"/>
          <w:szCs w:val="28"/>
        </w:rPr>
        <w:t xml:space="preserve"> τιμή του</w:t>
      </w:r>
      <w:r w:rsidR="002B588C" w:rsidRPr="002B588C">
        <w:rPr>
          <w:rFonts w:ascii="Times New Roman" w:eastAsiaTheme="minorEastAsia" w:hAnsi="Times New Roman" w:cs="Times New Roman"/>
          <w:sz w:val="28"/>
          <w:szCs w:val="28"/>
        </w:rPr>
        <w:t xml:space="preserve"> </w:t>
      </w:r>
      <w:r w:rsidR="002B588C">
        <w:rPr>
          <w:rFonts w:ascii="Times New Roman" w:eastAsiaTheme="minorEastAsia" w:hAnsi="Times New Roman" w:cs="Times New Roman"/>
          <w:i/>
          <w:sz w:val="28"/>
          <w:szCs w:val="28"/>
          <w:lang w:val="en-US"/>
        </w:rPr>
        <w:t>k</w:t>
      </w:r>
      <w:r w:rsidR="002B588C">
        <w:rPr>
          <w:rFonts w:ascii="Times New Roman" w:eastAsiaTheme="minorEastAsia" w:hAnsi="Times New Roman" w:cs="Times New Roman"/>
          <w:sz w:val="28"/>
          <w:szCs w:val="28"/>
        </w:rPr>
        <w:t xml:space="preserve"> υπολογίζεται από την </w:t>
      </w:r>
      <w:r w:rsidR="00015850">
        <w:rPr>
          <w:rFonts w:ascii="Times New Roman" w:eastAsiaTheme="minorEastAsia" w:hAnsi="Times New Roman" w:cs="Times New Roman"/>
          <w:sz w:val="28"/>
          <w:szCs w:val="28"/>
        </w:rPr>
        <w:t>εξίσωση:</w:t>
      </w:r>
    </w:p>
    <w:p w14:paraId="2A964439" w14:textId="77777777" w:rsidR="00EE500E" w:rsidRDefault="00902BE8" w:rsidP="00441BF0">
      <w:pPr>
        <w:pStyle w:val="a4"/>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p>
    <w:p w14:paraId="1F6AC18D" w14:textId="499FBE6C" w:rsidR="00015850" w:rsidRPr="00227CD8" w:rsidRDefault="00C51627" w:rsidP="00441BF0">
      <w:pPr>
        <w:pStyle w:val="a4"/>
        <w:spacing w:after="0"/>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k=-2,303</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κλίση</m:t>
              </m:r>
            </m:e>
          </m:d>
        </m:oMath>
      </m:oMathPara>
    </w:p>
    <w:p w14:paraId="10591825" w14:textId="44FFEDED" w:rsidR="00227CD8" w:rsidRDefault="00227CD8" w:rsidP="00441BF0">
      <w:pPr>
        <w:pStyle w:val="a4"/>
        <w:spacing w:after="0"/>
        <w:jc w:val="both"/>
        <w:rPr>
          <w:rFonts w:ascii="Times New Roman" w:eastAsiaTheme="minorEastAsia" w:hAnsi="Times New Roman" w:cs="Times New Roman"/>
          <w:sz w:val="28"/>
          <w:szCs w:val="28"/>
        </w:rPr>
      </w:pPr>
    </w:p>
    <w:p w14:paraId="6B741C27" w14:textId="51819F99" w:rsidR="00441BF0" w:rsidRPr="00441BF0" w:rsidRDefault="00227CD8" w:rsidP="00732EB1">
      <w:pPr>
        <w:pStyle w:val="a4"/>
        <w:jc w:val="both"/>
        <w:rPr>
          <w:rFonts w:ascii="Times New Roman" w:hAnsi="Times New Roman" w:cs="Times New Roman"/>
          <w:sz w:val="28"/>
          <w:szCs w:val="28"/>
        </w:rPr>
      </w:pPr>
      <w:r w:rsidRPr="00227CD8">
        <w:rPr>
          <w:rFonts w:ascii="Times New Roman" w:eastAsiaTheme="minorEastAsia" w:hAnsi="Times New Roman" w:cs="Times New Roman"/>
          <w:b/>
          <w:bCs/>
          <w:sz w:val="28"/>
          <w:szCs w:val="28"/>
        </w:rPr>
        <w:t>Να παρουσιασθεί ένα παράδειγμα υπολογισμού για κάθε περίπτωση ανωτέρω.</w:t>
      </w:r>
    </w:p>
    <w:sectPr w:rsidR="00441BF0" w:rsidRPr="00441BF0" w:rsidSect="0074232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A7EA0" w14:textId="77777777" w:rsidR="00C543DC" w:rsidRDefault="00C543DC" w:rsidP="00CC74DD">
      <w:pPr>
        <w:spacing w:after="0" w:line="240" w:lineRule="auto"/>
      </w:pPr>
      <w:r>
        <w:separator/>
      </w:r>
    </w:p>
  </w:endnote>
  <w:endnote w:type="continuationSeparator" w:id="0">
    <w:p w14:paraId="071B4930" w14:textId="77777777" w:rsidR="00C543DC" w:rsidRDefault="00C543DC" w:rsidP="00CC7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702078"/>
      <w:docPartObj>
        <w:docPartGallery w:val="Page Numbers (Bottom of Page)"/>
        <w:docPartUnique/>
      </w:docPartObj>
    </w:sdtPr>
    <w:sdtEndPr/>
    <w:sdtContent>
      <w:p w14:paraId="16B5DB9C" w14:textId="6931FCC2" w:rsidR="00F50B99" w:rsidRDefault="008A543A">
        <w:pPr>
          <w:pStyle w:val="a6"/>
          <w:jc w:val="center"/>
        </w:pPr>
        <w:r>
          <w:fldChar w:fldCharType="begin"/>
        </w:r>
        <w:r w:rsidR="00CD34FF">
          <w:instrText>PAGE   \* MERGEFORMAT</w:instrText>
        </w:r>
        <w:r>
          <w:fldChar w:fldCharType="separate"/>
        </w:r>
        <w:r w:rsidR="00427CB2">
          <w:rPr>
            <w:noProof/>
          </w:rPr>
          <w:t>3</w:t>
        </w:r>
        <w:r>
          <w:rPr>
            <w:noProof/>
          </w:rPr>
          <w:fldChar w:fldCharType="end"/>
        </w:r>
      </w:p>
    </w:sdtContent>
  </w:sdt>
  <w:p w14:paraId="16B5DB9D" w14:textId="77777777" w:rsidR="00F50B99" w:rsidRDefault="00F50B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55176" w14:textId="77777777" w:rsidR="00C543DC" w:rsidRDefault="00C543DC" w:rsidP="00CC74DD">
      <w:pPr>
        <w:spacing w:after="0" w:line="240" w:lineRule="auto"/>
      </w:pPr>
      <w:r>
        <w:separator/>
      </w:r>
    </w:p>
  </w:footnote>
  <w:footnote w:type="continuationSeparator" w:id="0">
    <w:p w14:paraId="5335666A" w14:textId="77777777" w:rsidR="00C543DC" w:rsidRDefault="00C543DC" w:rsidP="00CC7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50D0"/>
    <w:multiLevelType w:val="hybridMultilevel"/>
    <w:tmpl w:val="F738E2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574FF7"/>
    <w:multiLevelType w:val="hybridMultilevel"/>
    <w:tmpl w:val="E47632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7B2961"/>
    <w:multiLevelType w:val="hybridMultilevel"/>
    <w:tmpl w:val="77045E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793F68"/>
    <w:multiLevelType w:val="hybridMultilevel"/>
    <w:tmpl w:val="5EA8F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CC1737C"/>
    <w:multiLevelType w:val="hybridMultilevel"/>
    <w:tmpl w:val="452278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DB48BD"/>
    <w:multiLevelType w:val="hybridMultilevel"/>
    <w:tmpl w:val="8FBEF0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14754F"/>
    <w:multiLevelType w:val="hybridMultilevel"/>
    <w:tmpl w:val="478048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5B156B5"/>
    <w:multiLevelType w:val="hybridMultilevel"/>
    <w:tmpl w:val="71EE18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B4C606E"/>
    <w:multiLevelType w:val="hybridMultilevel"/>
    <w:tmpl w:val="291A3A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CC90531"/>
    <w:multiLevelType w:val="hybridMultilevel"/>
    <w:tmpl w:val="8AD4931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32494B21"/>
    <w:multiLevelType w:val="hybridMultilevel"/>
    <w:tmpl w:val="D32863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0972626"/>
    <w:multiLevelType w:val="hybridMultilevel"/>
    <w:tmpl w:val="980EC9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0273805"/>
    <w:multiLevelType w:val="hybridMultilevel"/>
    <w:tmpl w:val="AFACDF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5BB1C9F"/>
    <w:multiLevelType w:val="hybridMultilevel"/>
    <w:tmpl w:val="8A1489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FA32AAF"/>
    <w:multiLevelType w:val="hybridMultilevel"/>
    <w:tmpl w:val="8FB8FC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5E13BAF"/>
    <w:multiLevelType w:val="hybridMultilevel"/>
    <w:tmpl w:val="F36632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8DA3E29"/>
    <w:multiLevelType w:val="hybridMultilevel"/>
    <w:tmpl w:val="C7D6F8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7071173"/>
    <w:multiLevelType w:val="hybridMultilevel"/>
    <w:tmpl w:val="37287A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13"/>
  </w:num>
  <w:num w:numId="3">
    <w:abstractNumId w:val="9"/>
  </w:num>
  <w:num w:numId="4">
    <w:abstractNumId w:val="1"/>
  </w:num>
  <w:num w:numId="5">
    <w:abstractNumId w:val="16"/>
  </w:num>
  <w:num w:numId="6">
    <w:abstractNumId w:val="3"/>
  </w:num>
  <w:num w:numId="7">
    <w:abstractNumId w:val="12"/>
  </w:num>
  <w:num w:numId="8">
    <w:abstractNumId w:val="15"/>
  </w:num>
  <w:num w:numId="9">
    <w:abstractNumId w:val="11"/>
  </w:num>
  <w:num w:numId="10">
    <w:abstractNumId w:val="14"/>
  </w:num>
  <w:num w:numId="11">
    <w:abstractNumId w:val="7"/>
  </w:num>
  <w:num w:numId="12">
    <w:abstractNumId w:val="0"/>
  </w:num>
  <w:num w:numId="13">
    <w:abstractNumId w:val="5"/>
  </w:num>
  <w:num w:numId="14">
    <w:abstractNumId w:val="8"/>
  </w:num>
  <w:num w:numId="15">
    <w:abstractNumId w:val="17"/>
  </w:num>
  <w:num w:numId="16">
    <w:abstractNumId w:val="10"/>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395A"/>
    <w:rsid w:val="0000695E"/>
    <w:rsid w:val="000100E4"/>
    <w:rsid w:val="00015850"/>
    <w:rsid w:val="00031A1D"/>
    <w:rsid w:val="00037655"/>
    <w:rsid w:val="000429C7"/>
    <w:rsid w:val="00046924"/>
    <w:rsid w:val="0005433F"/>
    <w:rsid w:val="00056E87"/>
    <w:rsid w:val="000629A2"/>
    <w:rsid w:val="00071DD9"/>
    <w:rsid w:val="00092F40"/>
    <w:rsid w:val="000C693A"/>
    <w:rsid w:val="000E0438"/>
    <w:rsid w:val="000F7C5F"/>
    <w:rsid w:val="00106341"/>
    <w:rsid w:val="00121250"/>
    <w:rsid w:val="001414F9"/>
    <w:rsid w:val="001446F0"/>
    <w:rsid w:val="001530BB"/>
    <w:rsid w:val="001675D3"/>
    <w:rsid w:val="001738CE"/>
    <w:rsid w:val="00176332"/>
    <w:rsid w:val="00191508"/>
    <w:rsid w:val="00191C3C"/>
    <w:rsid w:val="001A0019"/>
    <w:rsid w:val="001C128E"/>
    <w:rsid w:val="001C51BC"/>
    <w:rsid w:val="001D0858"/>
    <w:rsid w:val="001D416A"/>
    <w:rsid w:val="001E38B6"/>
    <w:rsid w:val="00200102"/>
    <w:rsid w:val="00200BA4"/>
    <w:rsid w:val="00202DE2"/>
    <w:rsid w:val="002221A7"/>
    <w:rsid w:val="00222BC3"/>
    <w:rsid w:val="00226541"/>
    <w:rsid w:val="00227CD8"/>
    <w:rsid w:val="00241324"/>
    <w:rsid w:val="002425D3"/>
    <w:rsid w:val="002750F4"/>
    <w:rsid w:val="00280F27"/>
    <w:rsid w:val="00281DF1"/>
    <w:rsid w:val="00293BF9"/>
    <w:rsid w:val="00296EBC"/>
    <w:rsid w:val="002A5D56"/>
    <w:rsid w:val="002A6EDA"/>
    <w:rsid w:val="002B3F58"/>
    <w:rsid w:val="002B588C"/>
    <w:rsid w:val="002B6ED7"/>
    <w:rsid w:val="002C7143"/>
    <w:rsid w:val="002D29FF"/>
    <w:rsid w:val="002F3874"/>
    <w:rsid w:val="0030250E"/>
    <w:rsid w:val="00310231"/>
    <w:rsid w:val="0031293D"/>
    <w:rsid w:val="00331972"/>
    <w:rsid w:val="00337AD8"/>
    <w:rsid w:val="003435AE"/>
    <w:rsid w:val="0035564B"/>
    <w:rsid w:val="003816B7"/>
    <w:rsid w:val="00386BBC"/>
    <w:rsid w:val="003939B8"/>
    <w:rsid w:val="003A21A5"/>
    <w:rsid w:val="003A407F"/>
    <w:rsid w:val="003A5CBD"/>
    <w:rsid w:val="003A5EE9"/>
    <w:rsid w:val="003B1664"/>
    <w:rsid w:val="003B738F"/>
    <w:rsid w:val="003C1C66"/>
    <w:rsid w:val="003D0D27"/>
    <w:rsid w:val="003D1F49"/>
    <w:rsid w:val="003E442E"/>
    <w:rsid w:val="003F1A18"/>
    <w:rsid w:val="003F5283"/>
    <w:rsid w:val="00405A9E"/>
    <w:rsid w:val="00427CB2"/>
    <w:rsid w:val="00441BF0"/>
    <w:rsid w:val="004524F1"/>
    <w:rsid w:val="00453591"/>
    <w:rsid w:val="00454741"/>
    <w:rsid w:val="004555B7"/>
    <w:rsid w:val="0047060F"/>
    <w:rsid w:val="00475882"/>
    <w:rsid w:val="00493E21"/>
    <w:rsid w:val="004A1E51"/>
    <w:rsid w:val="004B3573"/>
    <w:rsid w:val="004C1FCF"/>
    <w:rsid w:val="004C2C55"/>
    <w:rsid w:val="004C70BA"/>
    <w:rsid w:val="004D4671"/>
    <w:rsid w:val="004F3E39"/>
    <w:rsid w:val="00506C2F"/>
    <w:rsid w:val="00543B64"/>
    <w:rsid w:val="005526C8"/>
    <w:rsid w:val="0055602D"/>
    <w:rsid w:val="00560094"/>
    <w:rsid w:val="00564700"/>
    <w:rsid w:val="0057543F"/>
    <w:rsid w:val="00594837"/>
    <w:rsid w:val="00595C6E"/>
    <w:rsid w:val="00595E97"/>
    <w:rsid w:val="005A25F9"/>
    <w:rsid w:val="005B26C3"/>
    <w:rsid w:val="005C53A6"/>
    <w:rsid w:val="005E3C52"/>
    <w:rsid w:val="005E6662"/>
    <w:rsid w:val="005F6659"/>
    <w:rsid w:val="005F6AA4"/>
    <w:rsid w:val="00601188"/>
    <w:rsid w:val="00620B16"/>
    <w:rsid w:val="00633E51"/>
    <w:rsid w:val="0064395A"/>
    <w:rsid w:val="00645B4B"/>
    <w:rsid w:val="00661A4C"/>
    <w:rsid w:val="006645E0"/>
    <w:rsid w:val="00667E94"/>
    <w:rsid w:val="00676610"/>
    <w:rsid w:val="00676B6A"/>
    <w:rsid w:val="00691DFA"/>
    <w:rsid w:val="006A488B"/>
    <w:rsid w:val="006B4913"/>
    <w:rsid w:val="006C0826"/>
    <w:rsid w:val="006C1162"/>
    <w:rsid w:val="006D1C43"/>
    <w:rsid w:val="00702A0A"/>
    <w:rsid w:val="00732EB1"/>
    <w:rsid w:val="00740C1C"/>
    <w:rsid w:val="00742326"/>
    <w:rsid w:val="007572B4"/>
    <w:rsid w:val="00760BF7"/>
    <w:rsid w:val="0076131F"/>
    <w:rsid w:val="007865A9"/>
    <w:rsid w:val="00787731"/>
    <w:rsid w:val="00787AFC"/>
    <w:rsid w:val="0079325F"/>
    <w:rsid w:val="007A115C"/>
    <w:rsid w:val="007B2380"/>
    <w:rsid w:val="007C3154"/>
    <w:rsid w:val="007D3CF7"/>
    <w:rsid w:val="007D6CE9"/>
    <w:rsid w:val="007E4C0B"/>
    <w:rsid w:val="007E7C09"/>
    <w:rsid w:val="008003BD"/>
    <w:rsid w:val="00802B01"/>
    <w:rsid w:val="008123D4"/>
    <w:rsid w:val="00817269"/>
    <w:rsid w:val="00820419"/>
    <w:rsid w:val="00824059"/>
    <w:rsid w:val="00826BF4"/>
    <w:rsid w:val="00833251"/>
    <w:rsid w:val="00836E8C"/>
    <w:rsid w:val="00852708"/>
    <w:rsid w:val="00855C59"/>
    <w:rsid w:val="00856140"/>
    <w:rsid w:val="0086316C"/>
    <w:rsid w:val="008640E8"/>
    <w:rsid w:val="00864E39"/>
    <w:rsid w:val="00877F7F"/>
    <w:rsid w:val="00884737"/>
    <w:rsid w:val="00894680"/>
    <w:rsid w:val="008A543A"/>
    <w:rsid w:val="008A74A7"/>
    <w:rsid w:val="008C7442"/>
    <w:rsid w:val="008D1177"/>
    <w:rsid w:val="008D1CA9"/>
    <w:rsid w:val="008E27E3"/>
    <w:rsid w:val="008E58DD"/>
    <w:rsid w:val="00902BE8"/>
    <w:rsid w:val="009372E1"/>
    <w:rsid w:val="00940F05"/>
    <w:rsid w:val="00973214"/>
    <w:rsid w:val="00991562"/>
    <w:rsid w:val="009A3567"/>
    <w:rsid w:val="009B334F"/>
    <w:rsid w:val="009B7D26"/>
    <w:rsid w:val="009E5C96"/>
    <w:rsid w:val="00A03607"/>
    <w:rsid w:val="00A23FB4"/>
    <w:rsid w:val="00A3683C"/>
    <w:rsid w:val="00A3755C"/>
    <w:rsid w:val="00A46658"/>
    <w:rsid w:val="00A5280D"/>
    <w:rsid w:val="00A553F5"/>
    <w:rsid w:val="00A8227A"/>
    <w:rsid w:val="00A91C25"/>
    <w:rsid w:val="00A9370E"/>
    <w:rsid w:val="00A93E6D"/>
    <w:rsid w:val="00A9463C"/>
    <w:rsid w:val="00AF09CC"/>
    <w:rsid w:val="00AF15E8"/>
    <w:rsid w:val="00B01E31"/>
    <w:rsid w:val="00B10A85"/>
    <w:rsid w:val="00B15D73"/>
    <w:rsid w:val="00B21FEE"/>
    <w:rsid w:val="00B26330"/>
    <w:rsid w:val="00B301F9"/>
    <w:rsid w:val="00B3354F"/>
    <w:rsid w:val="00B360B6"/>
    <w:rsid w:val="00B37E8D"/>
    <w:rsid w:val="00B419B3"/>
    <w:rsid w:val="00B501AE"/>
    <w:rsid w:val="00B614B0"/>
    <w:rsid w:val="00B63116"/>
    <w:rsid w:val="00B765C3"/>
    <w:rsid w:val="00B8281F"/>
    <w:rsid w:val="00B84492"/>
    <w:rsid w:val="00B84F76"/>
    <w:rsid w:val="00BA20F4"/>
    <w:rsid w:val="00BA43B4"/>
    <w:rsid w:val="00BB0558"/>
    <w:rsid w:val="00BB2B6C"/>
    <w:rsid w:val="00BD1F22"/>
    <w:rsid w:val="00BD200B"/>
    <w:rsid w:val="00BD32E3"/>
    <w:rsid w:val="00BE32B6"/>
    <w:rsid w:val="00C05C0C"/>
    <w:rsid w:val="00C114DD"/>
    <w:rsid w:val="00C1479A"/>
    <w:rsid w:val="00C177D8"/>
    <w:rsid w:val="00C27A49"/>
    <w:rsid w:val="00C3369D"/>
    <w:rsid w:val="00C408D1"/>
    <w:rsid w:val="00C51627"/>
    <w:rsid w:val="00C543DC"/>
    <w:rsid w:val="00C60D75"/>
    <w:rsid w:val="00C615DD"/>
    <w:rsid w:val="00C70F53"/>
    <w:rsid w:val="00C9722B"/>
    <w:rsid w:val="00CA4A8F"/>
    <w:rsid w:val="00CB2502"/>
    <w:rsid w:val="00CC74DD"/>
    <w:rsid w:val="00CD34FF"/>
    <w:rsid w:val="00CE547B"/>
    <w:rsid w:val="00CF2524"/>
    <w:rsid w:val="00D0064F"/>
    <w:rsid w:val="00D0571E"/>
    <w:rsid w:val="00D1382B"/>
    <w:rsid w:val="00D2105E"/>
    <w:rsid w:val="00D22AF7"/>
    <w:rsid w:val="00D26C63"/>
    <w:rsid w:val="00D37853"/>
    <w:rsid w:val="00D67491"/>
    <w:rsid w:val="00D675C1"/>
    <w:rsid w:val="00D73E61"/>
    <w:rsid w:val="00D929AF"/>
    <w:rsid w:val="00DB31BB"/>
    <w:rsid w:val="00DD41E6"/>
    <w:rsid w:val="00DF418B"/>
    <w:rsid w:val="00E011E3"/>
    <w:rsid w:val="00E110B4"/>
    <w:rsid w:val="00E46E66"/>
    <w:rsid w:val="00E94968"/>
    <w:rsid w:val="00EB102A"/>
    <w:rsid w:val="00EC1072"/>
    <w:rsid w:val="00EC4660"/>
    <w:rsid w:val="00EE4708"/>
    <w:rsid w:val="00EE500E"/>
    <w:rsid w:val="00EF7807"/>
    <w:rsid w:val="00F03329"/>
    <w:rsid w:val="00F31330"/>
    <w:rsid w:val="00F50B99"/>
    <w:rsid w:val="00F60F5B"/>
    <w:rsid w:val="00F65365"/>
    <w:rsid w:val="00F70F76"/>
    <w:rsid w:val="00F80704"/>
    <w:rsid w:val="00F83E83"/>
    <w:rsid w:val="00F8413F"/>
    <w:rsid w:val="00FB23D4"/>
    <w:rsid w:val="00FB2C23"/>
    <w:rsid w:val="00FB47D8"/>
    <w:rsid w:val="00FB7814"/>
    <w:rsid w:val="00FC513E"/>
    <w:rsid w:val="00FC598B"/>
    <w:rsid w:val="00FD12E1"/>
    <w:rsid w:val="00FD5028"/>
    <w:rsid w:val="00FE296C"/>
    <w:rsid w:val="00FE2D93"/>
    <w:rsid w:val="00FE44C0"/>
    <w:rsid w:val="00FE625F"/>
    <w:rsid w:val="00FE6B13"/>
    <w:rsid w:val="00FF1E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DB50"/>
  <w15:docId w15:val="{8E548793-D696-4D83-BE28-5D9D9F91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1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3E83"/>
    <w:rPr>
      <w:color w:val="808080"/>
    </w:rPr>
  </w:style>
  <w:style w:type="paragraph" w:styleId="a4">
    <w:name w:val="List Paragraph"/>
    <w:basedOn w:val="a"/>
    <w:uiPriority w:val="34"/>
    <w:qFormat/>
    <w:rsid w:val="001C51BC"/>
    <w:pPr>
      <w:ind w:left="720"/>
      <w:contextualSpacing/>
    </w:pPr>
  </w:style>
  <w:style w:type="paragraph" w:styleId="a5">
    <w:name w:val="header"/>
    <w:basedOn w:val="a"/>
    <w:link w:val="Char"/>
    <w:uiPriority w:val="99"/>
    <w:unhideWhenUsed/>
    <w:rsid w:val="00CC74DD"/>
    <w:pPr>
      <w:tabs>
        <w:tab w:val="center" w:pos="4153"/>
        <w:tab w:val="right" w:pos="8306"/>
      </w:tabs>
      <w:spacing w:after="0" w:line="240" w:lineRule="auto"/>
    </w:pPr>
  </w:style>
  <w:style w:type="character" w:customStyle="1" w:styleId="Char">
    <w:name w:val="Κεφαλίδα Char"/>
    <w:basedOn w:val="a0"/>
    <w:link w:val="a5"/>
    <w:uiPriority w:val="99"/>
    <w:rsid w:val="00CC74DD"/>
  </w:style>
  <w:style w:type="paragraph" w:styleId="a6">
    <w:name w:val="footer"/>
    <w:basedOn w:val="a"/>
    <w:link w:val="Char0"/>
    <w:uiPriority w:val="99"/>
    <w:unhideWhenUsed/>
    <w:rsid w:val="00CC74DD"/>
    <w:pPr>
      <w:tabs>
        <w:tab w:val="center" w:pos="4153"/>
        <w:tab w:val="right" w:pos="8306"/>
      </w:tabs>
      <w:spacing w:after="0" w:line="240" w:lineRule="auto"/>
    </w:pPr>
  </w:style>
  <w:style w:type="character" w:customStyle="1" w:styleId="Char0">
    <w:name w:val="Υποσέλιδο Char"/>
    <w:basedOn w:val="a0"/>
    <w:link w:val="a6"/>
    <w:uiPriority w:val="99"/>
    <w:rsid w:val="00CC74DD"/>
  </w:style>
  <w:style w:type="table" w:styleId="a7">
    <w:name w:val="Table Grid"/>
    <w:basedOn w:val="a1"/>
    <w:uiPriority w:val="39"/>
    <w:rsid w:val="00D67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676B6A"/>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676B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603</TotalTime>
  <Pages>4</Pages>
  <Words>1045</Words>
  <Characters>5644</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Ευάγγελος Βουδριάς</dc:creator>
  <cp:lastModifiedBy>Παπασπύρος</cp:lastModifiedBy>
  <cp:revision>71</cp:revision>
  <cp:lastPrinted>2017-05-25T15:14:00Z</cp:lastPrinted>
  <dcterms:created xsi:type="dcterms:W3CDTF">2017-05-22T19:49:00Z</dcterms:created>
  <dcterms:modified xsi:type="dcterms:W3CDTF">2025-04-02T05:22:00Z</dcterms:modified>
</cp:coreProperties>
</file>