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4965ECC5" w:rsidR="005E5F37" w:rsidRPr="00AA7A67" w:rsidRDefault="007E316D" w:rsidP="00DB4C15">
            <w:pPr>
              <w:spacing w:before="120" w:after="120"/>
            </w:pPr>
            <w:r>
              <w:t xml:space="preserve">Περιβαλλοντική </w:t>
            </w:r>
            <w:r w:rsidR="00466B08">
              <w:t>Υπο</w:t>
            </w:r>
            <w:r>
              <w:t>λ</w:t>
            </w:r>
            <w:r w:rsidR="00466B08">
              <w:t>όγιστική</w:t>
            </w:r>
            <w:r w:rsidR="005A04DA" w:rsidRPr="005A04DA">
              <w:t xml:space="preserve"> </w:t>
            </w:r>
            <w:r>
              <w:t>Ρευστομηχανική</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2783698E" w:rsidR="00706579" w:rsidRDefault="00361C7A" w:rsidP="00DB4C15">
            <w:pPr>
              <w:spacing w:before="120" w:after="120"/>
            </w:pPr>
            <w:r w:rsidRPr="00361C7A">
              <w:t>15ΗΕ1Ν – Κ2</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790D8DFA" w:rsidR="005E5F37" w:rsidRDefault="00997AFA" w:rsidP="00D925BC">
            <w:pPr>
              <w:pStyle w:val="Heading2"/>
            </w:pPr>
            <w:r>
              <w:t xml:space="preserve">Γ. Συλαίος, </w:t>
            </w:r>
            <w:r w:rsidR="00D925BC">
              <w:t xml:space="preserve">Κ. Μουτσόπουλος, </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6C0111D5" w:rsidR="00706579" w:rsidRPr="00D925BC" w:rsidRDefault="00D925BC" w:rsidP="00DB4C15">
            <w:pPr>
              <w:spacing w:before="120" w:after="120"/>
              <w:rPr>
                <w:lang w:val="en-US"/>
              </w:rPr>
            </w:pPr>
            <w:r>
              <w:rPr>
                <w:lang w:val="en-US"/>
              </w:rPr>
              <w:t>kmoutso@env.duth.gr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2CD5DD59"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0A4E3A3C" w:rsidR="005E5F37" w:rsidRPr="00CF2981" w:rsidRDefault="00CF2981" w:rsidP="00DB4C15">
            <w:pPr>
              <w:spacing w:before="120" w:after="120"/>
            </w:pPr>
            <w:r>
              <w:t>8</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44A50ADA" w:rsidR="00DB4C15" w:rsidRPr="000D4FFB"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Γραπτά</w:t>
            </w:r>
            <w:r w:rsidRPr="000D4FFB">
              <w:rPr>
                <w:rFonts w:cstheme="minorHAnsi"/>
                <w:color w:val="2F5496" w:themeColor="accent5" w:themeShade="BF"/>
                <w:sz w:val="24"/>
                <w:szCs w:val="24"/>
              </w:rPr>
              <w:t xml:space="preserve"> . </w:t>
            </w:r>
            <w:r>
              <w:rPr>
                <w:rFonts w:cstheme="minorHAnsi"/>
                <w:color w:val="2F5496" w:themeColor="accent5" w:themeShade="BF"/>
                <w:sz w:val="24"/>
                <w:szCs w:val="24"/>
              </w:rPr>
              <w:t>μέσω</w:t>
            </w:r>
            <w:r w:rsidRPr="000D4FFB">
              <w:rPr>
                <w:rFonts w:cstheme="minorHAnsi"/>
                <w:color w:val="2F5496" w:themeColor="accent5" w:themeShade="BF"/>
                <w:sz w:val="24"/>
                <w:szCs w:val="24"/>
              </w:rPr>
              <w:t xml:space="preserve"> </w:t>
            </w:r>
            <w:r>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0D4FFB">
              <w:rPr>
                <w:rFonts w:cstheme="minorHAnsi"/>
                <w:color w:val="2F5496" w:themeColor="accent5" w:themeShade="BF"/>
                <w:sz w:val="24"/>
                <w:szCs w:val="24"/>
              </w:rPr>
              <w:t>εργαλείο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09A52BB6" w14:textId="463F80FA" w:rsidR="00C05CF0" w:rsidRDefault="00902459"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 xml:space="preserve">Η εξέταση αυτή </w:t>
            </w:r>
            <w:r w:rsidR="003663F8">
              <w:rPr>
                <w:rFonts w:cstheme="minorHAnsi"/>
                <w:color w:val="2F5496" w:themeColor="accent5" w:themeShade="BF"/>
                <w:sz w:val="24"/>
                <w:szCs w:val="24"/>
              </w:rPr>
              <w:t>θα γίνει</w:t>
            </w:r>
            <w:r>
              <w:rPr>
                <w:rFonts w:cstheme="minorHAnsi"/>
                <w:color w:val="2F5496" w:themeColor="accent5" w:themeShade="BF"/>
                <w:sz w:val="24"/>
                <w:szCs w:val="24"/>
              </w:rPr>
              <w:t xml:space="preserve"> στις 2</w:t>
            </w:r>
            <w:r w:rsidR="003663F8">
              <w:rPr>
                <w:rFonts w:cstheme="minorHAnsi"/>
                <w:color w:val="2F5496" w:themeColor="accent5" w:themeShade="BF"/>
                <w:sz w:val="24"/>
                <w:szCs w:val="24"/>
              </w:rPr>
              <w:t>2</w:t>
            </w:r>
            <w:r>
              <w:rPr>
                <w:rFonts w:cstheme="minorHAnsi"/>
                <w:color w:val="2F5496" w:themeColor="accent5" w:themeShade="BF"/>
                <w:sz w:val="24"/>
                <w:szCs w:val="24"/>
              </w:rPr>
              <w:t>/</w:t>
            </w:r>
            <w:r w:rsidR="003663F8">
              <w:rPr>
                <w:rFonts w:cstheme="minorHAnsi"/>
                <w:color w:val="2F5496" w:themeColor="accent5" w:themeShade="BF"/>
                <w:sz w:val="24"/>
                <w:szCs w:val="24"/>
              </w:rPr>
              <w:t>2</w:t>
            </w:r>
            <w:r>
              <w:rPr>
                <w:rFonts w:cstheme="minorHAnsi"/>
                <w:color w:val="2F5496" w:themeColor="accent5" w:themeShade="BF"/>
                <w:sz w:val="24"/>
                <w:szCs w:val="24"/>
              </w:rPr>
              <w:t>/202</w:t>
            </w:r>
            <w:r w:rsidR="003663F8">
              <w:rPr>
                <w:rFonts w:cstheme="minorHAnsi"/>
                <w:color w:val="2F5496" w:themeColor="accent5" w:themeShade="BF"/>
                <w:sz w:val="24"/>
                <w:szCs w:val="24"/>
              </w:rPr>
              <w:t>4</w:t>
            </w:r>
            <w:r>
              <w:rPr>
                <w:rFonts w:cstheme="minorHAnsi"/>
                <w:color w:val="2F5496" w:themeColor="accent5" w:themeShade="BF"/>
                <w:sz w:val="24"/>
                <w:szCs w:val="24"/>
              </w:rPr>
              <w:t xml:space="preserve">. </w:t>
            </w:r>
            <w:r w:rsidR="000D4FFB">
              <w:rPr>
                <w:rFonts w:cstheme="minorHAnsi"/>
                <w:color w:val="2F5496" w:themeColor="accent5" w:themeShade="BF"/>
                <w:sz w:val="24"/>
                <w:szCs w:val="24"/>
              </w:rPr>
              <w:t xml:space="preserve">Οι εξετάσεις έγιναν γραπτά μέσω </w:t>
            </w:r>
            <w:r w:rsidR="000D4FFB">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0D4FFB">
              <w:rPr>
                <w:rFonts w:cstheme="minorHAnsi"/>
                <w:color w:val="2F5496" w:themeColor="accent5" w:themeShade="BF"/>
                <w:sz w:val="24"/>
                <w:szCs w:val="24"/>
              </w:rPr>
              <w:t>εργαλείο ασκήσεις</w:t>
            </w:r>
            <w:r w:rsidR="000D4FFB" w:rsidRPr="000D4FFB">
              <w:rPr>
                <w:rFonts w:cstheme="minorHAnsi"/>
                <w:color w:val="2F5496" w:themeColor="accent5" w:themeShade="BF"/>
                <w:sz w:val="24"/>
                <w:szCs w:val="24"/>
              </w:rPr>
              <w:t>)</w:t>
            </w:r>
            <w:r w:rsidR="000D4FFB">
              <w:rPr>
                <w:rFonts w:cstheme="minorHAnsi"/>
                <w:color w:val="2F5496" w:themeColor="accent5" w:themeShade="BF"/>
                <w:sz w:val="24"/>
                <w:szCs w:val="24"/>
              </w:rPr>
              <w:t xml:space="preserve"> ενώ παράλληλα </w:t>
            </w:r>
            <w:r w:rsidR="003C4CA7">
              <w:rPr>
                <w:rFonts w:cstheme="minorHAnsi"/>
                <w:color w:val="2F5496" w:themeColor="accent5" w:themeShade="BF"/>
                <w:sz w:val="24"/>
                <w:szCs w:val="24"/>
              </w:rPr>
              <w:t xml:space="preserve">ήταν συνδεδεμένοι και οι φοιτητές και οι διδάσκοντες με το </w:t>
            </w:r>
            <w:r w:rsidR="00646CD5">
              <w:rPr>
                <w:rFonts w:cstheme="minorHAnsi"/>
                <w:color w:val="2F5496" w:themeColor="accent5" w:themeShade="BF"/>
                <w:sz w:val="24"/>
                <w:szCs w:val="24"/>
                <w:lang w:val="en-US"/>
              </w:rPr>
              <w:t>MS</w:t>
            </w:r>
            <w:r w:rsidR="00646CD5" w:rsidRPr="00646CD5">
              <w:rPr>
                <w:rFonts w:cstheme="minorHAnsi"/>
                <w:color w:val="2F5496" w:themeColor="accent5" w:themeShade="BF"/>
                <w:sz w:val="24"/>
                <w:szCs w:val="24"/>
              </w:rPr>
              <w:t xml:space="preserve"> </w:t>
            </w:r>
            <w:r w:rsidR="00646CD5">
              <w:rPr>
                <w:rFonts w:cstheme="minorHAnsi"/>
                <w:color w:val="2F5496" w:themeColor="accent5" w:themeShade="BF"/>
                <w:sz w:val="24"/>
                <w:szCs w:val="24"/>
                <w:lang w:val="en-GB"/>
              </w:rPr>
              <w:t>Teams</w:t>
            </w:r>
            <w:r w:rsidR="003C4CA7" w:rsidRPr="003C4CA7">
              <w:rPr>
                <w:rFonts w:cstheme="minorHAnsi"/>
                <w:color w:val="2F5496" w:themeColor="accent5" w:themeShade="BF"/>
                <w:sz w:val="24"/>
                <w:szCs w:val="24"/>
              </w:rPr>
              <w:t xml:space="preserve"> </w:t>
            </w:r>
            <w:r w:rsidR="003C4CA7">
              <w:rPr>
                <w:rFonts w:cstheme="minorHAnsi"/>
                <w:color w:val="2F5496" w:themeColor="accent5" w:themeShade="BF"/>
                <w:sz w:val="24"/>
                <w:szCs w:val="24"/>
              </w:rPr>
              <w:t>για τυχόν απ</w:t>
            </w:r>
            <w:r w:rsidR="003663F8">
              <w:rPr>
                <w:rFonts w:cstheme="minorHAnsi"/>
                <w:color w:val="2F5496" w:themeColor="accent5" w:themeShade="BF"/>
                <w:sz w:val="24"/>
                <w:szCs w:val="24"/>
              </w:rPr>
              <w:t>ο</w:t>
            </w:r>
            <w:r w:rsidR="003C4CA7">
              <w:rPr>
                <w:rFonts w:cstheme="minorHAnsi"/>
                <w:color w:val="2F5496" w:themeColor="accent5" w:themeShade="BF"/>
                <w:sz w:val="24"/>
                <w:szCs w:val="24"/>
              </w:rPr>
              <w:t xml:space="preserve">ρίες κλπ. Για το Τμήμα της εξέτασης του Κ. Μουτσόπουλου ο κάθε φοιτητής έπρεπε να απαντήσει </w:t>
            </w:r>
            <w:r w:rsidR="00997AFA">
              <w:rPr>
                <w:rFonts w:cstheme="minorHAnsi"/>
                <w:color w:val="2F5496" w:themeColor="accent5" w:themeShade="BF"/>
                <w:sz w:val="24"/>
                <w:szCs w:val="24"/>
              </w:rPr>
              <w:t>3</w:t>
            </w:r>
            <w:r w:rsidR="003C4CA7">
              <w:rPr>
                <w:rFonts w:cstheme="minorHAnsi"/>
                <w:color w:val="2F5496" w:themeColor="accent5" w:themeShade="BF"/>
                <w:sz w:val="24"/>
                <w:szCs w:val="24"/>
              </w:rPr>
              <w:t xml:space="preserve"> ερωτήσεις ελευθέρου κειμένου. Κάθε μία από τις ερωτήσεις </w:t>
            </w:r>
            <w:r w:rsidR="003663F8">
              <w:rPr>
                <w:rFonts w:cstheme="minorHAnsi"/>
                <w:color w:val="2F5496" w:themeColor="accent5" w:themeShade="BF"/>
                <w:sz w:val="24"/>
                <w:szCs w:val="24"/>
              </w:rPr>
              <w:t>θα βαθμολογηθούν</w:t>
            </w:r>
            <w:r w:rsidR="003C4CA7">
              <w:rPr>
                <w:rFonts w:cstheme="minorHAnsi"/>
                <w:color w:val="2F5496" w:themeColor="accent5" w:themeShade="BF"/>
                <w:sz w:val="24"/>
                <w:szCs w:val="24"/>
              </w:rPr>
              <w:t xml:space="preserve"> με </w:t>
            </w:r>
            <w:r w:rsidR="00997AFA">
              <w:rPr>
                <w:rFonts w:cstheme="minorHAnsi"/>
                <w:color w:val="2F5496" w:themeColor="accent5" w:themeShade="BF"/>
                <w:sz w:val="24"/>
                <w:szCs w:val="24"/>
              </w:rPr>
              <w:t>1,6</w:t>
            </w:r>
            <w:r w:rsidR="00863D58">
              <w:rPr>
                <w:rFonts w:cstheme="minorHAnsi"/>
                <w:color w:val="2F5496" w:themeColor="accent5" w:themeShade="BF"/>
                <w:sz w:val="24"/>
                <w:szCs w:val="24"/>
              </w:rPr>
              <w:t xml:space="preserve">6 </w:t>
            </w:r>
            <w:r w:rsidR="003C4CA7">
              <w:rPr>
                <w:rFonts w:cstheme="minorHAnsi"/>
                <w:color w:val="2F5496" w:themeColor="accent5" w:themeShade="BF"/>
                <w:sz w:val="24"/>
                <w:szCs w:val="24"/>
              </w:rPr>
              <w:t xml:space="preserve">βαθμούς και </w:t>
            </w:r>
            <w:r w:rsidR="003663F8">
              <w:rPr>
                <w:rFonts w:cstheme="minorHAnsi"/>
                <w:color w:val="2F5496" w:themeColor="accent5" w:themeShade="BF"/>
                <w:sz w:val="24"/>
                <w:szCs w:val="24"/>
              </w:rPr>
              <w:t xml:space="preserve">θα προκύψουν </w:t>
            </w:r>
            <w:r w:rsidR="003C4CA7">
              <w:rPr>
                <w:rFonts w:cstheme="minorHAnsi"/>
                <w:color w:val="2F5496" w:themeColor="accent5" w:themeShade="BF"/>
                <w:sz w:val="24"/>
                <w:szCs w:val="24"/>
              </w:rPr>
              <w:t xml:space="preserve"> με κλήρωση </w:t>
            </w:r>
            <w:r w:rsidR="003663F8">
              <w:rPr>
                <w:rFonts w:cstheme="minorHAnsi"/>
                <w:color w:val="2F5496" w:themeColor="accent5" w:themeShade="BF"/>
                <w:sz w:val="24"/>
                <w:szCs w:val="24"/>
              </w:rPr>
              <w:t>περισσότερες</w:t>
            </w:r>
            <w:r w:rsidR="003C4CA7">
              <w:rPr>
                <w:rFonts w:cstheme="minorHAnsi"/>
                <w:color w:val="2F5496" w:themeColor="accent5" w:themeShade="BF"/>
                <w:sz w:val="24"/>
                <w:szCs w:val="24"/>
              </w:rPr>
              <w:t>.</w:t>
            </w:r>
            <w:r w:rsidR="00997AFA">
              <w:rPr>
                <w:rFonts w:cstheme="minorHAnsi"/>
                <w:color w:val="2F5496" w:themeColor="accent5" w:themeShade="BF"/>
                <w:sz w:val="24"/>
                <w:szCs w:val="24"/>
              </w:rPr>
              <w:t xml:space="preserve"> </w:t>
            </w:r>
            <w:r w:rsidR="00863D58">
              <w:rPr>
                <w:rFonts w:cstheme="minorHAnsi"/>
                <w:color w:val="2F5496" w:themeColor="accent5" w:themeShade="BF"/>
                <w:sz w:val="24"/>
                <w:szCs w:val="24"/>
              </w:rPr>
              <w:t xml:space="preserve">Η διάρκεια του τμήματος αυτού της εξέτασης θα είναι 40 λεπτά. </w:t>
            </w:r>
            <w:r w:rsidR="00997AFA">
              <w:rPr>
                <w:rFonts w:cstheme="minorHAnsi"/>
                <w:color w:val="2F5496" w:themeColor="accent5" w:themeShade="BF"/>
                <w:sz w:val="24"/>
                <w:szCs w:val="24"/>
              </w:rPr>
              <w:t>Οι υπόλοιπες 5 μονάδες αφορούν το Τμήμα της εξέτα</w:t>
            </w:r>
            <w:r w:rsidR="00325464">
              <w:rPr>
                <w:rFonts w:cstheme="minorHAnsi"/>
                <w:color w:val="2F5496" w:themeColor="accent5" w:themeShade="BF"/>
                <w:sz w:val="24"/>
                <w:szCs w:val="24"/>
              </w:rPr>
              <w:t>σ</w:t>
            </w:r>
            <w:r w:rsidR="00997AFA">
              <w:rPr>
                <w:rFonts w:cstheme="minorHAnsi"/>
                <w:color w:val="2F5496" w:themeColor="accent5" w:themeShade="BF"/>
                <w:sz w:val="24"/>
                <w:szCs w:val="24"/>
              </w:rPr>
              <w:t>ης του Γ. Συλαίου.</w:t>
            </w:r>
          </w:p>
          <w:p w14:paraId="404C31E6" w14:textId="77777777" w:rsidR="003663F8" w:rsidRPr="003663F8" w:rsidRDefault="003663F8" w:rsidP="003663F8">
            <w:pPr>
              <w:spacing w:before="120" w:after="120"/>
              <w:jc w:val="both"/>
              <w:rPr>
                <w:rFonts w:cstheme="minorHAnsi"/>
                <w:color w:val="2F5496" w:themeColor="accent5" w:themeShade="BF"/>
                <w:sz w:val="24"/>
                <w:szCs w:val="24"/>
              </w:rPr>
            </w:pPr>
            <w:r w:rsidRPr="003663F8">
              <w:rPr>
                <w:rFonts w:cstheme="minorHAnsi"/>
                <w:color w:val="2F5496" w:themeColor="accent5" w:themeShade="BF"/>
                <w:sz w:val="24"/>
                <w:szCs w:val="24"/>
              </w:rPr>
              <w:t xml:space="preserve">Δικαίωμα συμμετοχής στην εξέταση έχουν όσοι φοιτητές έχουν δηλώσει ότι έχουν λάβει γνώση των όρων εξ αποστάσεως εκπαίδευσης. Επίσης, στη διάρκεια της εξέτασης θα έχουν ανοικτή την κάμερα και το μικρόφωνο. Πριν την έναρξη της εξέτασης, οι φοιτητές θα επιδεικνύουν στην κάμερα την ταυτότητά τους, ώστε να γίνει ταυτοποίησή τους μέσω του Microsoft Teams. Για την σύνδεση τους στο eclass οι φοιτητές θα πρέπει επίσης να χρησιμοποιήσουν τον ιδρυματικό τους </w:t>
            </w:r>
            <w:r w:rsidRPr="003663F8">
              <w:rPr>
                <w:rFonts w:cstheme="minorHAnsi"/>
                <w:color w:val="2F5496" w:themeColor="accent5" w:themeShade="BF"/>
                <w:sz w:val="24"/>
                <w:szCs w:val="24"/>
              </w:rPr>
              <w:lastRenderedPageBreak/>
              <w:t>λογαριασμό Οι φοιτητές μπορούν να συμβουλευτούν και τις ιστοσελίδες του ΔΠΘ για περισσότερες λεπτομέρειες οι οποίες αφορούν τον τρόπο διεξαγωγής των εξετάσεων.</w:t>
            </w:r>
          </w:p>
          <w:p w14:paraId="46231E65" w14:textId="77777777" w:rsidR="003663F8" w:rsidRPr="003663F8" w:rsidRDefault="003663F8" w:rsidP="003663F8">
            <w:pPr>
              <w:spacing w:before="120" w:after="120"/>
              <w:jc w:val="both"/>
              <w:rPr>
                <w:rFonts w:cstheme="minorHAnsi"/>
                <w:color w:val="2F5496" w:themeColor="accent5" w:themeShade="BF"/>
                <w:sz w:val="24"/>
                <w:szCs w:val="24"/>
              </w:rPr>
            </w:pPr>
          </w:p>
          <w:p w14:paraId="020C79E0" w14:textId="4C51DA5D" w:rsidR="003663F8" w:rsidRDefault="003663F8" w:rsidP="003663F8">
            <w:pPr>
              <w:spacing w:before="120" w:after="120"/>
              <w:jc w:val="both"/>
              <w:rPr>
                <w:rFonts w:cstheme="minorHAnsi"/>
                <w:color w:val="2F5496" w:themeColor="accent5" w:themeShade="BF"/>
                <w:sz w:val="24"/>
                <w:szCs w:val="24"/>
              </w:rPr>
            </w:pPr>
            <w:r w:rsidRPr="003663F8">
              <w:rPr>
                <w:rFonts w:cstheme="minorHAnsi"/>
                <w:color w:val="2F5496" w:themeColor="accent5" w:themeShade="BF"/>
                <w:sz w:val="24"/>
                <w:szCs w:val="24"/>
              </w:rPr>
              <w:t>Εάν μετά την διόρθωση προκύψουν ενδείξεις συνεργασίας/αντιγραφής, παραμένει ανοικτή και η προφορική εξέταση</w:t>
            </w:r>
          </w:p>
          <w:p w14:paraId="0BD0EF8B" w14:textId="625DEA2B" w:rsidR="003663F8" w:rsidRPr="003C4CA7" w:rsidRDefault="003663F8"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0" w:name="_Hlk41163814"/>
      <w:r w:rsidRPr="00A308D0">
        <w:rPr>
          <w:rFonts w:cstheme="minorHAnsi"/>
          <w:color w:val="000000" w:themeColor="text1"/>
          <w:sz w:val="18"/>
          <w:szCs w:val="18"/>
        </w:rPr>
        <w:t>γραπτή εργασία ή/και ασκήσεις,</w:t>
      </w:r>
    </w:p>
    <w:bookmarkEnd w:id="0"/>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694624225">
    <w:abstractNumId w:val="0"/>
  </w:num>
  <w:num w:numId="2" w16cid:durableId="854342525">
    <w:abstractNumId w:val="4"/>
  </w:num>
  <w:num w:numId="3" w16cid:durableId="661547797">
    <w:abstractNumId w:val="2"/>
  </w:num>
  <w:num w:numId="4" w16cid:durableId="167597486">
    <w:abstractNumId w:val="1"/>
  </w:num>
  <w:num w:numId="5" w16cid:durableId="496648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8631A"/>
    <w:rsid w:val="000D4FFB"/>
    <w:rsid w:val="000E1B42"/>
    <w:rsid w:val="001175FD"/>
    <w:rsid w:val="00132947"/>
    <w:rsid w:val="001615A7"/>
    <w:rsid w:val="00177FD7"/>
    <w:rsid w:val="00195E64"/>
    <w:rsid w:val="002F1477"/>
    <w:rsid w:val="002F1A0D"/>
    <w:rsid w:val="00325464"/>
    <w:rsid w:val="003400D7"/>
    <w:rsid w:val="003500A5"/>
    <w:rsid w:val="00361C7A"/>
    <w:rsid w:val="003663F8"/>
    <w:rsid w:val="003C4CA7"/>
    <w:rsid w:val="0040435D"/>
    <w:rsid w:val="00466B08"/>
    <w:rsid w:val="004B4510"/>
    <w:rsid w:val="004D2BC0"/>
    <w:rsid w:val="005A04DA"/>
    <w:rsid w:val="005E5F37"/>
    <w:rsid w:val="00621E55"/>
    <w:rsid w:val="00646CD5"/>
    <w:rsid w:val="00706579"/>
    <w:rsid w:val="00711D05"/>
    <w:rsid w:val="00715BBA"/>
    <w:rsid w:val="00723F86"/>
    <w:rsid w:val="007B770F"/>
    <w:rsid w:val="007E316D"/>
    <w:rsid w:val="008350EB"/>
    <w:rsid w:val="00863D58"/>
    <w:rsid w:val="00875568"/>
    <w:rsid w:val="008B32DA"/>
    <w:rsid w:val="008D3A7C"/>
    <w:rsid w:val="00902459"/>
    <w:rsid w:val="00922E9E"/>
    <w:rsid w:val="00997AFA"/>
    <w:rsid w:val="00A308D0"/>
    <w:rsid w:val="00A7691C"/>
    <w:rsid w:val="00AA7A67"/>
    <w:rsid w:val="00B04BFE"/>
    <w:rsid w:val="00B5454F"/>
    <w:rsid w:val="00BA18F7"/>
    <w:rsid w:val="00C05CF0"/>
    <w:rsid w:val="00C37330"/>
    <w:rsid w:val="00CA0729"/>
    <w:rsid w:val="00CF2981"/>
    <w:rsid w:val="00D44250"/>
    <w:rsid w:val="00D925BC"/>
    <w:rsid w:val="00DB4C15"/>
    <w:rsid w:val="00F5547D"/>
    <w:rsid w:val="00F70258"/>
    <w:rsid w:val="00FF14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599</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Konstantinos Moutsopoulos</cp:lastModifiedBy>
  <cp:revision>5</cp:revision>
  <cp:lastPrinted>2020-06-05T05:37:00Z</cp:lastPrinted>
  <dcterms:created xsi:type="dcterms:W3CDTF">2024-02-14T23:15:00Z</dcterms:created>
  <dcterms:modified xsi:type="dcterms:W3CDTF">2024-02-14T23:27:00Z</dcterms:modified>
</cp:coreProperties>
</file>