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95" w:rsidRPr="00C0750A" w:rsidRDefault="00EE7095" w:rsidP="001C3D5B">
      <w:pPr>
        <w:rPr>
          <w:b/>
        </w:rPr>
      </w:pPr>
      <w:r w:rsidRPr="00C0750A">
        <w:rPr>
          <w:b/>
        </w:rPr>
        <w:t>ΚΕΦΑΛΑΙΟ 3/3α</w:t>
      </w:r>
    </w:p>
    <w:p w:rsidR="00EE7095" w:rsidRDefault="00EE7095" w:rsidP="001C3D5B"/>
    <w:p w:rsidR="00790010" w:rsidRDefault="00EE7095" w:rsidP="00911B86">
      <w:pPr>
        <w:pBdr>
          <w:top w:val="single" w:sz="4" w:space="1" w:color="auto"/>
        </w:pBdr>
      </w:pPr>
      <w:r w:rsidRPr="00911B86">
        <w:rPr>
          <w:b/>
        </w:rPr>
        <w:t>Με βάση το 2</w:t>
      </w:r>
      <w:r w:rsidRPr="00911B86">
        <w:rPr>
          <w:b/>
          <w:vertAlign w:val="superscript"/>
        </w:rPr>
        <w:t>ο</w:t>
      </w:r>
      <w:r w:rsidRPr="00911B86">
        <w:rPr>
          <w:b/>
        </w:rPr>
        <w:t xml:space="preserve"> Μάθημα, στις 13/</w:t>
      </w:r>
      <w:r w:rsidR="00911B86" w:rsidRPr="00911B86">
        <w:rPr>
          <w:b/>
        </w:rPr>
        <w:t>10</w:t>
      </w:r>
      <w:r w:rsidRPr="00911B86">
        <w:rPr>
          <w:b/>
        </w:rPr>
        <w:t>/202</w:t>
      </w:r>
      <w:r w:rsidR="00911B86" w:rsidRPr="00911B86">
        <w:rPr>
          <w:b/>
        </w:rPr>
        <w:t>0</w:t>
      </w:r>
      <w:r>
        <w:t>, η θεωρία</w:t>
      </w:r>
      <w:r w:rsidR="001C3D5B">
        <w:t xml:space="preserve"> το Κεφάλαιο 3, </w:t>
      </w:r>
      <w:r>
        <w:t>είναι</w:t>
      </w:r>
      <w:r w:rsidR="001C3D5B">
        <w:t>:</w:t>
      </w:r>
    </w:p>
    <w:p w:rsidR="001C3D5B" w:rsidRDefault="001C3D5B" w:rsidP="001C3D5B"/>
    <w:p w:rsidR="001C3D5B" w:rsidRDefault="001C3D5B" w:rsidP="001C3D5B">
      <w:pPr>
        <w:pStyle w:val="ListParagraph"/>
        <w:numPr>
          <w:ilvl w:val="0"/>
          <w:numId w:val="1"/>
        </w:numPr>
      </w:pPr>
      <w:r>
        <w:t xml:space="preserve">Το Παράδειγμα 3.1 (σελ. 33), ενώ η μεθοδολογία ανάπτυξης μερικών κλασμάτων περιγράφεται και στο αρχείο </w:t>
      </w:r>
      <w:r>
        <w:rPr>
          <w:lang w:val="en-US"/>
        </w:rPr>
        <w:t>HEAVYSIDE</w:t>
      </w:r>
      <w:r w:rsidRPr="001C3D5B">
        <w:t xml:space="preserve"> </w:t>
      </w:r>
      <w:r>
        <w:t xml:space="preserve">στο </w:t>
      </w:r>
      <w:r>
        <w:rPr>
          <w:lang w:val="en-US"/>
        </w:rPr>
        <w:t>e</w:t>
      </w:r>
      <w:r w:rsidRPr="001C3D5B">
        <w:t>-</w:t>
      </w:r>
      <w:r>
        <w:rPr>
          <w:lang w:val="en-US"/>
        </w:rPr>
        <w:t>class</w:t>
      </w:r>
      <w:r w:rsidRPr="001C3D5B">
        <w:t>.</w:t>
      </w:r>
    </w:p>
    <w:p w:rsidR="001C3D5B" w:rsidRPr="001C3D5B" w:rsidRDefault="001C3D5B" w:rsidP="001C3D5B">
      <w:pPr>
        <w:pStyle w:val="ListParagraph"/>
        <w:numPr>
          <w:ilvl w:val="0"/>
          <w:numId w:val="1"/>
        </w:numPr>
      </w:pPr>
      <w:r>
        <w:t>Το Παράδειγμα 3.</w:t>
      </w:r>
      <w:r w:rsidRPr="001C3D5B">
        <w:t>2</w:t>
      </w:r>
      <w:r>
        <w:t xml:space="preserve"> (σελ. 3</w:t>
      </w:r>
      <w:r w:rsidRPr="001C3D5B">
        <w:t>4</w:t>
      </w:r>
      <w:r>
        <w:t xml:space="preserve">) (η μεθοδολογία ανάπτυξης μερικών κλασμάτων περιγράφεται και στο αρχείο </w:t>
      </w:r>
      <w:r>
        <w:rPr>
          <w:lang w:val="en-US"/>
        </w:rPr>
        <w:t>HEAVYSIDE</w:t>
      </w:r>
      <w:r w:rsidRPr="001C3D5B">
        <w:t xml:space="preserve"> </w:t>
      </w:r>
      <w:r>
        <w:t xml:space="preserve">στο </w:t>
      </w:r>
      <w:r>
        <w:rPr>
          <w:lang w:val="en-US"/>
        </w:rPr>
        <w:t>e</w:t>
      </w:r>
      <w:r w:rsidRPr="001C3D5B">
        <w:t>-</w:t>
      </w:r>
      <w:r>
        <w:rPr>
          <w:lang w:val="en-US"/>
        </w:rPr>
        <w:t>class</w:t>
      </w:r>
      <w:r w:rsidRPr="001C3D5B">
        <w:t>).</w:t>
      </w:r>
    </w:p>
    <w:p w:rsidR="001C3D5B" w:rsidRPr="001C3D5B" w:rsidRDefault="001C3D5B" w:rsidP="001C3D5B">
      <w:pPr>
        <w:pStyle w:val="ListParagraph"/>
        <w:numPr>
          <w:ilvl w:val="0"/>
          <w:numId w:val="1"/>
        </w:numPr>
      </w:pPr>
      <w:r>
        <w:t>Το Παράδειγμα 3.</w:t>
      </w:r>
      <w:r w:rsidRPr="001C3D5B">
        <w:t>3</w:t>
      </w:r>
      <w:r>
        <w:t xml:space="preserve"> (σελ. 3</w:t>
      </w:r>
      <w:r w:rsidRPr="001C3D5B">
        <w:t>5</w:t>
      </w:r>
      <w:r>
        <w:t xml:space="preserve"> έως σελ.36 και την εξίσωση </w:t>
      </w:r>
      <w:r>
        <w:rPr>
          <w:lang w:val="en-US"/>
        </w:rPr>
        <w:t>x</w:t>
      </w:r>
      <w:r w:rsidRPr="001C3D5B">
        <w:t>(</w:t>
      </w:r>
      <w:r>
        <w:rPr>
          <w:lang w:val="en-US"/>
        </w:rPr>
        <w:t>t</w:t>
      </w:r>
      <w:r w:rsidRPr="001C3D5B">
        <w:t>)</w:t>
      </w:r>
      <w:r>
        <w:t xml:space="preserve"> μετά τον Πίνακα) (η μεθοδολογία ανάπτυξης μερικών κλασμάτων περιγράφεται και στο αρχείο </w:t>
      </w:r>
      <w:r>
        <w:rPr>
          <w:lang w:val="en-US"/>
        </w:rPr>
        <w:t>HEAVYSIDE</w:t>
      </w:r>
      <w:r w:rsidRPr="001C3D5B">
        <w:t xml:space="preserve"> </w:t>
      </w:r>
      <w:r>
        <w:t xml:space="preserve">στο </w:t>
      </w:r>
      <w:r>
        <w:rPr>
          <w:lang w:val="en-US"/>
        </w:rPr>
        <w:t>e</w:t>
      </w:r>
      <w:r w:rsidRPr="001C3D5B">
        <w:t>-</w:t>
      </w:r>
      <w:r>
        <w:rPr>
          <w:lang w:val="en-US"/>
        </w:rPr>
        <w:t>class</w:t>
      </w:r>
      <w:r w:rsidRPr="001C3D5B">
        <w:t>).</w:t>
      </w:r>
    </w:p>
    <w:p w:rsidR="001C3D5B" w:rsidRDefault="001C3D5B" w:rsidP="001C3D5B">
      <w:pPr>
        <w:pStyle w:val="ListParagraph"/>
        <w:numPr>
          <w:ilvl w:val="0"/>
          <w:numId w:val="1"/>
        </w:numPr>
      </w:pPr>
      <w:r>
        <w:t>Το Παράδειγμα 3.4 (σελ. 38)</w:t>
      </w:r>
    </w:p>
    <w:p w:rsidR="001C3D5B" w:rsidRPr="001C3D5B" w:rsidRDefault="001C3D5B" w:rsidP="001C3D5B">
      <w:pPr>
        <w:pStyle w:val="ListParagraph"/>
        <w:numPr>
          <w:ilvl w:val="0"/>
          <w:numId w:val="1"/>
        </w:numPr>
      </w:pPr>
      <w:r>
        <w:t>Το Παράδειγμα 3.5 (σελ. 41) έως την Εξίσωση 3.17 (σελ. 42).</w:t>
      </w:r>
    </w:p>
    <w:p w:rsidR="001C3D5B" w:rsidRDefault="001C3D5B" w:rsidP="001C3D5B"/>
    <w:p w:rsidR="00EE7095" w:rsidRDefault="00EE7095" w:rsidP="00EE7095">
      <w:r>
        <w:t>και η θεωρία για το Κεφάλαιο 3Α, είναι:</w:t>
      </w:r>
    </w:p>
    <w:p w:rsidR="00EE7095" w:rsidRDefault="00EE7095" w:rsidP="00EE7095"/>
    <w:p w:rsidR="00EE7095" w:rsidRDefault="00EE7095" w:rsidP="00EE7095">
      <w:pPr>
        <w:pStyle w:val="ListParagraph"/>
        <w:numPr>
          <w:ilvl w:val="0"/>
          <w:numId w:val="1"/>
        </w:numPr>
      </w:pPr>
      <w:r>
        <w:t>Το θεώρημα τελικής τιμής (την Εξίσωση σελ. 49 και τα Παραδείγματα 3Α.1 και 3Α.2)</w:t>
      </w:r>
      <w:r w:rsidRPr="001C3D5B">
        <w:t>.</w:t>
      </w:r>
    </w:p>
    <w:p w:rsidR="00EE7095" w:rsidRDefault="00EE7095" w:rsidP="00EE7095">
      <w:pPr>
        <w:pStyle w:val="ListParagraph"/>
        <w:numPr>
          <w:ilvl w:val="0"/>
          <w:numId w:val="1"/>
        </w:numPr>
      </w:pPr>
      <w:r>
        <w:t>Το θεώρημα αρχικής τιμής (την Εξίσωση σελ. 51 και Παράδειγμα 3Α.3)</w:t>
      </w:r>
      <w:r w:rsidRPr="001C3D5B">
        <w:t>.</w:t>
      </w:r>
    </w:p>
    <w:p w:rsidR="00EE7095" w:rsidRDefault="00EE7095" w:rsidP="00EE7095">
      <w:pPr>
        <w:pStyle w:val="ListParagraph"/>
        <w:numPr>
          <w:ilvl w:val="0"/>
          <w:numId w:val="1"/>
        </w:numPr>
      </w:pPr>
      <w:r>
        <w:t xml:space="preserve">Τον μετασχηματισμό </w:t>
      </w:r>
      <w:r>
        <w:rPr>
          <w:lang w:val="en-US"/>
        </w:rPr>
        <w:t>Laplace</w:t>
      </w:r>
      <w:r w:rsidRPr="00485095">
        <w:t xml:space="preserve"> </w:t>
      </w:r>
      <w:r>
        <w:t>ολοκληρώματος (την Εξίσωση σελ. 55 και Παράδειγμα 3Α.6)</w:t>
      </w:r>
      <w:r w:rsidRPr="001C3D5B">
        <w:t>.</w:t>
      </w:r>
    </w:p>
    <w:p w:rsidR="00EE7095" w:rsidRDefault="00EE7095" w:rsidP="00EE7095">
      <w:pPr>
        <w:pStyle w:val="ListParagraph"/>
        <w:numPr>
          <w:ilvl w:val="0"/>
          <w:numId w:val="1"/>
        </w:numPr>
      </w:pPr>
      <w:r>
        <w:t>Το Παράδειγμα 3Α.8 (σελ. 57)</w:t>
      </w:r>
    </w:p>
    <w:p w:rsidR="00EE7095" w:rsidRPr="001C3D5B" w:rsidRDefault="00EE7095" w:rsidP="00EE7095">
      <w:pPr>
        <w:pStyle w:val="ListParagraph"/>
        <w:numPr>
          <w:ilvl w:val="0"/>
          <w:numId w:val="1"/>
        </w:numPr>
      </w:pPr>
      <w:r>
        <w:t>Το Παράδειγμα 3.5 (σελ. 41) έως την Εξίσωση 3.17 (σελ. 42).</w:t>
      </w:r>
    </w:p>
    <w:p w:rsidR="001C3D5B" w:rsidRDefault="001C3D5B" w:rsidP="001C3D5B"/>
    <w:p w:rsidR="00EE7095" w:rsidRDefault="00EE7095" w:rsidP="00EE7095">
      <w:r>
        <w:t>Για το Κεφάλαιο 3, οι λυμένες ασκήσεις είναι οι Ασκήσεις 3.1</w:t>
      </w:r>
      <w:r w:rsidRPr="00EE7095">
        <w:t>α</w:t>
      </w:r>
      <w:r>
        <w:t xml:space="preserve">, 3.1γ και 3.5 και αφορούν στην ανάλυση σε μερικά κλάσματα, όταν: </w:t>
      </w:r>
    </w:p>
    <w:p w:rsidR="00EE7095" w:rsidRDefault="00EE7095" w:rsidP="00EE7095"/>
    <w:p w:rsidR="00EE7095" w:rsidRDefault="00EE7095" w:rsidP="00911B86">
      <w:pPr>
        <w:pStyle w:val="ListParagraph"/>
        <w:numPr>
          <w:ilvl w:val="0"/>
          <w:numId w:val="2"/>
        </w:numPr>
      </w:pPr>
      <w:r>
        <w:t xml:space="preserve">ο </w:t>
      </w:r>
      <w:r w:rsidR="00911B86">
        <w:t xml:space="preserve">παρονομαστής της μετασχηματισμένης κατά </w:t>
      </w:r>
      <w:r w:rsidR="00911B86" w:rsidRPr="00911B86">
        <w:rPr>
          <w:lang w:val="en-US"/>
        </w:rPr>
        <w:t>Laplace</w:t>
      </w:r>
      <w:r w:rsidR="00911B86" w:rsidRPr="00911B86">
        <w:t xml:space="preserve"> </w:t>
      </w:r>
      <w:r w:rsidR="00911B86">
        <w:t>έχει μόνο μοναδικές πραγματικές ρίζες και</w:t>
      </w:r>
    </w:p>
    <w:p w:rsidR="00911B86" w:rsidRDefault="00911B86" w:rsidP="00EE7095"/>
    <w:p w:rsidR="00911B86" w:rsidRDefault="00911B86" w:rsidP="00911B86">
      <w:pPr>
        <w:pStyle w:val="ListParagraph"/>
        <w:numPr>
          <w:ilvl w:val="0"/>
          <w:numId w:val="2"/>
        </w:numPr>
      </w:pPr>
      <w:r>
        <w:t xml:space="preserve">ο παρονομαστής της μετασχηματισμένης κατά </w:t>
      </w:r>
      <w:r w:rsidRPr="00911B86">
        <w:rPr>
          <w:lang w:val="en-US"/>
        </w:rPr>
        <w:t>Laplace</w:t>
      </w:r>
      <w:r w:rsidRPr="00911B86">
        <w:t xml:space="preserve"> </w:t>
      </w:r>
      <w:r>
        <w:t xml:space="preserve">έχει και μιγαδικές ρίζες </w:t>
      </w:r>
    </w:p>
    <w:p w:rsidR="00911B86" w:rsidRPr="00911B86" w:rsidRDefault="00911B86" w:rsidP="00EE7095"/>
    <w:p w:rsidR="00EE7095" w:rsidRPr="00911B86" w:rsidRDefault="00911B86" w:rsidP="00911B86">
      <w:pPr>
        <w:pBdr>
          <w:bottom w:val="single" w:sz="4" w:space="1" w:color="auto"/>
        </w:pBdr>
        <w:rPr>
          <w:b/>
        </w:rPr>
      </w:pPr>
      <w:r w:rsidRPr="00911B86">
        <w:rPr>
          <w:b/>
        </w:rPr>
        <w:t xml:space="preserve">Το τεστ της Τρίτης 20/10/2020 θα αφορά σε </w:t>
      </w:r>
      <w:r w:rsidR="003113B0">
        <w:rPr>
          <w:b/>
        </w:rPr>
        <w:t>ασκήσεις</w:t>
      </w:r>
      <w:r w:rsidRPr="00911B86">
        <w:rPr>
          <w:b/>
        </w:rPr>
        <w:t xml:space="preserve"> </w:t>
      </w:r>
      <w:r w:rsidR="003113B0">
        <w:rPr>
          <w:b/>
        </w:rPr>
        <w:t>των</w:t>
      </w:r>
      <w:r w:rsidRPr="00911B86">
        <w:rPr>
          <w:b/>
        </w:rPr>
        <w:t xml:space="preserve"> παραπάνω περιπτώσε</w:t>
      </w:r>
      <w:r w:rsidR="003113B0">
        <w:rPr>
          <w:b/>
        </w:rPr>
        <w:t>ων</w:t>
      </w:r>
      <w:r w:rsidRPr="00911B86">
        <w:rPr>
          <w:b/>
        </w:rPr>
        <w:t xml:space="preserve">.  </w:t>
      </w:r>
    </w:p>
    <w:p w:rsidR="00EE7095" w:rsidRDefault="00EE7095" w:rsidP="00EE7095"/>
    <w:p w:rsidR="00911B86" w:rsidRDefault="00911B86" w:rsidP="00EE7095">
      <w:r w:rsidRPr="003113B0">
        <w:rPr>
          <w:b/>
        </w:rPr>
        <w:t>Το 3</w:t>
      </w:r>
      <w:r w:rsidRPr="003113B0">
        <w:rPr>
          <w:b/>
          <w:vertAlign w:val="superscript"/>
        </w:rPr>
        <w:t>ο</w:t>
      </w:r>
      <w:r w:rsidRPr="003113B0">
        <w:rPr>
          <w:b/>
        </w:rPr>
        <w:t xml:space="preserve"> Μάθημα, στις 20/10/2020</w:t>
      </w:r>
      <w:r>
        <w:t xml:space="preserve"> θα αφορά στη λύση επιπλέον ασκήσεων, όσον αφορά:</w:t>
      </w:r>
    </w:p>
    <w:p w:rsidR="00911B86" w:rsidRDefault="00911B86" w:rsidP="00EE7095"/>
    <w:p w:rsidR="00911B86" w:rsidRDefault="00911B86" w:rsidP="003113B0">
      <w:pPr>
        <w:pStyle w:val="ListParagraph"/>
        <w:numPr>
          <w:ilvl w:val="0"/>
          <w:numId w:val="4"/>
        </w:numPr>
      </w:pPr>
      <w:r>
        <w:t xml:space="preserve">στην ανάλυση μερικών κλασμάτων όταν ο παρονομαστής της μετασχηματισμένης κατά </w:t>
      </w:r>
      <w:r w:rsidRPr="003113B0">
        <w:rPr>
          <w:lang w:val="en-US"/>
        </w:rPr>
        <w:t>Laplace</w:t>
      </w:r>
      <w:r w:rsidRPr="00911B86">
        <w:t xml:space="preserve"> </w:t>
      </w:r>
      <w:r>
        <w:t>έχει πολλαπλές πραγματικές ρίζες</w:t>
      </w:r>
    </w:p>
    <w:p w:rsidR="00911B86" w:rsidRDefault="00911B86" w:rsidP="00EE7095"/>
    <w:p w:rsidR="00911B86" w:rsidRDefault="00911B86" w:rsidP="003113B0">
      <w:pPr>
        <w:pStyle w:val="ListParagraph"/>
        <w:numPr>
          <w:ilvl w:val="0"/>
          <w:numId w:val="4"/>
        </w:numPr>
      </w:pPr>
      <w:r>
        <w:t xml:space="preserve">στο μετασχηματισμό </w:t>
      </w:r>
      <w:r w:rsidRPr="003113B0">
        <w:rPr>
          <w:lang w:val="en-US"/>
        </w:rPr>
        <w:t xml:space="preserve">Laplace </w:t>
      </w:r>
      <w:r>
        <w:t>ολοκληρώματος</w:t>
      </w:r>
    </w:p>
    <w:p w:rsidR="00911B86" w:rsidRDefault="00911B86" w:rsidP="00EE7095"/>
    <w:p w:rsidR="003113B0" w:rsidRDefault="00911B86" w:rsidP="003113B0">
      <w:pPr>
        <w:pStyle w:val="ListParagraph"/>
        <w:numPr>
          <w:ilvl w:val="0"/>
          <w:numId w:val="4"/>
        </w:numPr>
      </w:pPr>
      <w:r>
        <w:t xml:space="preserve">στην εφαρμογή </w:t>
      </w:r>
      <w:r w:rsidR="003113B0">
        <w:t>των θεωρημάτων τελικής και αρχικής τιμής</w:t>
      </w:r>
      <w:r>
        <w:t xml:space="preserve"> </w:t>
      </w:r>
    </w:p>
    <w:p w:rsidR="003113B0" w:rsidRDefault="003113B0" w:rsidP="00EE7095"/>
    <w:p w:rsidR="00911B86" w:rsidRDefault="003113B0" w:rsidP="003113B0">
      <w:pPr>
        <w:pStyle w:val="ListParagraph"/>
        <w:numPr>
          <w:ilvl w:val="0"/>
          <w:numId w:val="4"/>
        </w:numPr>
      </w:pPr>
      <w:r>
        <w:t xml:space="preserve">τον μετασχηματισμό </w:t>
      </w:r>
      <w:r w:rsidRPr="003113B0">
        <w:rPr>
          <w:lang w:val="en-US"/>
        </w:rPr>
        <w:t>Laplace</w:t>
      </w:r>
      <w:r w:rsidRPr="003113B0">
        <w:t xml:space="preserve">, </w:t>
      </w:r>
      <w:r>
        <w:t xml:space="preserve">τον αντίστροφο μετασχηματισμό </w:t>
      </w:r>
      <w:r w:rsidRPr="003113B0">
        <w:rPr>
          <w:lang w:val="en-US"/>
        </w:rPr>
        <w:t>Laplace</w:t>
      </w:r>
      <w:r>
        <w:t xml:space="preserve"> και τη γραφική απεικόνιση συναρτήσεων με χρονικές καθυστερήσεις </w:t>
      </w:r>
      <w:r w:rsidR="00911B86">
        <w:t xml:space="preserve">  </w:t>
      </w:r>
    </w:p>
    <w:p w:rsidR="00911B86" w:rsidRDefault="00911B86" w:rsidP="00EE7095"/>
    <w:p w:rsidR="003113B0" w:rsidRPr="00911B86" w:rsidRDefault="003113B0" w:rsidP="003113B0">
      <w:pPr>
        <w:pBdr>
          <w:bottom w:val="single" w:sz="4" w:space="1" w:color="auto"/>
        </w:pBdr>
        <w:rPr>
          <w:b/>
        </w:rPr>
      </w:pPr>
      <w:r w:rsidRPr="00911B86">
        <w:rPr>
          <w:b/>
        </w:rPr>
        <w:t>Το τεστ της Τρίτης 2</w:t>
      </w:r>
      <w:r>
        <w:rPr>
          <w:b/>
        </w:rPr>
        <w:t>7</w:t>
      </w:r>
      <w:r w:rsidRPr="00911B86">
        <w:rPr>
          <w:b/>
        </w:rPr>
        <w:t xml:space="preserve">/10/2020 θα αφορά σε </w:t>
      </w:r>
      <w:r>
        <w:rPr>
          <w:b/>
        </w:rPr>
        <w:t>ασκήσεις</w:t>
      </w:r>
      <w:r w:rsidRPr="00911B86">
        <w:rPr>
          <w:b/>
        </w:rPr>
        <w:t xml:space="preserve"> </w:t>
      </w:r>
      <w:r>
        <w:rPr>
          <w:b/>
        </w:rPr>
        <w:t>των</w:t>
      </w:r>
      <w:r w:rsidRPr="00911B86">
        <w:rPr>
          <w:b/>
        </w:rPr>
        <w:t xml:space="preserve"> παραπάνω περιπτώσε</w:t>
      </w:r>
      <w:r>
        <w:rPr>
          <w:b/>
        </w:rPr>
        <w:t>ων</w:t>
      </w:r>
      <w:r w:rsidRPr="00911B86">
        <w:rPr>
          <w:b/>
        </w:rPr>
        <w:t xml:space="preserve">.  </w:t>
      </w:r>
    </w:p>
    <w:p w:rsidR="003113B0" w:rsidRDefault="003113B0" w:rsidP="00EE7095"/>
    <w:p w:rsidR="00911B86" w:rsidRDefault="00911B86" w:rsidP="00EE7095"/>
    <w:p w:rsidR="00EE7095" w:rsidRPr="00C0750A" w:rsidRDefault="00EE7095" w:rsidP="001C3D5B">
      <w:pPr>
        <w:rPr>
          <w:b/>
        </w:rPr>
      </w:pPr>
      <w:bookmarkStart w:id="0" w:name="_GoBack"/>
      <w:bookmarkEnd w:id="0"/>
    </w:p>
    <w:p w:rsidR="001C3D5B" w:rsidRDefault="001C3D5B" w:rsidP="001C3D5B"/>
    <w:p w:rsidR="00EE7095" w:rsidRPr="001C3D5B" w:rsidRDefault="00EE7095" w:rsidP="001C3D5B"/>
    <w:sectPr w:rsidR="00EE7095" w:rsidRPr="001C3D5B" w:rsidSect="00D4048C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50E9"/>
    <w:multiLevelType w:val="hybridMultilevel"/>
    <w:tmpl w:val="68DA0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016"/>
    <w:multiLevelType w:val="hybridMultilevel"/>
    <w:tmpl w:val="DDCA2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1DB9"/>
    <w:multiLevelType w:val="hybridMultilevel"/>
    <w:tmpl w:val="0A82A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F5D7B"/>
    <w:multiLevelType w:val="hybridMultilevel"/>
    <w:tmpl w:val="DDCA2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D76A3"/>
    <w:multiLevelType w:val="hybridMultilevel"/>
    <w:tmpl w:val="1FB82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E2"/>
    <w:rsid w:val="0003030F"/>
    <w:rsid w:val="001667D4"/>
    <w:rsid w:val="00192DE2"/>
    <w:rsid w:val="001B565B"/>
    <w:rsid w:val="001C3D5B"/>
    <w:rsid w:val="00300B70"/>
    <w:rsid w:val="00306E72"/>
    <w:rsid w:val="003113B0"/>
    <w:rsid w:val="00485095"/>
    <w:rsid w:val="005B4F91"/>
    <w:rsid w:val="00790010"/>
    <w:rsid w:val="00911B86"/>
    <w:rsid w:val="009F3ECD"/>
    <w:rsid w:val="00A502AC"/>
    <w:rsid w:val="00C0750A"/>
    <w:rsid w:val="00C21C68"/>
    <w:rsid w:val="00D4048C"/>
    <w:rsid w:val="00DF4B79"/>
    <w:rsid w:val="00EE7095"/>
    <w:rsid w:val="00F3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02A5-81C8-4C7E-A2CB-3745E5B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2AC"/>
    <w:rPr>
      <w:color w:val="808080"/>
    </w:rPr>
  </w:style>
  <w:style w:type="paragraph" w:styleId="ListParagraph">
    <w:name w:val="List Paragraph"/>
    <w:basedOn w:val="Normal"/>
    <w:uiPriority w:val="34"/>
    <w:qFormat/>
    <w:rsid w:val="001C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8</cp:revision>
  <dcterms:created xsi:type="dcterms:W3CDTF">2020-10-13T13:30:00Z</dcterms:created>
  <dcterms:modified xsi:type="dcterms:W3CDTF">2020-10-14T08:52:00Z</dcterms:modified>
</cp:coreProperties>
</file>