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47" w:rsidRDefault="00705A47"/>
    <w:p w:rsidR="00BD4660" w:rsidRDefault="00BD4660">
      <w:pPr>
        <w:rPr>
          <w:lang w:val="el-GR"/>
        </w:rPr>
      </w:pPr>
    </w:p>
    <w:p w:rsidR="00F93D12" w:rsidRDefault="00F93D12">
      <w:pPr>
        <w:rPr>
          <w:lang w:val="el-GR"/>
        </w:rPr>
      </w:pPr>
    </w:p>
    <w:p w:rsidR="00F93D12" w:rsidRPr="00F93D12" w:rsidRDefault="00F93D12">
      <w:pPr>
        <w:rPr>
          <w:lang w:val="el-GR"/>
        </w:rPr>
      </w:pPr>
    </w:p>
    <w:p w:rsidR="00BD4660" w:rsidRPr="00F93D12" w:rsidRDefault="00BD4660" w:rsidP="00BD4660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BD4660">
        <w:rPr>
          <w:rFonts w:ascii="Times New Roman" w:hAnsi="Times New Roman" w:cs="Times New Roman"/>
          <w:b/>
          <w:sz w:val="28"/>
          <w:szCs w:val="28"/>
          <w:lang w:val="el-GR"/>
        </w:rPr>
        <w:t>ΚΑΤΗΓΟΡΙΟΠΟΙΗΣΗ ΡΟΩΝ ΜΕ ΕΛΕΥΘΕΡΗ ΕΠΙΦΑΝΕΙΑ</w:t>
      </w:r>
    </w:p>
    <w:p w:rsidR="00BD4660" w:rsidRPr="00BD4660" w:rsidRDefault="00BD4660" w:rsidP="00BD4660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F93D12">
        <w:rPr>
          <w:rFonts w:ascii="Times New Roman" w:hAnsi="Times New Roman" w:cs="Times New Roman"/>
          <w:b/>
          <w:sz w:val="28"/>
          <w:szCs w:val="28"/>
          <w:lang w:val="el-GR"/>
        </w:rPr>
        <w:t>(ΣΕ ΜΙΑ ΟΡΙΣΜΕΝΗ ΔΙΑΤΟΜΗ)</w:t>
      </w:r>
    </w:p>
    <w:p w:rsidR="00BD4660" w:rsidRDefault="00BD4660">
      <w:pPr>
        <w:rPr>
          <w:lang w:val="el-GR"/>
        </w:rPr>
      </w:pPr>
    </w:p>
    <w:p w:rsidR="00F93D12" w:rsidRDefault="00F93D12">
      <w:pPr>
        <w:rPr>
          <w:lang w:val="el-GR"/>
        </w:rPr>
      </w:pPr>
    </w:p>
    <w:p w:rsidR="00F93D12" w:rsidRDefault="00F93D12">
      <w:pPr>
        <w:rPr>
          <w:lang w:val="el-GR"/>
        </w:rPr>
      </w:pPr>
    </w:p>
    <w:p w:rsidR="00F93D12" w:rsidRDefault="00F93D12">
      <w:pPr>
        <w:rPr>
          <w:lang w:val="el-GR"/>
        </w:rPr>
      </w:pPr>
    </w:p>
    <w:p w:rsidR="00BD4660" w:rsidRPr="00F93D12" w:rsidRDefault="00F93D12">
      <w:pPr>
        <w:rPr>
          <w:rFonts w:ascii="Times New Roman" w:hAnsi="Times New Roman" w:cs="Times New Roman"/>
          <w:lang w:val="el-GR"/>
        </w:rPr>
      </w:pPr>
      <w:r w:rsidRPr="00F93D12">
        <w:rPr>
          <w:rFonts w:ascii="Times New Roman" w:hAnsi="Times New Roman" w:cs="Times New Roman"/>
          <w:u w:val="single"/>
          <w:lang w:val="el-GR"/>
        </w:rPr>
        <w:t>Πίνακας 1</w:t>
      </w:r>
      <w:r>
        <w:rPr>
          <w:rFonts w:ascii="Times New Roman" w:hAnsi="Times New Roman" w:cs="Times New Roman"/>
          <w:lang w:val="el-GR"/>
        </w:rPr>
        <w:t xml:space="preserve"> Κατηγοριοποίηση και τα χαρακτηριστικά των ροών με ελεύθερη επιφάνεια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D4660" w:rsidRPr="00BD4660" w:rsidTr="00BD4660">
        <w:tc>
          <w:tcPr>
            <w:tcW w:w="2130" w:type="dxa"/>
          </w:tcPr>
          <w:p w:rsidR="00BD4660" w:rsidRPr="00BD4660" w:rsidRDefault="00BD4660">
            <w:pPr>
              <w:rPr>
                <w:rFonts w:ascii="Times New Roman" w:hAnsi="Times New Roman" w:cs="Times New Roman"/>
                <w:lang w:val="el-GR"/>
              </w:rPr>
            </w:pPr>
            <w:r w:rsidRPr="00BD4660">
              <w:rPr>
                <w:rFonts w:ascii="Times New Roman" w:hAnsi="Times New Roman" w:cs="Times New Roman"/>
                <w:lang w:val="el-GR"/>
              </w:rPr>
              <w:t>ΤΥΠΟΣ ΡΟΗΣ</w:t>
            </w:r>
          </w:p>
        </w:tc>
        <w:tc>
          <w:tcPr>
            <w:tcW w:w="2130" w:type="dxa"/>
          </w:tcPr>
          <w:p w:rsidR="00BD4660" w:rsidRPr="00BD4660" w:rsidRDefault="00BD4660">
            <w:pPr>
              <w:rPr>
                <w:rFonts w:ascii="Times New Roman" w:hAnsi="Times New Roman" w:cs="Times New Roman"/>
                <w:lang w:val="el-GR"/>
              </w:rPr>
            </w:pPr>
            <w:proofErr w:type="spellStart"/>
            <w:r w:rsidRPr="00BD4660">
              <w:rPr>
                <w:rFonts w:ascii="Times New Roman" w:hAnsi="Times New Roman" w:cs="Times New Roman"/>
                <w:lang w:val="el-GR"/>
              </w:rPr>
              <w:t>Κα</w:t>
            </w:r>
            <w:r>
              <w:rPr>
                <w:rFonts w:ascii="Times New Roman" w:hAnsi="Times New Roman" w:cs="Times New Roman"/>
                <w:lang w:val="el-GR"/>
              </w:rPr>
              <w:t>τηγοροποίηση</w:t>
            </w:r>
            <w:proofErr w:type="spellEnd"/>
            <w:r>
              <w:rPr>
                <w:rFonts w:ascii="Times New Roman" w:hAnsi="Times New Roman" w:cs="Times New Roman"/>
                <w:lang w:val="el-GR"/>
              </w:rPr>
              <w:t xml:space="preserve"> με βάση τον αριθμό </w:t>
            </w:r>
            <w:proofErr w:type="spellStart"/>
            <w:r>
              <w:rPr>
                <w:rFonts w:ascii="Times New Roman" w:hAnsi="Times New Roman" w:cs="Times New Roman"/>
                <w:lang w:val="el-GR"/>
              </w:rPr>
              <w:t>Froude</w:t>
            </w:r>
            <w:proofErr w:type="spellEnd"/>
            <w:r>
              <w:rPr>
                <w:rFonts w:ascii="Times New Roman" w:hAnsi="Times New Roman" w:cs="Times New Roman"/>
                <w:lang w:val="el-G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l-GR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lang w:val="el-GR"/>
              </w:rPr>
              <w:t>) (*)</w:t>
            </w:r>
          </w:p>
        </w:tc>
        <w:tc>
          <w:tcPr>
            <w:tcW w:w="2131" w:type="dxa"/>
          </w:tcPr>
          <w:p w:rsidR="00BD4660" w:rsidRPr="00BD4660" w:rsidRDefault="00BD4660">
            <w:pPr>
              <w:rPr>
                <w:rFonts w:ascii="Times New Roman" w:hAnsi="Times New Roman" w:cs="Times New Roman"/>
                <w:lang w:val="el-GR"/>
              </w:rPr>
            </w:pPr>
            <w:proofErr w:type="spellStart"/>
            <w:r w:rsidRPr="00BD4660">
              <w:rPr>
                <w:rFonts w:ascii="Times New Roman" w:hAnsi="Times New Roman" w:cs="Times New Roman"/>
                <w:lang w:val="el-GR"/>
              </w:rPr>
              <w:t>Κα</w:t>
            </w:r>
            <w:r>
              <w:rPr>
                <w:rFonts w:ascii="Times New Roman" w:hAnsi="Times New Roman" w:cs="Times New Roman"/>
                <w:lang w:val="el-GR"/>
              </w:rPr>
              <w:t>τηγοροποίηση</w:t>
            </w:r>
            <w:proofErr w:type="spellEnd"/>
            <w:r>
              <w:rPr>
                <w:rFonts w:ascii="Times New Roman" w:hAnsi="Times New Roman" w:cs="Times New Roman"/>
                <w:lang w:val="el-GR"/>
              </w:rPr>
              <w:t xml:space="preserve"> με βάση</w:t>
            </w:r>
            <w:r w:rsidRPr="00BD4660">
              <w:rPr>
                <w:rFonts w:ascii="Times New Roman" w:hAnsi="Times New Roman" w:cs="Times New Roman"/>
                <w:lang w:val="el-GR"/>
              </w:rPr>
              <w:t xml:space="preserve"> το β</w:t>
            </w:r>
            <w:r>
              <w:rPr>
                <w:rFonts w:ascii="Times New Roman" w:hAnsi="Times New Roman" w:cs="Times New Roman"/>
                <w:lang w:val="el-GR"/>
              </w:rPr>
              <w:t>άθος ροής y</w:t>
            </w:r>
          </w:p>
        </w:tc>
        <w:tc>
          <w:tcPr>
            <w:tcW w:w="2131" w:type="dxa"/>
          </w:tcPr>
          <w:p w:rsidR="00BD4660" w:rsidRPr="00BD4660" w:rsidRDefault="00BD4660">
            <w:pPr>
              <w:rPr>
                <w:lang w:val="el-GR"/>
              </w:rPr>
            </w:pPr>
            <w:r>
              <w:rPr>
                <w:lang w:val="el-GR"/>
              </w:rPr>
              <w:t>Σχέση με τον έλεγχο της ροής</w:t>
            </w:r>
          </w:p>
        </w:tc>
      </w:tr>
      <w:tr w:rsidR="00BD4660" w:rsidRPr="00BD4660" w:rsidTr="00BD4660">
        <w:tc>
          <w:tcPr>
            <w:tcW w:w="2130" w:type="dxa"/>
          </w:tcPr>
          <w:p w:rsidR="00BD4660" w:rsidRPr="00BD4660" w:rsidRDefault="00A62F45">
            <w:pPr>
              <w:rPr>
                <w:lang w:val="el-GR"/>
              </w:rPr>
            </w:pPr>
            <w:r>
              <w:rPr>
                <w:lang w:val="el-GR"/>
              </w:rPr>
              <w:t>ΥΠΟΚΡΙΣΙΜΗ ΡΟΗ</w:t>
            </w:r>
          </w:p>
        </w:tc>
        <w:tc>
          <w:tcPr>
            <w:tcW w:w="2130" w:type="dxa"/>
          </w:tcPr>
          <w:p w:rsidR="00BD4660" w:rsidRPr="00BD4660" w:rsidRDefault="00BD4660" w:rsidP="00BD4660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BD4660">
              <w:rPr>
                <w:rFonts w:ascii="Times New Roman" w:hAnsi="Times New Roman" w:cs="Times New Roman"/>
              </w:rPr>
              <w:t>Fr &lt;1</w:t>
            </w:r>
          </w:p>
        </w:tc>
        <w:tc>
          <w:tcPr>
            <w:tcW w:w="2131" w:type="dxa"/>
          </w:tcPr>
          <w:p w:rsidR="00BD4660" w:rsidRPr="00BD4660" w:rsidRDefault="00BD4660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A62F45">
              <w:rPr>
                <w:rFonts w:ascii="Times New Roman" w:hAnsi="Times New Roman" w:cs="Times New Roman"/>
                <w:lang w:val="el-GR"/>
              </w:rPr>
              <w:t>&gt;</w:t>
            </w:r>
            <w:r w:rsidRPr="00BD4660">
              <w:rPr>
                <w:rFonts w:ascii="Times New Roman" w:hAnsi="Times New Roman" w:cs="Times New Roman"/>
              </w:rPr>
              <w:t>y</w:t>
            </w:r>
            <w:proofErr w:type="spellStart"/>
            <w:r w:rsidR="00102075">
              <w:rPr>
                <w:rFonts w:ascii="Times New Roman" w:hAnsi="Times New Roman" w:cs="Times New Roman"/>
                <w:vertAlign w:val="subscript"/>
                <w:lang w:val="el-GR"/>
              </w:rPr>
              <w:t>κρ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    (</w:t>
            </w:r>
            <w:r w:rsidRPr="00F93D12">
              <w:rPr>
                <w:rFonts w:ascii="Times New Roman" w:hAnsi="Times New Roman" w:cs="Times New Roman"/>
                <w:vertAlign w:val="superscript"/>
              </w:rPr>
              <w:t>**</w:t>
            </w:r>
            <w:r>
              <w:rPr>
                <w:rFonts w:ascii="Times New Roman" w:hAnsi="Times New Roman" w:cs="Times New Roman"/>
                <w:vertAlign w:val="subscript"/>
              </w:rPr>
              <w:t>)</w:t>
            </w:r>
          </w:p>
        </w:tc>
        <w:tc>
          <w:tcPr>
            <w:tcW w:w="2131" w:type="dxa"/>
          </w:tcPr>
          <w:p w:rsidR="00BD4660" w:rsidRPr="00A62F45" w:rsidRDefault="00A62F45" w:rsidP="00A62F4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l-GR"/>
              </w:rPr>
            </w:pPr>
            <w:r w:rsidRPr="00A62F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l-GR"/>
              </w:rPr>
              <w:t>Έλεγχος ροής  από τα κατάντη</w:t>
            </w:r>
          </w:p>
        </w:tc>
      </w:tr>
      <w:tr w:rsidR="00BD4660" w:rsidRPr="00BD4660" w:rsidTr="00BD4660">
        <w:tc>
          <w:tcPr>
            <w:tcW w:w="2130" w:type="dxa"/>
          </w:tcPr>
          <w:p w:rsidR="00BD4660" w:rsidRPr="00BD4660" w:rsidRDefault="00A62F45">
            <w:pPr>
              <w:rPr>
                <w:lang w:val="el-GR"/>
              </w:rPr>
            </w:pPr>
            <w:r>
              <w:rPr>
                <w:lang w:val="el-GR"/>
              </w:rPr>
              <w:t>ΥΠΕΡΚΡΙΣΙΜΗ ΡΟΗ</w:t>
            </w:r>
          </w:p>
        </w:tc>
        <w:tc>
          <w:tcPr>
            <w:tcW w:w="2130" w:type="dxa"/>
          </w:tcPr>
          <w:p w:rsidR="00BD4660" w:rsidRPr="00BD4660" w:rsidRDefault="00BD4660" w:rsidP="00BD4660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BD4660">
              <w:rPr>
                <w:rFonts w:ascii="Times New Roman" w:hAnsi="Times New Roman" w:cs="Times New Roman"/>
              </w:rPr>
              <w:t>Fr &gt;1</w:t>
            </w:r>
          </w:p>
        </w:tc>
        <w:tc>
          <w:tcPr>
            <w:tcW w:w="2131" w:type="dxa"/>
          </w:tcPr>
          <w:p w:rsidR="00BD4660" w:rsidRPr="00102075" w:rsidRDefault="00A62F45">
            <w:pPr>
              <w:rPr>
                <w:lang w:val="el-GR"/>
              </w:rPr>
            </w:pP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lang w:val="el-GR"/>
              </w:rPr>
              <w:t>&lt;</w:t>
            </w:r>
            <w:r w:rsidR="00BD4660" w:rsidRPr="00BD4660">
              <w:rPr>
                <w:rFonts w:ascii="Times New Roman" w:hAnsi="Times New Roman" w:cs="Times New Roman"/>
              </w:rPr>
              <w:t>y</w:t>
            </w:r>
            <w:proofErr w:type="spellStart"/>
            <w:r w:rsidR="00102075">
              <w:rPr>
                <w:rFonts w:ascii="Times New Roman" w:hAnsi="Times New Roman" w:cs="Times New Roman"/>
                <w:vertAlign w:val="subscript"/>
                <w:lang w:val="el-GR"/>
              </w:rPr>
              <w:t>κρ</w:t>
            </w:r>
            <w:proofErr w:type="spellEnd"/>
          </w:p>
        </w:tc>
        <w:tc>
          <w:tcPr>
            <w:tcW w:w="2131" w:type="dxa"/>
          </w:tcPr>
          <w:p w:rsidR="00BD4660" w:rsidRPr="00A62F45" w:rsidRDefault="00A62F45">
            <w:pPr>
              <w:rPr>
                <w:lang w:val="el-GR"/>
              </w:rPr>
            </w:pPr>
            <w:r w:rsidRPr="00A62F45">
              <w:rPr>
                <w:rFonts w:ascii="Times New Roman" w:hAnsi="Times New Roman" w:cs="Times New Roman"/>
                <w:lang w:val="el-GR"/>
              </w:rPr>
              <w:t>Έλεγχος ροής  από τα ανάντη</w:t>
            </w:r>
          </w:p>
        </w:tc>
      </w:tr>
      <w:tr w:rsidR="00BD4660" w:rsidRPr="00BD4660" w:rsidTr="00BD4660">
        <w:tc>
          <w:tcPr>
            <w:tcW w:w="2130" w:type="dxa"/>
          </w:tcPr>
          <w:p w:rsidR="00BD4660" w:rsidRPr="00BD4660" w:rsidRDefault="00D3502C">
            <w:pPr>
              <w:rPr>
                <w:lang w:val="el-GR"/>
              </w:rPr>
            </w:pPr>
            <w:r>
              <w:rPr>
                <w:lang w:val="el-GR"/>
              </w:rPr>
              <w:t>ΚΡΙΣΙΜΗ ΡΟΗ</w:t>
            </w:r>
          </w:p>
        </w:tc>
        <w:tc>
          <w:tcPr>
            <w:tcW w:w="2130" w:type="dxa"/>
          </w:tcPr>
          <w:p w:rsidR="00BD4660" w:rsidRPr="00BD4660" w:rsidRDefault="00BD4660" w:rsidP="00BD4660">
            <w:pPr>
              <w:jc w:val="center"/>
              <w:rPr>
                <w:rFonts w:ascii="Times New Roman" w:hAnsi="Times New Roman" w:cs="Times New Roman"/>
              </w:rPr>
            </w:pPr>
            <w:r w:rsidRPr="00BD4660">
              <w:rPr>
                <w:rFonts w:ascii="Times New Roman" w:hAnsi="Times New Roman" w:cs="Times New Roman"/>
              </w:rPr>
              <w:t>Fr=1</w:t>
            </w:r>
          </w:p>
        </w:tc>
        <w:tc>
          <w:tcPr>
            <w:tcW w:w="2131" w:type="dxa"/>
          </w:tcPr>
          <w:p w:rsidR="00BD4660" w:rsidRPr="00102075" w:rsidRDefault="00D3502C">
            <w:pPr>
              <w:rPr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y=</w:t>
            </w:r>
            <w:r w:rsidRPr="00BD4660">
              <w:rPr>
                <w:rFonts w:ascii="Times New Roman" w:hAnsi="Times New Roman" w:cs="Times New Roman"/>
              </w:rPr>
              <w:t>y</w:t>
            </w:r>
            <w:proofErr w:type="spellStart"/>
            <w:r w:rsidR="00102075">
              <w:rPr>
                <w:rFonts w:ascii="Times New Roman" w:hAnsi="Times New Roman" w:cs="Times New Roman"/>
                <w:vertAlign w:val="subscript"/>
                <w:lang w:val="el-GR"/>
              </w:rPr>
              <w:t>κρ</w:t>
            </w:r>
            <w:proofErr w:type="spellEnd"/>
          </w:p>
        </w:tc>
        <w:tc>
          <w:tcPr>
            <w:tcW w:w="2131" w:type="dxa"/>
          </w:tcPr>
          <w:p w:rsidR="00BD4660" w:rsidRPr="00BD4660" w:rsidRDefault="00D3502C">
            <w:pPr>
              <w:rPr>
                <w:lang w:val="el-GR"/>
              </w:rPr>
            </w:pPr>
            <w:r>
              <w:rPr>
                <w:lang w:val="el-GR"/>
              </w:rPr>
              <w:t>Η διατομή (οι διατομές) στην οποία λαμβάνει χώρα κρίσιμη ροή είναι σημείο ελέγχου</w:t>
            </w:r>
            <w:r w:rsidR="00F93D12">
              <w:rPr>
                <w:lang w:val="el-GR"/>
              </w:rPr>
              <w:t xml:space="preserve"> (***)</w:t>
            </w:r>
          </w:p>
        </w:tc>
      </w:tr>
    </w:tbl>
    <w:p w:rsidR="00BD4660" w:rsidRPr="00BD4660" w:rsidRDefault="00BD4660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BD4660" w:rsidRPr="00BD4660" w:rsidRDefault="00BD466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4660">
        <w:rPr>
          <w:rFonts w:ascii="Times New Roman" w:hAnsi="Times New Roman" w:cs="Times New Roman"/>
          <w:sz w:val="24"/>
          <w:szCs w:val="24"/>
          <w:lang w:val="el-GR"/>
        </w:rPr>
        <w:t xml:space="preserve">(*) </w:t>
      </w:r>
      <w:r w:rsidRPr="00BD4660">
        <w:rPr>
          <w:rFonts w:ascii="Times New Roman" w:hAnsi="Times New Roman" w:cs="Times New Roman"/>
          <w:lang w:val="el-GR"/>
        </w:rPr>
        <w:t xml:space="preserve">Ο ορισμός του τον αριθμού </w:t>
      </w:r>
      <w:proofErr w:type="spellStart"/>
      <w:r w:rsidRPr="00BD4660">
        <w:rPr>
          <w:rFonts w:ascii="Times New Roman" w:hAnsi="Times New Roman" w:cs="Times New Roman"/>
          <w:lang w:val="el-GR"/>
        </w:rPr>
        <w:t>Froude</w:t>
      </w:r>
      <w:proofErr w:type="spellEnd"/>
      <w:r w:rsidRPr="00BD4660">
        <w:rPr>
          <w:rFonts w:ascii="Times New Roman" w:hAnsi="Times New Roman" w:cs="Times New Roman"/>
          <w:lang w:val="el-GR"/>
        </w:rPr>
        <w:t xml:space="preserve"> (</w:t>
      </w:r>
      <w:proofErr w:type="spellStart"/>
      <w:r w:rsidRPr="00BD4660">
        <w:rPr>
          <w:rFonts w:ascii="Times New Roman" w:hAnsi="Times New Roman" w:cs="Times New Roman"/>
          <w:lang w:val="el-GR"/>
        </w:rPr>
        <w:t>Fr</w:t>
      </w:r>
      <w:proofErr w:type="spellEnd"/>
      <w:r w:rsidRPr="00BD4660">
        <w:rPr>
          <w:rFonts w:ascii="Times New Roman" w:hAnsi="Times New Roman" w:cs="Times New Roman"/>
          <w:lang w:val="el-GR"/>
        </w:rPr>
        <w:t>) έχει γίνει</w:t>
      </w:r>
      <w:r>
        <w:rPr>
          <w:rFonts w:ascii="Times New Roman" w:hAnsi="Times New Roman" w:cs="Times New Roman"/>
          <w:lang w:val="el-GR"/>
        </w:rPr>
        <w:t xml:space="preserve"> στο μάθημα της </w:t>
      </w:r>
      <w:proofErr w:type="spellStart"/>
      <w:r>
        <w:rPr>
          <w:rFonts w:ascii="Times New Roman" w:hAnsi="Times New Roman" w:cs="Times New Roman"/>
          <w:lang w:val="el-GR"/>
        </w:rPr>
        <w:t>Ρευστομηχανικής</w:t>
      </w:r>
      <w:proofErr w:type="spellEnd"/>
      <w:r>
        <w:rPr>
          <w:rFonts w:ascii="Times New Roman" w:hAnsi="Times New Roman" w:cs="Times New Roman"/>
          <w:lang w:val="el-GR"/>
        </w:rPr>
        <w:t xml:space="preserve">, περιέχεται στο βιβλίο «Εφαρμοσμένη Υδραυλική» του Γ. </w:t>
      </w:r>
      <w:proofErr w:type="spellStart"/>
      <w:r>
        <w:rPr>
          <w:rFonts w:ascii="Times New Roman" w:hAnsi="Times New Roman" w:cs="Times New Roman"/>
          <w:lang w:val="el-GR"/>
        </w:rPr>
        <w:t>Τερζίδη</w:t>
      </w:r>
      <w:proofErr w:type="spellEnd"/>
      <w:r>
        <w:rPr>
          <w:rFonts w:ascii="Times New Roman" w:hAnsi="Times New Roman" w:cs="Times New Roman"/>
          <w:lang w:val="el-GR"/>
        </w:rPr>
        <w:t>, αλλά και στις σημειώσεις οι οποίες μοιράστηκαν από τον διδάσκοντα</w:t>
      </w:r>
    </w:p>
    <w:p w:rsidR="00BD4660" w:rsidRPr="00102075" w:rsidRDefault="00BD4660">
      <w:pPr>
        <w:rPr>
          <w:rFonts w:ascii="Times New Roman" w:hAnsi="Times New Roman" w:cs="Times New Roman"/>
          <w:lang w:val="el-GR"/>
        </w:rPr>
      </w:pPr>
      <w:r w:rsidRPr="00BD4660">
        <w:rPr>
          <w:lang w:val="el-GR"/>
        </w:rPr>
        <w:t>(**)</w:t>
      </w:r>
      <w:r w:rsidRPr="00102075">
        <w:rPr>
          <w:rFonts w:ascii="Times New Roman" w:hAnsi="Times New Roman" w:cs="Times New Roman"/>
          <w:lang w:val="el-GR"/>
        </w:rPr>
        <w:t xml:space="preserve">Ο ορισμός </w:t>
      </w:r>
      <w:r w:rsidR="00A62F45" w:rsidRPr="00102075">
        <w:rPr>
          <w:rFonts w:ascii="Times New Roman" w:hAnsi="Times New Roman" w:cs="Times New Roman"/>
          <w:lang w:val="el-GR"/>
        </w:rPr>
        <w:t xml:space="preserve">του κρίσιμου βάθους ροής </w:t>
      </w:r>
      <w:r w:rsidR="00102075" w:rsidRPr="00102075">
        <w:rPr>
          <w:rFonts w:ascii="Times New Roman" w:hAnsi="Times New Roman" w:cs="Times New Roman"/>
          <w:lang w:val="el-GR"/>
        </w:rPr>
        <w:t xml:space="preserve"> (</w:t>
      </w:r>
      <w:r w:rsidR="00102075" w:rsidRPr="00102075">
        <w:rPr>
          <w:rFonts w:ascii="Times New Roman" w:hAnsi="Times New Roman" w:cs="Times New Roman"/>
        </w:rPr>
        <w:t>y</w:t>
      </w:r>
      <w:proofErr w:type="spellStart"/>
      <w:r w:rsidR="00102075" w:rsidRPr="00102075">
        <w:rPr>
          <w:rFonts w:ascii="Times New Roman" w:hAnsi="Times New Roman" w:cs="Times New Roman"/>
          <w:vertAlign w:val="subscript"/>
          <w:lang w:val="el-GR"/>
        </w:rPr>
        <w:t>κρ</w:t>
      </w:r>
      <w:proofErr w:type="spellEnd"/>
      <w:r w:rsidR="00102075" w:rsidRPr="00102075">
        <w:rPr>
          <w:rFonts w:ascii="Times New Roman" w:hAnsi="Times New Roman" w:cs="Times New Roman"/>
          <w:lang w:val="el-GR"/>
        </w:rPr>
        <w:t>)</w:t>
      </w:r>
      <w:r w:rsidR="00102075">
        <w:rPr>
          <w:rFonts w:ascii="Times New Roman" w:hAnsi="Times New Roman" w:cs="Times New Roman"/>
          <w:lang w:val="el-GR"/>
        </w:rPr>
        <w:t xml:space="preserve"> </w:t>
      </w:r>
      <w:r w:rsidRPr="00102075">
        <w:rPr>
          <w:rFonts w:ascii="Times New Roman" w:hAnsi="Times New Roman" w:cs="Times New Roman"/>
          <w:lang w:val="el-GR"/>
        </w:rPr>
        <w:t xml:space="preserve">περιέχεται στο βιβλίο «Εφαρμοσμένη Υδραυλική» του Γ. </w:t>
      </w:r>
      <w:proofErr w:type="spellStart"/>
      <w:r w:rsidRPr="00102075">
        <w:rPr>
          <w:rFonts w:ascii="Times New Roman" w:hAnsi="Times New Roman" w:cs="Times New Roman"/>
          <w:lang w:val="el-GR"/>
        </w:rPr>
        <w:t>Τερζίδη</w:t>
      </w:r>
      <w:proofErr w:type="spellEnd"/>
      <w:r w:rsidRPr="00102075">
        <w:rPr>
          <w:rFonts w:ascii="Times New Roman" w:hAnsi="Times New Roman" w:cs="Times New Roman"/>
          <w:lang w:val="el-GR"/>
        </w:rPr>
        <w:t>, αλλά και στις σημειώσεις οι οποίες μοιράστηκαν από τον διδάσκοντα</w:t>
      </w:r>
    </w:p>
    <w:p w:rsidR="00A62F45" w:rsidRPr="00F93D12" w:rsidRDefault="00F93D12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(***) Αυτό σημαίνει ότι αντίθετα από τις περιπτώσεις τις υποκρίσιμης ή υπερκρίσιμης ροής, στην κρίσιμη ροή οι υδραυλικές συνθήκες δεν εξαρτώνται από τις ιδιότητες της ροής (όπως βάθος ροής, ταχύτητα) ανάντη ή κατάντη, αλλά μόνο από τα χαρακτηριστικά της ροής στην συγκεκριμένη διατομή, όπως παροχή και γεωμετρία.</w:t>
      </w:r>
    </w:p>
    <w:sectPr w:rsidR="00A62F45" w:rsidRPr="00F93D12" w:rsidSect="00705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D4660"/>
    <w:rsid w:val="00102075"/>
    <w:rsid w:val="00705A47"/>
    <w:rsid w:val="00965793"/>
    <w:rsid w:val="00A62F45"/>
    <w:rsid w:val="00BD4660"/>
    <w:rsid w:val="00D3502C"/>
    <w:rsid w:val="00D67568"/>
    <w:rsid w:val="00F9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47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62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A62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4</cp:revision>
  <cp:lastPrinted>2017-10-31T16:27:00Z</cp:lastPrinted>
  <dcterms:created xsi:type="dcterms:W3CDTF">2017-10-31T16:06:00Z</dcterms:created>
  <dcterms:modified xsi:type="dcterms:W3CDTF">2017-10-31T16:30:00Z</dcterms:modified>
</cp:coreProperties>
</file>