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4C" w:rsidRPr="0036594C" w:rsidRDefault="0036594C" w:rsidP="0036594C">
      <w:pPr>
        <w:jc w:val="center"/>
        <w:rPr>
          <w:rFonts w:ascii="Times New Roman" w:hAnsi="Times New Roman"/>
          <w:sz w:val="24"/>
          <w:szCs w:val="24"/>
        </w:rPr>
      </w:pPr>
      <w:r w:rsidRPr="007D2C1F">
        <w:rPr>
          <w:rFonts w:ascii="Cambria" w:hAnsi="Cambria"/>
          <w:b/>
          <w:sz w:val="28"/>
          <w:szCs w:val="28"/>
        </w:rPr>
        <w:t>ΤΕΧΝΙΚΗ ΥΔΡΟΛΟΓΙΑ</w:t>
      </w:r>
      <w:r w:rsidR="002C37FF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ΟΜΑΔΑ </w:t>
      </w:r>
      <w:r w:rsidR="00337021">
        <w:rPr>
          <w:rFonts w:ascii="Times New Roman" w:hAnsi="Times New Roman"/>
          <w:i/>
          <w:sz w:val="24"/>
          <w:szCs w:val="24"/>
        </w:rPr>
        <w:t>Β</w:t>
      </w:r>
      <w:r w:rsidR="00980B0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ΣΕΠΤΕΜΒΡΙΟΣ 2014</w:t>
      </w:r>
    </w:p>
    <w:p w:rsidR="0036594C" w:rsidRPr="0036594C" w:rsidRDefault="00082EA9" w:rsidP="003659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Απαντήσεις στο 1</w:t>
      </w:r>
      <w:r w:rsidRPr="00082EA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594C" w:rsidRPr="0036594C">
        <w:rPr>
          <w:rFonts w:ascii="Times New Roman" w:hAnsi="Times New Roman" w:cs="Times New Roman"/>
          <w:b/>
          <w:sz w:val="24"/>
          <w:szCs w:val="24"/>
          <w:u w:val="single"/>
        </w:rPr>
        <w:t>ΘΕΜΑ</w:t>
      </w:r>
    </w:p>
    <w:p w:rsidR="00082EA9" w:rsidRPr="00F71E6E" w:rsidRDefault="0036594C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 w:cs="Times New Roman"/>
        </w:rPr>
        <w:t xml:space="preserve">Α) </w:t>
      </w:r>
      <w:r w:rsidR="00082EA9" w:rsidRPr="00F71E6E">
        <w:rPr>
          <w:rFonts w:ascii="Times New Roman" w:hAnsi="Times New Roman" w:cs="Times New Roman"/>
        </w:rPr>
        <w:t xml:space="preserve">Από το βιβλίο του Γ. Τσακίρη Υδατικοί Πόροι- Τεχνική Υδρολογία, προκύπτει για το πρόβλημα που εξετάζουμε ότι </w:t>
      </w:r>
      <w:r w:rsidR="00082EA9" w:rsidRPr="00F71E6E">
        <w:rPr>
          <w:rFonts w:ascii="Times New Roman" w:hAnsi="Times New Roman" w:cs="Times New Roman"/>
          <w:i/>
          <w:lang w:val="en-US"/>
        </w:rPr>
        <w:t>CN</w:t>
      </w:r>
      <w:r w:rsidR="00082EA9" w:rsidRPr="00F71E6E">
        <w:rPr>
          <w:rFonts w:ascii="Times New Roman" w:hAnsi="Times New Roman" w:cs="Times New Roman"/>
        </w:rPr>
        <w:t>=55.</w:t>
      </w:r>
      <w:r w:rsidR="009F51F9" w:rsidRPr="00F71E6E">
        <w:rPr>
          <w:rFonts w:ascii="Times New Roman" w:hAnsi="Times New Roman" w:cs="Times New Roman"/>
        </w:rPr>
        <w:t xml:space="preserve"> Το ίδιο αποτέλεσμα προκύπτει από το βιβλίο των Μ. </w:t>
      </w:r>
      <w:proofErr w:type="spellStart"/>
      <w:r w:rsidR="009F51F9" w:rsidRPr="00F71E6E">
        <w:rPr>
          <w:rFonts w:ascii="Times New Roman" w:hAnsi="Times New Roman" w:cs="Times New Roman"/>
        </w:rPr>
        <w:t>Μιμίκου</w:t>
      </w:r>
      <w:proofErr w:type="spellEnd"/>
      <w:r w:rsidR="009F51F9" w:rsidRPr="00F71E6E">
        <w:rPr>
          <w:rFonts w:ascii="Times New Roman" w:hAnsi="Times New Roman" w:cs="Times New Roman"/>
        </w:rPr>
        <w:t>, Ε. Μπαλτά</w:t>
      </w:r>
    </w:p>
    <w:p w:rsidR="00082EA9" w:rsidRPr="00F71E6E" w:rsidRDefault="00082EA9">
      <w:pPr>
        <w:rPr>
          <w:rFonts w:ascii="Times New Roman" w:hAnsi="Times New Roman" w:cs="Times New Roman"/>
        </w:rPr>
      </w:pPr>
    </w:p>
    <w:p w:rsidR="009F51F9" w:rsidRPr="00F71E6E" w:rsidRDefault="00353F82" w:rsidP="004B39EA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 w:cs="Times New Roman"/>
        </w:rPr>
        <w:t>Β</w:t>
      </w:r>
      <w:r w:rsidR="009F51F9" w:rsidRPr="00F71E6E">
        <w:rPr>
          <w:rFonts w:ascii="Times New Roman" w:hAnsi="Times New Roman" w:cs="Times New Roman"/>
        </w:rPr>
        <w:t>) Οι συνολικές απώλειες (ή κατακράτηση κορεσμού) προκύπτει από την εξίσωση:</w:t>
      </w:r>
    </w:p>
    <w:p w:rsidR="0036594C" w:rsidRPr="00F71E6E" w:rsidRDefault="009F51F9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/>
          <w:position w:val="-24"/>
          <w:lang w:val="en-US"/>
        </w:rPr>
        <w:object w:dxaOrig="2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30.75pt" o:ole="">
            <v:imagedata r:id="rId4" o:title=""/>
          </v:shape>
          <o:OLEObject Type="Embed" ProgID="Equation.DSMT4" ShapeID="_x0000_i1025" DrawAspect="Content" ObjectID="_1570959450" r:id="rId5"/>
        </w:object>
      </w:r>
    </w:p>
    <w:p w:rsidR="00F71E6E" w:rsidRPr="00F71E6E" w:rsidRDefault="00F71E6E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 w:cs="Times New Roman"/>
        </w:rPr>
        <w:t xml:space="preserve">Οι αρχικές απώλειες </w:t>
      </w:r>
      <w:proofErr w:type="spellStart"/>
      <w:r w:rsidRPr="00F71E6E">
        <w:rPr>
          <w:rFonts w:ascii="Times New Roman" w:hAnsi="Times New Roman" w:cs="Times New Roman"/>
        </w:rPr>
        <w:t>υπολγίζονται</w:t>
      </w:r>
      <w:proofErr w:type="spellEnd"/>
      <w:r w:rsidRPr="00F71E6E">
        <w:rPr>
          <w:rFonts w:ascii="Times New Roman" w:hAnsi="Times New Roman" w:cs="Times New Roman"/>
        </w:rPr>
        <w:t xml:space="preserve"> από την σχέση</w:t>
      </w:r>
      <w:r w:rsidRPr="00F71E6E">
        <w:rPr>
          <w:rFonts w:ascii="Times New Roman" w:hAnsi="Times New Roman" w:cs="Times New Roman"/>
          <w:i/>
        </w:rPr>
        <w:t xml:space="preserve"> </w:t>
      </w:r>
      <w:proofErr w:type="spellStart"/>
      <w:r w:rsidRPr="00F71E6E">
        <w:rPr>
          <w:rFonts w:ascii="Times New Roman" w:hAnsi="Times New Roman" w:cs="Times New Roman"/>
          <w:i/>
          <w:lang w:val="en-US"/>
        </w:rPr>
        <w:t>I</w:t>
      </w:r>
      <w:r w:rsidRPr="00F71E6E">
        <w:rPr>
          <w:rFonts w:ascii="Times New Roman" w:hAnsi="Times New Roman" w:cs="Times New Roman"/>
          <w:i/>
          <w:vertAlign w:val="subscript"/>
          <w:lang w:val="en-US"/>
        </w:rPr>
        <w:t>a</w:t>
      </w:r>
      <w:proofErr w:type="spellEnd"/>
      <w:r w:rsidRPr="00F71E6E">
        <w:rPr>
          <w:rFonts w:ascii="Times New Roman" w:hAnsi="Times New Roman" w:cs="Times New Roman"/>
        </w:rPr>
        <w:t xml:space="preserve">=0,2 </w:t>
      </w:r>
      <w:r w:rsidRPr="00F71E6E">
        <w:rPr>
          <w:rFonts w:ascii="Times New Roman" w:hAnsi="Times New Roman" w:cs="Times New Roman"/>
          <w:i/>
          <w:lang w:val="en-US"/>
        </w:rPr>
        <w:t>S</w:t>
      </w:r>
      <w:r w:rsidRPr="00F71E6E">
        <w:rPr>
          <w:rFonts w:ascii="Times New Roman" w:hAnsi="Times New Roman" w:cs="Times New Roman"/>
        </w:rPr>
        <w:t xml:space="preserve"> = 41,45</w:t>
      </w:r>
      <w:r w:rsidRPr="00F71E6E">
        <w:rPr>
          <w:rFonts w:ascii="Times New Roman" w:hAnsi="Times New Roman" w:cs="Times New Roman"/>
          <w:lang w:val="en-US"/>
        </w:rPr>
        <w:t>mm</w:t>
      </w:r>
    </w:p>
    <w:p w:rsidR="00DA4420" w:rsidRPr="00F71E6E" w:rsidRDefault="00980B03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 w:cs="Times New Roman"/>
        </w:rPr>
        <w:t>Το αθροιστικό ύψος ωφέλιμης βροχής υπολογίζεται από την σχέση:</w:t>
      </w:r>
    </w:p>
    <w:p w:rsidR="00980B03" w:rsidRPr="00F71E6E" w:rsidRDefault="00980B03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/>
          <w:position w:val="-32"/>
          <w:lang w:val="en-US"/>
        </w:rPr>
        <w:object w:dxaOrig="1880" w:dyaOrig="800">
          <v:shape id="_x0000_i1026" type="#_x0000_t75" style="width:94.5pt;height:39.75pt" o:ole="">
            <v:imagedata r:id="rId6" o:title=""/>
          </v:shape>
          <o:OLEObject Type="Embed" ProgID="Equation.DSMT4" ShapeID="_x0000_i1026" DrawAspect="Content" ObjectID="_1570959451" r:id="rId7"/>
        </w:object>
      </w:r>
    </w:p>
    <w:p w:rsidR="002C37FF" w:rsidRPr="00987B40" w:rsidRDefault="00980B03" w:rsidP="00650834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 w:cs="Times New Roman"/>
        </w:rPr>
        <w:t xml:space="preserve">Όπου </w:t>
      </w:r>
      <w:r w:rsidRPr="00F71E6E">
        <w:rPr>
          <w:rFonts w:ascii="Times New Roman" w:hAnsi="Times New Roman"/>
          <w:position w:val="-4"/>
          <w:lang w:val="en-US"/>
        </w:rPr>
        <w:object w:dxaOrig="360" w:dyaOrig="260">
          <v:shape id="_x0000_i1027" type="#_x0000_t75" style="width:18pt;height:12.75pt" o:ole="">
            <v:imagedata r:id="rId8" o:title=""/>
          </v:shape>
          <o:OLEObject Type="Embed" ProgID="Equation.DSMT4" ShapeID="_x0000_i1027" DrawAspect="Content" ObjectID="_1570959452" r:id="rId9"/>
        </w:object>
      </w:r>
      <w:r w:rsidRPr="00F71E6E">
        <w:rPr>
          <w:rFonts w:ascii="Times New Roman" w:hAnsi="Times New Roman" w:cs="Times New Roman"/>
        </w:rPr>
        <w:t xml:space="preserve"> το αθροιστικό  ύψος ωφέλιμης βροχής</w:t>
      </w:r>
      <w:r w:rsidR="002C37FF" w:rsidRPr="00F71E6E">
        <w:rPr>
          <w:rFonts w:ascii="Times New Roman" w:hAnsi="Times New Roman" w:cs="Times New Roman"/>
        </w:rPr>
        <w:t xml:space="preserve"> και </w:t>
      </w:r>
      <w:r w:rsidR="002C37FF" w:rsidRPr="00F71E6E">
        <w:rPr>
          <w:rFonts w:ascii="Times New Roman" w:hAnsi="Times New Roman"/>
          <w:position w:val="-4"/>
          <w:lang w:val="en-US"/>
        </w:rPr>
        <w:object w:dxaOrig="360" w:dyaOrig="260">
          <v:shape id="_x0000_i1028" type="#_x0000_t75" style="width:18pt;height:12.75pt" o:ole="">
            <v:imagedata r:id="rId10" o:title=""/>
          </v:shape>
          <o:OLEObject Type="Embed" ProgID="Equation.DSMT4" ShapeID="_x0000_i1028" DrawAspect="Content" ObjectID="_1570959453" r:id="rId11"/>
        </w:object>
      </w:r>
      <w:r w:rsidR="002C37FF" w:rsidRPr="00F71E6E">
        <w:rPr>
          <w:rFonts w:ascii="Times New Roman" w:hAnsi="Times New Roman" w:cs="Times New Roman"/>
        </w:rPr>
        <w:t xml:space="preserve"> το αθροιστικό ύψος βροχόπτωσης.</w:t>
      </w:r>
    </w:p>
    <w:p w:rsidR="00980B03" w:rsidRPr="00987B40" w:rsidRDefault="002C37FF" w:rsidP="00650834">
      <w:pPr>
        <w:rPr>
          <w:rFonts w:ascii="Times New Roman" w:hAnsi="Times New Roman" w:cs="Times New Roman"/>
        </w:rPr>
      </w:pPr>
      <w:r w:rsidRPr="00F71E6E">
        <w:rPr>
          <w:rFonts w:ascii="Times New Roman" w:hAnsi="Times New Roman" w:cs="Times New Roman"/>
        </w:rPr>
        <w:t xml:space="preserve"> </w:t>
      </w:r>
      <w:r w:rsidR="00980B03" w:rsidRPr="00F71E6E">
        <w:rPr>
          <w:rFonts w:ascii="Times New Roman" w:hAnsi="Times New Roman" w:cs="Times New Roman"/>
        </w:rPr>
        <w:t>Τα αναλυτικά αποτελέσματα των υπολογισμών εμφανίζονται στον παρακάτω πίνακα</w:t>
      </w:r>
      <w:r w:rsidRPr="00F71E6E">
        <w:rPr>
          <w:rFonts w:ascii="Times New Roman" w:hAnsi="Times New Roman" w:cs="Times New Roman"/>
        </w:rPr>
        <w:t xml:space="preserve">, όπου  </w:t>
      </w:r>
      <w:r w:rsidRPr="00F71E6E">
        <w:rPr>
          <w:rFonts w:ascii="Times New Roman" w:hAnsi="Times New Roman" w:cs="Times New Roman"/>
          <w:i/>
          <w:lang w:val="en-US"/>
        </w:rPr>
        <w:t>R</w:t>
      </w:r>
      <w:r w:rsidRPr="00F71E6E">
        <w:rPr>
          <w:rFonts w:ascii="Times New Roman" w:hAnsi="Times New Roman" w:cs="Times New Roman"/>
        </w:rPr>
        <w:t xml:space="preserve"> το ύψος ωφέλιμης βροχόπτωσης,  </w:t>
      </w:r>
      <w:r w:rsidRPr="00F71E6E">
        <w:rPr>
          <w:rFonts w:ascii="Times New Roman" w:hAnsi="Times New Roman" w:cs="Times New Roman"/>
          <w:i/>
          <w:lang w:val="en-US"/>
        </w:rPr>
        <w:t>r</w:t>
      </w:r>
      <w:r w:rsidR="00021927">
        <w:rPr>
          <w:rFonts w:ascii="Times New Roman" w:hAnsi="Times New Roman" w:cs="Times New Roman"/>
        </w:rPr>
        <w:t xml:space="preserve"> ο ρυθμός </w:t>
      </w:r>
      <w:r w:rsidRPr="00F71E6E">
        <w:rPr>
          <w:rFonts w:ascii="Times New Roman" w:hAnsi="Times New Roman" w:cs="Times New Roman"/>
        </w:rPr>
        <w:t xml:space="preserve"> ωφέλιμης βροχόπτωσης και  </w:t>
      </w:r>
      <w:r w:rsidRPr="00F71E6E">
        <w:rPr>
          <w:rFonts w:ascii="Times New Roman" w:hAnsi="Times New Roman" w:cs="Times New Roman"/>
          <w:i/>
          <w:lang w:val="en-US"/>
        </w:rPr>
        <w:t>Q</w:t>
      </w:r>
      <w:r w:rsidRPr="00F71E6E">
        <w:rPr>
          <w:rFonts w:ascii="Times New Roman" w:hAnsi="Times New Roman" w:cs="Times New Roman"/>
        </w:rPr>
        <w:t xml:space="preserve"> η παροχή απορροής.</w:t>
      </w:r>
    </w:p>
    <w:p w:rsidR="00650834" w:rsidRPr="00036225" w:rsidRDefault="00650834" w:rsidP="00650834">
      <w:pPr>
        <w:rPr>
          <w:rFonts w:ascii="Times New Roman" w:hAnsi="Times New Roman" w:cs="Times New Roman"/>
          <w:sz w:val="20"/>
          <w:szCs w:val="20"/>
        </w:rPr>
      </w:pPr>
      <w:r w:rsidRPr="00036225">
        <w:rPr>
          <w:rFonts w:ascii="Times New Roman" w:hAnsi="Times New Roman" w:cs="Times New Roman"/>
          <w:sz w:val="20"/>
          <w:szCs w:val="20"/>
          <w:u w:val="single"/>
        </w:rPr>
        <w:t>Πίνακας 1</w:t>
      </w:r>
      <w:r w:rsidRPr="000362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225">
        <w:rPr>
          <w:rFonts w:ascii="Times New Roman" w:hAnsi="Times New Roman" w:cs="Times New Roman"/>
          <w:sz w:val="20"/>
          <w:szCs w:val="20"/>
        </w:rPr>
        <w:t>Υετογράφημα</w:t>
      </w:r>
      <w:proofErr w:type="spellEnd"/>
      <w:r w:rsidRPr="00036225">
        <w:rPr>
          <w:rFonts w:ascii="Times New Roman" w:hAnsi="Times New Roman" w:cs="Times New Roman"/>
          <w:sz w:val="20"/>
          <w:szCs w:val="20"/>
        </w:rPr>
        <w:t xml:space="preserve"> για το εξεταζόμενο επεισόδιο βροχής στο 1</w:t>
      </w:r>
      <w:r w:rsidRPr="00036225">
        <w:rPr>
          <w:rFonts w:ascii="Times New Roman" w:hAnsi="Times New Roman" w:cs="Times New Roman"/>
          <w:sz w:val="20"/>
          <w:szCs w:val="20"/>
          <w:vertAlign w:val="superscript"/>
        </w:rPr>
        <w:t>ο</w:t>
      </w:r>
      <w:r w:rsidRPr="00036225">
        <w:rPr>
          <w:rFonts w:ascii="Times New Roman" w:hAnsi="Times New Roman" w:cs="Times New Roman"/>
          <w:sz w:val="20"/>
          <w:szCs w:val="20"/>
        </w:rPr>
        <w:t xml:space="preserve"> θέμα</w:t>
      </w:r>
    </w:p>
    <w:tbl>
      <w:tblPr>
        <w:tblStyle w:val="a3"/>
        <w:tblW w:w="0" w:type="auto"/>
        <w:tblLook w:val="04A0"/>
      </w:tblPr>
      <w:tblGrid>
        <w:gridCol w:w="1276"/>
        <w:gridCol w:w="1401"/>
        <w:gridCol w:w="975"/>
        <w:gridCol w:w="992"/>
        <w:gridCol w:w="993"/>
        <w:gridCol w:w="1134"/>
        <w:gridCol w:w="1275"/>
      </w:tblGrid>
      <w:tr w:rsidR="00692395" w:rsidTr="00692395">
        <w:tc>
          <w:tcPr>
            <w:tcW w:w="1276" w:type="dxa"/>
          </w:tcPr>
          <w:p w:rsidR="00692395" w:rsidRPr="0078603B" w:rsidRDefault="00692395" w:rsidP="003569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603B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78603B">
              <w:rPr>
                <w:rFonts w:ascii="Times New Roman" w:hAnsi="Times New Roman" w:cs="Times New Roman"/>
                <w:lang w:val="en-US"/>
              </w:rPr>
              <w:t xml:space="preserve"> [h]</w:t>
            </w:r>
          </w:p>
        </w:tc>
        <w:tc>
          <w:tcPr>
            <w:tcW w:w="1401" w:type="dxa"/>
          </w:tcPr>
          <w:p w:rsidR="00692395" w:rsidRPr="0078603B" w:rsidRDefault="009110C0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Ύ</w:t>
            </w:r>
            <w:r w:rsidR="00692395">
              <w:rPr>
                <w:rFonts w:ascii="Times New Roman" w:hAnsi="Times New Roman" w:cs="Times New Roman"/>
              </w:rPr>
              <w:t>ψος</w:t>
            </w:r>
            <w:r w:rsidR="00692395" w:rsidRPr="0078603B">
              <w:rPr>
                <w:rFonts w:ascii="Times New Roman" w:hAnsi="Times New Roman" w:cs="Times New Roman"/>
              </w:rPr>
              <w:t xml:space="preserve"> βροχής</w:t>
            </w:r>
            <w:r w:rsidR="00692395" w:rsidRPr="0078603B">
              <w:rPr>
                <w:rFonts w:ascii="Times New Roman" w:hAnsi="Times New Roman" w:cs="Times New Roman"/>
                <w:i/>
              </w:rPr>
              <w:t xml:space="preserve"> </w:t>
            </w:r>
            <w:r w:rsidR="00692395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="00692395" w:rsidRPr="0078603B">
              <w:rPr>
                <w:rFonts w:ascii="Times New Roman" w:hAnsi="Times New Roman" w:cs="Times New Roman"/>
              </w:rPr>
              <w:t xml:space="preserve"> [</w:t>
            </w:r>
            <w:r w:rsidR="00692395" w:rsidRPr="0078603B">
              <w:rPr>
                <w:rFonts w:ascii="Times New Roman" w:hAnsi="Times New Roman" w:cs="Times New Roman"/>
                <w:lang w:val="en-US"/>
              </w:rPr>
              <w:t>mm</w:t>
            </w:r>
            <w:r w:rsidR="00692395" w:rsidRPr="0078603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75" w:type="dxa"/>
          </w:tcPr>
          <w:p w:rsidR="00692395" w:rsidRDefault="002C37FF" w:rsidP="00356989">
            <w:pPr>
              <w:jc w:val="center"/>
              <w:rPr>
                <w:rFonts w:ascii="Times New Roman" w:hAnsi="Times New Roman" w:cs="Times New Roman"/>
              </w:rPr>
            </w:pPr>
            <w:r w:rsidRPr="002C37FF">
              <w:rPr>
                <w:rFonts w:ascii="Times New Roman" w:hAnsi="Times New Roman"/>
                <w:position w:val="-4"/>
                <w:lang w:val="en-US"/>
              </w:rPr>
              <w:object w:dxaOrig="360" w:dyaOrig="260">
                <v:shape id="_x0000_i1029" type="#_x0000_t75" style="width:18pt;height:12.75pt" o:ole="">
                  <v:imagedata r:id="rId10" o:title=""/>
                </v:shape>
                <o:OLEObject Type="Embed" ProgID="Equation.DSMT4" ShapeID="_x0000_i1029" DrawAspect="Content" ObjectID="_1570959454" r:id="rId12"/>
              </w:object>
            </w:r>
          </w:p>
          <w:p w:rsidR="002C37FF" w:rsidRPr="0078603B" w:rsidRDefault="002C37FF" w:rsidP="00356989">
            <w:pPr>
              <w:jc w:val="center"/>
              <w:rPr>
                <w:rFonts w:ascii="Times New Roman" w:hAnsi="Times New Roman" w:cs="Times New Roman"/>
              </w:rPr>
            </w:pPr>
            <w:r w:rsidRPr="0078603B">
              <w:rPr>
                <w:rFonts w:ascii="Times New Roman" w:hAnsi="Times New Roman" w:cs="Times New Roman"/>
              </w:rPr>
              <w:t>[</w:t>
            </w:r>
            <w:r w:rsidRPr="0078603B">
              <w:rPr>
                <w:rFonts w:ascii="Times New Roman" w:hAnsi="Times New Roman" w:cs="Times New Roman"/>
                <w:lang w:val="en-US"/>
              </w:rPr>
              <w:t>mm</w:t>
            </w:r>
            <w:r w:rsidRPr="0078603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2" w:type="dxa"/>
          </w:tcPr>
          <w:p w:rsidR="00692395" w:rsidRDefault="002C37FF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03">
              <w:rPr>
                <w:rFonts w:ascii="Times New Roman" w:hAnsi="Times New Roman"/>
                <w:position w:val="-4"/>
                <w:lang w:val="en-US"/>
              </w:rPr>
              <w:object w:dxaOrig="360" w:dyaOrig="260">
                <v:shape id="_x0000_i1030" type="#_x0000_t75" style="width:18pt;height:12.75pt" o:ole="">
                  <v:imagedata r:id="rId8" o:title=""/>
                </v:shape>
                <o:OLEObject Type="Embed" ProgID="Equation.DSMT4" ShapeID="_x0000_i1030" DrawAspect="Content" ObjectID="_1570959455" r:id="rId13"/>
              </w:object>
            </w:r>
          </w:p>
          <w:p w:rsidR="002C37FF" w:rsidRDefault="002C37FF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3B">
              <w:rPr>
                <w:rFonts w:ascii="Times New Roman" w:hAnsi="Times New Roman" w:cs="Times New Roman"/>
              </w:rPr>
              <w:t>[</w:t>
            </w:r>
            <w:r w:rsidRPr="0078603B">
              <w:rPr>
                <w:rFonts w:ascii="Times New Roman" w:hAnsi="Times New Roman" w:cs="Times New Roman"/>
                <w:lang w:val="en-US"/>
              </w:rPr>
              <w:t>mm</w:t>
            </w:r>
            <w:r w:rsidRPr="0078603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</w:tcPr>
          <w:p w:rsidR="00692395" w:rsidRPr="002C37FF" w:rsidRDefault="002C37FF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7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</w:p>
          <w:p w:rsidR="002C37FF" w:rsidRDefault="002C37FF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3B">
              <w:rPr>
                <w:rFonts w:ascii="Times New Roman" w:hAnsi="Times New Roman" w:cs="Times New Roman"/>
              </w:rPr>
              <w:t>[</w:t>
            </w:r>
            <w:r w:rsidRPr="0078603B">
              <w:rPr>
                <w:rFonts w:ascii="Times New Roman" w:hAnsi="Times New Roman" w:cs="Times New Roman"/>
                <w:lang w:val="en-US"/>
              </w:rPr>
              <w:t>mm</w:t>
            </w:r>
            <w:r w:rsidRPr="0078603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</w:tcPr>
          <w:p w:rsidR="00692395" w:rsidRPr="00021927" w:rsidRDefault="002C37FF" w:rsidP="003569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219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</w:p>
          <w:p w:rsidR="002C37FF" w:rsidRPr="002C37FF" w:rsidRDefault="002C37FF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03B">
              <w:rPr>
                <w:rFonts w:ascii="Times New Roman" w:hAnsi="Times New Roman" w:cs="Times New Roman"/>
              </w:rPr>
              <w:t>[</w:t>
            </w:r>
            <w:r w:rsidRPr="0078603B">
              <w:rPr>
                <w:rFonts w:ascii="Times New Roman" w:hAnsi="Times New Roman" w:cs="Times New Roman"/>
                <w:lang w:val="en-US"/>
              </w:rPr>
              <w:t>mm</w:t>
            </w:r>
            <w:r>
              <w:rPr>
                <w:rFonts w:ascii="Times New Roman" w:hAnsi="Times New Roman" w:cs="Times New Roman"/>
                <w:lang w:val="en-US"/>
              </w:rPr>
              <w:t>/h</w:t>
            </w:r>
            <w:r w:rsidRPr="0078603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275" w:type="dxa"/>
          </w:tcPr>
          <w:p w:rsidR="00692395" w:rsidRDefault="002C37FF" w:rsidP="003569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219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</w:p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603B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/s</w:t>
            </w:r>
            <w:r w:rsidRPr="0078603B">
              <w:rPr>
                <w:rFonts w:ascii="Times New Roman" w:hAnsi="Times New Roman" w:cs="Times New Roman"/>
              </w:rPr>
              <w:t>]</w:t>
            </w:r>
          </w:p>
        </w:tc>
      </w:tr>
      <w:tr w:rsidR="00021927" w:rsidTr="00692395">
        <w:tc>
          <w:tcPr>
            <w:tcW w:w="1276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 w:rsidRPr="007860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 w:rsidRPr="007860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021927" w:rsidRPr="00021927" w:rsidRDefault="00021927" w:rsidP="00021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603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0,597</w:t>
            </w:r>
          </w:p>
        </w:tc>
        <w:tc>
          <w:tcPr>
            <w:tcW w:w="993" w:type="dxa"/>
          </w:tcPr>
          <w:p w:rsidR="00021927" w:rsidRPr="00021927" w:rsidRDefault="00B34F65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0,597</w:t>
            </w:r>
          </w:p>
        </w:tc>
        <w:tc>
          <w:tcPr>
            <w:tcW w:w="1134" w:type="dxa"/>
          </w:tcPr>
          <w:p w:rsidR="00021927" w:rsidRPr="00021927" w:rsidRDefault="00B34F65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0,597</w:t>
            </w:r>
          </w:p>
        </w:tc>
        <w:tc>
          <w:tcPr>
            <w:tcW w:w="1275" w:type="dxa"/>
          </w:tcPr>
          <w:p w:rsidR="00021927" w:rsidRPr="00021927" w:rsidRDefault="00B34F65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0,1824</w:t>
            </w:r>
            <w:r w:rsidR="00021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7,51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6,913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6,913</w:t>
            </w:r>
          </w:p>
        </w:tc>
        <w:tc>
          <w:tcPr>
            <w:tcW w:w="1275" w:type="dxa"/>
          </w:tcPr>
          <w:p w:rsidR="00021927" w:rsidRPr="005C706F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2,112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13,22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5,71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5,71</w:t>
            </w:r>
          </w:p>
        </w:tc>
        <w:tc>
          <w:tcPr>
            <w:tcW w:w="1275" w:type="dxa"/>
          </w:tcPr>
          <w:p w:rsidR="00021927" w:rsidRPr="00C90B88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1,744</w:t>
            </w:r>
          </w:p>
        </w:tc>
      </w:tr>
      <w:tr w:rsidR="00021927" w:rsidTr="00692395">
        <w:tc>
          <w:tcPr>
            <w:tcW w:w="1276" w:type="dxa"/>
          </w:tcPr>
          <w:p w:rsidR="00021927" w:rsidRPr="00DA4420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16,739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3,519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3,519</w:t>
            </w:r>
          </w:p>
        </w:tc>
        <w:tc>
          <w:tcPr>
            <w:tcW w:w="1275" w:type="dxa"/>
          </w:tcPr>
          <w:p w:rsidR="00021927" w:rsidRPr="00C90B88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1,075</w:t>
            </w:r>
          </w:p>
        </w:tc>
      </w:tr>
      <w:tr w:rsidR="00021927" w:rsidTr="00692395">
        <w:tc>
          <w:tcPr>
            <w:tcW w:w="1276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19,86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3,121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3,121</w:t>
            </w:r>
          </w:p>
        </w:tc>
        <w:tc>
          <w:tcPr>
            <w:tcW w:w="1275" w:type="dxa"/>
          </w:tcPr>
          <w:p w:rsidR="00021927" w:rsidRPr="00C90B88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0,9536</w:t>
            </w:r>
          </w:p>
        </w:tc>
      </w:tr>
      <w:tr w:rsidR="00021927" w:rsidTr="00692395">
        <w:tc>
          <w:tcPr>
            <w:tcW w:w="1276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22,45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2,59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2,59</w:t>
            </w:r>
          </w:p>
        </w:tc>
        <w:tc>
          <w:tcPr>
            <w:tcW w:w="1275" w:type="dxa"/>
          </w:tcPr>
          <w:p w:rsidR="00021927" w:rsidRPr="00C90B88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0,7914</w:t>
            </w:r>
          </w:p>
        </w:tc>
      </w:tr>
      <w:tr w:rsidR="00021927" w:rsidTr="00692395">
        <w:tc>
          <w:tcPr>
            <w:tcW w:w="1276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24,89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2,44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2,44</w:t>
            </w:r>
          </w:p>
        </w:tc>
        <w:tc>
          <w:tcPr>
            <w:tcW w:w="1275" w:type="dxa"/>
          </w:tcPr>
          <w:p w:rsidR="00021927" w:rsidRPr="00C90B88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0,7456</w:t>
            </w:r>
          </w:p>
        </w:tc>
      </w:tr>
      <w:tr w:rsidR="00021927" w:rsidTr="00692395">
        <w:trPr>
          <w:trHeight w:val="70"/>
        </w:trPr>
        <w:tc>
          <w:tcPr>
            <w:tcW w:w="1276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1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26,40</w:t>
            </w:r>
          </w:p>
        </w:tc>
        <w:tc>
          <w:tcPr>
            <w:tcW w:w="993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1,51</w:t>
            </w:r>
          </w:p>
        </w:tc>
        <w:tc>
          <w:tcPr>
            <w:tcW w:w="1134" w:type="dxa"/>
          </w:tcPr>
          <w:p w:rsidR="00021927" w:rsidRPr="00F71E6E" w:rsidRDefault="00021927" w:rsidP="00E5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1,51</w:t>
            </w:r>
          </w:p>
        </w:tc>
        <w:tc>
          <w:tcPr>
            <w:tcW w:w="1275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0,4614</w:t>
            </w:r>
          </w:p>
        </w:tc>
      </w:tr>
      <w:tr w:rsidR="00021927" w:rsidTr="00692395">
        <w:trPr>
          <w:trHeight w:val="70"/>
        </w:trPr>
        <w:tc>
          <w:tcPr>
            <w:tcW w:w="1276" w:type="dxa"/>
          </w:tcPr>
          <w:p w:rsidR="00021927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1" w:type="dxa"/>
          </w:tcPr>
          <w:p w:rsidR="00021927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021927" w:rsidRPr="0078603B" w:rsidRDefault="00021927" w:rsidP="00356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021927" w:rsidRPr="00F71E6E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26,40</w:t>
            </w:r>
          </w:p>
        </w:tc>
        <w:tc>
          <w:tcPr>
            <w:tcW w:w="993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21927" w:rsidRPr="00021927" w:rsidRDefault="00021927" w:rsidP="00356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650834" w:rsidRDefault="00650834" w:rsidP="009110C0">
      <w:pPr>
        <w:rPr>
          <w:rFonts w:ascii="Times New Roman" w:hAnsi="Times New Roman" w:cs="Times New Roman"/>
          <w:sz w:val="24"/>
          <w:szCs w:val="24"/>
        </w:rPr>
      </w:pPr>
    </w:p>
    <w:sectPr w:rsidR="00650834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A41"/>
    <w:rsid w:val="00015BD0"/>
    <w:rsid w:val="00021927"/>
    <w:rsid w:val="00082EA9"/>
    <w:rsid w:val="000E11EC"/>
    <w:rsid w:val="00164A41"/>
    <w:rsid w:val="002960DC"/>
    <w:rsid w:val="002C37FF"/>
    <w:rsid w:val="00337021"/>
    <w:rsid w:val="00353F82"/>
    <w:rsid w:val="0036594C"/>
    <w:rsid w:val="003B56A4"/>
    <w:rsid w:val="004B39EA"/>
    <w:rsid w:val="005476D5"/>
    <w:rsid w:val="00577953"/>
    <w:rsid w:val="005B04F8"/>
    <w:rsid w:val="005C706F"/>
    <w:rsid w:val="00634703"/>
    <w:rsid w:val="00650834"/>
    <w:rsid w:val="00692395"/>
    <w:rsid w:val="00705A47"/>
    <w:rsid w:val="00715938"/>
    <w:rsid w:val="00717A81"/>
    <w:rsid w:val="00754EBF"/>
    <w:rsid w:val="007F25AF"/>
    <w:rsid w:val="008D351C"/>
    <w:rsid w:val="009110C0"/>
    <w:rsid w:val="009336B6"/>
    <w:rsid w:val="00980B03"/>
    <w:rsid w:val="00985D66"/>
    <w:rsid w:val="00987B40"/>
    <w:rsid w:val="009F51F9"/>
    <w:rsid w:val="00A2362B"/>
    <w:rsid w:val="00A40063"/>
    <w:rsid w:val="00A71BF4"/>
    <w:rsid w:val="00AC73AB"/>
    <w:rsid w:val="00B34F65"/>
    <w:rsid w:val="00BE2C50"/>
    <w:rsid w:val="00C90B88"/>
    <w:rsid w:val="00CF7F2A"/>
    <w:rsid w:val="00DA4420"/>
    <w:rsid w:val="00F7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2017-10-19T16:20:00Z</cp:lastPrinted>
  <dcterms:created xsi:type="dcterms:W3CDTF">2017-10-31T10:51:00Z</dcterms:created>
  <dcterms:modified xsi:type="dcterms:W3CDTF">2017-10-31T10:51:00Z</dcterms:modified>
</cp:coreProperties>
</file>