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86DDC1" w14:textId="77777777" w:rsidR="00566D89" w:rsidRPr="005623CC" w:rsidRDefault="00EC112D" w:rsidP="005623CC">
      <w:pPr>
        <w:pStyle w:val="a3"/>
        <w:rPr>
          <w:sz w:val="40"/>
          <w:szCs w:val="40"/>
          <w:lang w:val="el-GR"/>
        </w:rPr>
      </w:pPr>
      <w:r w:rsidRPr="005623CC">
        <w:rPr>
          <w:sz w:val="40"/>
          <w:szCs w:val="40"/>
          <w:lang w:val="el-GR"/>
        </w:rPr>
        <w:t xml:space="preserve">ΤΕΧΝΟΛΟΓΙΑ ΚΑΙ </w:t>
      </w:r>
      <w:r w:rsidR="00566D89" w:rsidRPr="005623CC">
        <w:rPr>
          <w:sz w:val="40"/>
          <w:szCs w:val="40"/>
          <w:lang w:val="el-GR"/>
        </w:rPr>
        <w:t>ΔΙΑΧΕΙΡΙΣΗ ΕΠΙΚΙΝΔΥΝΩΝ ΑΠΟΒΛΗΤΩΝ (2-1-0)</w:t>
      </w:r>
    </w:p>
    <w:p w14:paraId="1986DDC2" w14:textId="77777777" w:rsidR="00566D89" w:rsidRPr="00A304FC" w:rsidRDefault="00566D89" w:rsidP="003166F7">
      <w:pPr>
        <w:pStyle w:val="a3"/>
        <w:jc w:val="both"/>
        <w:rPr>
          <w:sz w:val="36"/>
          <w:szCs w:val="36"/>
          <w:lang w:val="el-GR"/>
        </w:rPr>
      </w:pPr>
    </w:p>
    <w:p w14:paraId="1986DDC3" w14:textId="77777777" w:rsidR="00566D89" w:rsidRPr="00A304FC" w:rsidRDefault="00566D89" w:rsidP="003166F7">
      <w:pPr>
        <w:pStyle w:val="a3"/>
        <w:jc w:val="both"/>
        <w:rPr>
          <w:b w:val="0"/>
          <w:bCs w:val="0"/>
          <w:sz w:val="36"/>
          <w:szCs w:val="36"/>
          <w:lang w:val="el-GR"/>
        </w:rPr>
      </w:pPr>
      <w:r w:rsidRPr="00A304FC">
        <w:rPr>
          <w:b w:val="0"/>
          <w:bCs w:val="0"/>
          <w:sz w:val="36"/>
          <w:szCs w:val="36"/>
          <w:lang w:val="el-GR"/>
        </w:rPr>
        <w:t>Σκοπός του μαθήματος είναι να παρουσιάσει τις αρχές της επιστήμης και τεχνολογίας, που αποτελούν την βάση της ολοκληρωμένης διαχείρισης των επικινδύνων αποβλήτων. Η ύλη του μαθήματος περιλαμβάνει:</w:t>
      </w:r>
    </w:p>
    <w:p w14:paraId="1986DDC4" w14:textId="77777777" w:rsidR="000E33B7" w:rsidRPr="00A304FC" w:rsidRDefault="000E33B7" w:rsidP="003166F7">
      <w:pPr>
        <w:pStyle w:val="a3"/>
        <w:jc w:val="both"/>
        <w:rPr>
          <w:sz w:val="36"/>
          <w:szCs w:val="36"/>
          <w:lang w:val="el-GR"/>
        </w:rPr>
      </w:pPr>
    </w:p>
    <w:p w14:paraId="1986DDC6" w14:textId="56681714" w:rsidR="00755082" w:rsidRPr="00A304FC" w:rsidRDefault="000E33B7" w:rsidP="00243A92">
      <w:pPr>
        <w:numPr>
          <w:ilvl w:val="0"/>
          <w:numId w:val="3"/>
        </w:numPr>
        <w:tabs>
          <w:tab w:val="clear" w:pos="360"/>
          <w:tab w:val="num" w:pos="567"/>
        </w:tabs>
        <w:ind w:left="567" w:hanging="567"/>
        <w:jc w:val="both"/>
        <w:rPr>
          <w:sz w:val="36"/>
          <w:szCs w:val="36"/>
        </w:rPr>
      </w:pPr>
      <w:r w:rsidRPr="00A304FC">
        <w:rPr>
          <w:sz w:val="36"/>
          <w:szCs w:val="36"/>
        </w:rPr>
        <w:t xml:space="preserve">Εισαγωγή και εξέλιξη στη διαχείριση </w:t>
      </w:r>
      <w:r w:rsidR="003166F7" w:rsidRPr="00A304FC">
        <w:rPr>
          <w:sz w:val="36"/>
          <w:szCs w:val="36"/>
        </w:rPr>
        <w:t>επικινδύνων</w:t>
      </w:r>
      <w:r w:rsidRPr="00A304FC">
        <w:rPr>
          <w:sz w:val="36"/>
          <w:szCs w:val="36"/>
        </w:rPr>
        <w:t xml:space="preserve"> αποβλήτων – </w:t>
      </w:r>
      <w:r w:rsidR="003166F7" w:rsidRPr="00A304FC">
        <w:rPr>
          <w:bCs/>
          <w:sz w:val="36"/>
          <w:szCs w:val="36"/>
        </w:rPr>
        <w:t xml:space="preserve">επεισόδια κακοδιαχείρισης επικινδύνων αποβλήτων </w:t>
      </w:r>
      <w:r w:rsidR="006B7670" w:rsidRPr="00A304FC">
        <w:rPr>
          <w:bCs/>
          <w:sz w:val="36"/>
          <w:szCs w:val="36"/>
        </w:rPr>
        <w:t>– π</w:t>
      </w:r>
      <w:r w:rsidR="00A54D64" w:rsidRPr="00A304FC">
        <w:rPr>
          <w:sz w:val="36"/>
          <w:szCs w:val="36"/>
        </w:rPr>
        <w:t>αραδείγματα επικινδύνων αποβλήτων – κατηγορίες επικινδύνων χημικών ουσιών</w:t>
      </w:r>
    </w:p>
    <w:p w14:paraId="27F006FF" w14:textId="52AF0C3A" w:rsidR="00DC2608" w:rsidRPr="00A304FC" w:rsidRDefault="00C4073A" w:rsidP="00243A92">
      <w:pPr>
        <w:numPr>
          <w:ilvl w:val="0"/>
          <w:numId w:val="3"/>
        </w:numPr>
        <w:tabs>
          <w:tab w:val="clear" w:pos="360"/>
          <w:tab w:val="num" w:pos="567"/>
        </w:tabs>
        <w:ind w:left="567" w:hanging="567"/>
        <w:jc w:val="both"/>
        <w:rPr>
          <w:sz w:val="36"/>
          <w:szCs w:val="36"/>
        </w:rPr>
      </w:pPr>
      <w:r w:rsidRPr="00A304FC">
        <w:rPr>
          <w:sz w:val="36"/>
          <w:szCs w:val="36"/>
        </w:rPr>
        <w:t>Ευρωπαϊκή και Ελληνική νομοθεσία – Ευρωπαϊκός Κατάλογος Αποβλήτων – Συνθήκη της Βασιλείας</w:t>
      </w:r>
      <w:r w:rsidR="00DC2608" w:rsidRPr="00A304FC">
        <w:rPr>
          <w:sz w:val="36"/>
          <w:szCs w:val="36"/>
        </w:rPr>
        <w:t xml:space="preserve"> </w:t>
      </w:r>
      <w:r w:rsidR="001F1E45" w:rsidRPr="00A304FC">
        <w:rPr>
          <w:bCs/>
          <w:sz w:val="36"/>
          <w:szCs w:val="36"/>
        </w:rPr>
        <w:t>–</w:t>
      </w:r>
      <w:r w:rsidR="001F1E45" w:rsidRPr="00A304FC">
        <w:rPr>
          <w:sz w:val="36"/>
          <w:szCs w:val="36"/>
        </w:rPr>
        <w:t xml:space="preserve"> ορισμοί – </w:t>
      </w:r>
      <w:r w:rsidR="00DC2608" w:rsidRPr="00A304FC">
        <w:rPr>
          <w:sz w:val="36"/>
          <w:szCs w:val="36"/>
        </w:rPr>
        <w:t>ταξινόμηση</w:t>
      </w:r>
    </w:p>
    <w:p w14:paraId="589066A9" w14:textId="7562EFEE" w:rsidR="004D0F4D" w:rsidRPr="00A304FC" w:rsidRDefault="006E6B55" w:rsidP="00243A92">
      <w:pPr>
        <w:numPr>
          <w:ilvl w:val="0"/>
          <w:numId w:val="3"/>
        </w:numPr>
        <w:tabs>
          <w:tab w:val="clear" w:pos="360"/>
          <w:tab w:val="num" w:pos="567"/>
        </w:tabs>
        <w:ind w:left="567" w:hanging="567"/>
        <w:jc w:val="both"/>
        <w:rPr>
          <w:sz w:val="36"/>
          <w:szCs w:val="36"/>
        </w:rPr>
      </w:pPr>
      <w:r w:rsidRPr="00A304FC">
        <w:rPr>
          <w:sz w:val="36"/>
          <w:szCs w:val="36"/>
        </w:rPr>
        <w:t>Τοξικότητα – καμπύλες δόσης-απόκρισης – εκτίμηση διακινδύνευσης</w:t>
      </w:r>
    </w:p>
    <w:p w14:paraId="1B6131BE" w14:textId="3C96E41C" w:rsidR="0069306E" w:rsidRPr="00A304FC" w:rsidRDefault="0069306E" w:rsidP="00243A92">
      <w:pPr>
        <w:numPr>
          <w:ilvl w:val="0"/>
          <w:numId w:val="3"/>
        </w:numPr>
        <w:tabs>
          <w:tab w:val="clear" w:pos="360"/>
          <w:tab w:val="num" w:pos="567"/>
        </w:tabs>
        <w:ind w:left="567" w:hanging="567"/>
        <w:jc w:val="both"/>
        <w:rPr>
          <w:sz w:val="36"/>
          <w:szCs w:val="36"/>
        </w:rPr>
      </w:pPr>
      <w:r w:rsidRPr="00A304FC">
        <w:rPr>
          <w:sz w:val="36"/>
          <w:szCs w:val="36"/>
        </w:rPr>
        <w:t xml:space="preserve">Δειγματοληψία – χαρακτηριστικά – μέθοδοι χαρακτηρισμού επικινδύνων αποβλήτων – όρια ανάφλεξης – σημείο ανάφλεξης – δοκιμή </w:t>
      </w:r>
      <w:r w:rsidRPr="00A304FC">
        <w:rPr>
          <w:sz w:val="36"/>
          <w:szCs w:val="36"/>
          <w:lang w:val="en-US"/>
        </w:rPr>
        <w:t>TCLP</w:t>
      </w:r>
      <w:r w:rsidRPr="00A304FC">
        <w:rPr>
          <w:sz w:val="36"/>
          <w:szCs w:val="36"/>
        </w:rPr>
        <w:t xml:space="preserve"> – Ευρωπαϊκή δοκιμή </w:t>
      </w:r>
      <w:proofErr w:type="spellStart"/>
      <w:r w:rsidRPr="00A304FC">
        <w:rPr>
          <w:sz w:val="36"/>
          <w:szCs w:val="36"/>
        </w:rPr>
        <w:t>εκπλυσιμότητος</w:t>
      </w:r>
      <w:proofErr w:type="spellEnd"/>
      <w:r w:rsidRPr="00A304FC">
        <w:rPr>
          <w:sz w:val="36"/>
          <w:szCs w:val="36"/>
        </w:rPr>
        <w:t xml:space="preserve"> </w:t>
      </w:r>
    </w:p>
    <w:p w14:paraId="1986DDC8" w14:textId="5828F275" w:rsidR="000E33B7" w:rsidRPr="00A304FC" w:rsidRDefault="003B00D7" w:rsidP="00243A92">
      <w:pPr>
        <w:numPr>
          <w:ilvl w:val="0"/>
          <w:numId w:val="3"/>
        </w:numPr>
        <w:tabs>
          <w:tab w:val="clear" w:pos="360"/>
          <w:tab w:val="num" w:pos="567"/>
        </w:tabs>
        <w:ind w:left="567" w:hanging="567"/>
        <w:jc w:val="both"/>
        <w:rPr>
          <w:sz w:val="36"/>
          <w:szCs w:val="36"/>
        </w:rPr>
      </w:pPr>
      <w:r w:rsidRPr="00A304FC">
        <w:rPr>
          <w:sz w:val="36"/>
          <w:szCs w:val="36"/>
        </w:rPr>
        <w:t>Λ</w:t>
      </w:r>
      <w:r w:rsidR="001F1E45" w:rsidRPr="00A304FC">
        <w:rPr>
          <w:sz w:val="36"/>
          <w:szCs w:val="36"/>
        </w:rPr>
        <w:t>ειτουργικά συστήματα διαχείρισης επικινδύνων αποβλήτων</w:t>
      </w:r>
      <w:r w:rsidR="009944EE" w:rsidRPr="00A304FC">
        <w:rPr>
          <w:sz w:val="36"/>
          <w:szCs w:val="36"/>
        </w:rPr>
        <w:t xml:space="preserve"> –</w:t>
      </w:r>
      <w:r w:rsidR="001F1E45" w:rsidRPr="00A304FC">
        <w:rPr>
          <w:sz w:val="36"/>
          <w:szCs w:val="36"/>
        </w:rPr>
        <w:t xml:space="preserve"> </w:t>
      </w:r>
      <w:r w:rsidR="009944EE" w:rsidRPr="00A304FC">
        <w:rPr>
          <w:sz w:val="36"/>
          <w:szCs w:val="36"/>
        </w:rPr>
        <w:t>π</w:t>
      </w:r>
      <w:r w:rsidR="000E33B7" w:rsidRPr="00A304FC">
        <w:rPr>
          <w:sz w:val="36"/>
          <w:szCs w:val="36"/>
        </w:rPr>
        <w:t xml:space="preserve">αραγωγή (πηγές, είδη) – ρυθμοί παραγωγής στην Ελλάδα και Ευρωπαϊκή Ένωση – </w:t>
      </w:r>
      <w:r w:rsidR="002110EA" w:rsidRPr="00A304FC">
        <w:rPr>
          <w:sz w:val="36"/>
          <w:szCs w:val="36"/>
        </w:rPr>
        <w:t>καθαρή παραγωγή – ελαχιστοποίηση αποβλήτων – πρόληψη ρύπανσης</w:t>
      </w:r>
      <w:r w:rsidR="007064C4" w:rsidRPr="00A304FC">
        <w:rPr>
          <w:sz w:val="36"/>
          <w:szCs w:val="36"/>
        </w:rPr>
        <w:t xml:space="preserve"> –</w:t>
      </w:r>
      <w:r w:rsidR="00FA226A" w:rsidRPr="00A304FC">
        <w:rPr>
          <w:sz w:val="36"/>
          <w:szCs w:val="36"/>
        </w:rPr>
        <w:t xml:space="preserve"> εγκαταστάσεις</w:t>
      </w:r>
      <w:r w:rsidR="007064C4" w:rsidRPr="00A304FC">
        <w:rPr>
          <w:sz w:val="36"/>
          <w:szCs w:val="36"/>
        </w:rPr>
        <w:t xml:space="preserve"> διαχείρισης επικινδύνων αποβλήτων</w:t>
      </w:r>
    </w:p>
    <w:p w14:paraId="1986DDC9" w14:textId="77777777" w:rsidR="000E33B7" w:rsidRPr="00A304FC" w:rsidRDefault="00B242D8" w:rsidP="00243A92">
      <w:pPr>
        <w:numPr>
          <w:ilvl w:val="0"/>
          <w:numId w:val="3"/>
        </w:numPr>
        <w:tabs>
          <w:tab w:val="clear" w:pos="360"/>
          <w:tab w:val="num" w:pos="567"/>
        </w:tabs>
        <w:ind w:left="567" w:hanging="567"/>
        <w:jc w:val="both"/>
        <w:rPr>
          <w:sz w:val="36"/>
          <w:szCs w:val="36"/>
        </w:rPr>
      </w:pPr>
      <w:r w:rsidRPr="00A304FC">
        <w:rPr>
          <w:sz w:val="36"/>
          <w:szCs w:val="36"/>
        </w:rPr>
        <w:t>Προσωρινή αποθήκευση – σήμανση</w:t>
      </w:r>
      <w:r w:rsidR="002C4C65" w:rsidRPr="00A304FC">
        <w:rPr>
          <w:sz w:val="36"/>
          <w:szCs w:val="36"/>
        </w:rPr>
        <w:t xml:space="preserve"> –</w:t>
      </w:r>
      <w:r w:rsidRPr="00A304FC">
        <w:rPr>
          <w:sz w:val="36"/>
          <w:szCs w:val="36"/>
        </w:rPr>
        <w:t xml:space="preserve"> </w:t>
      </w:r>
      <w:r w:rsidR="000E33B7" w:rsidRPr="00A304FC">
        <w:rPr>
          <w:sz w:val="36"/>
          <w:szCs w:val="36"/>
        </w:rPr>
        <w:t>διαλογή και επεξεργασία στην πηγή – ανακύκλωση –</w:t>
      </w:r>
      <w:r w:rsidRPr="00A304FC">
        <w:rPr>
          <w:sz w:val="36"/>
          <w:szCs w:val="36"/>
        </w:rPr>
        <w:t xml:space="preserve"> </w:t>
      </w:r>
      <w:r w:rsidR="000E33B7" w:rsidRPr="00A304FC">
        <w:rPr>
          <w:sz w:val="36"/>
          <w:szCs w:val="36"/>
        </w:rPr>
        <w:t xml:space="preserve">περιβαλλοντικές επιπτώσεις – παραδείγματα </w:t>
      </w:r>
    </w:p>
    <w:p w14:paraId="1986DDCA" w14:textId="77777777" w:rsidR="000E33B7" w:rsidRPr="00A304FC" w:rsidRDefault="000E33B7" w:rsidP="00243A92">
      <w:pPr>
        <w:numPr>
          <w:ilvl w:val="0"/>
          <w:numId w:val="3"/>
        </w:numPr>
        <w:tabs>
          <w:tab w:val="clear" w:pos="360"/>
          <w:tab w:val="num" w:pos="567"/>
        </w:tabs>
        <w:ind w:left="567" w:hanging="567"/>
        <w:jc w:val="both"/>
        <w:rPr>
          <w:sz w:val="36"/>
          <w:szCs w:val="36"/>
        </w:rPr>
      </w:pPr>
      <w:r w:rsidRPr="00A304FC">
        <w:rPr>
          <w:sz w:val="36"/>
          <w:szCs w:val="36"/>
        </w:rPr>
        <w:t xml:space="preserve">Συλλογή </w:t>
      </w:r>
      <w:r w:rsidR="00B242D8" w:rsidRPr="00A304FC">
        <w:rPr>
          <w:sz w:val="36"/>
          <w:szCs w:val="36"/>
        </w:rPr>
        <w:t xml:space="preserve">επικινδύνων </w:t>
      </w:r>
      <w:r w:rsidRPr="00A304FC">
        <w:rPr>
          <w:sz w:val="36"/>
          <w:szCs w:val="36"/>
        </w:rPr>
        <w:t>αποβλήτων</w:t>
      </w:r>
      <w:r w:rsidR="00B242D8" w:rsidRPr="00A304FC">
        <w:rPr>
          <w:sz w:val="36"/>
          <w:szCs w:val="36"/>
        </w:rPr>
        <w:t xml:space="preserve"> </w:t>
      </w:r>
      <w:r w:rsidRPr="00A304FC">
        <w:rPr>
          <w:sz w:val="36"/>
          <w:szCs w:val="36"/>
        </w:rPr>
        <w:t xml:space="preserve">– μεταφορά και σταθμοί μεταφόρτωσης – </w:t>
      </w:r>
      <w:r w:rsidR="00B242D8" w:rsidRPr="00A304FC">
        <w:rPr>
          <w:sz w:val="36"/>
          <w:szCs w:val="36"/>
        </w:rPr>
        <w:t xml:space="preserve">διασυνοριακή μεταφορά – </w:t>
      </w:r>
      <w:r w:rsidR="00613BAB" w:rsidRPr="00A304FC">
        <w:rPr>
          <w:sz w:val="36"/>
          <w:szCs w:val="36"/>
        </w:rPr>
        <w:lastRenderedPageBreak/>
        <w:t xml:space="preserve">σήμανση κατά τη μεταφορά – χημική συμβατότητα –εγκαταστάσεις διαχείρισης – </w:t>
      </w:r>
      <w:r w:rsidRPr="00A304FC">
        <w:rPr>
          <w:sz w:val="36"/>
          <w:szCs w:val="36"/>
        </w:rPr>
        <w:t>περιβαλλοντικές</w:t>
      </w:r>
      <w:r w:rsidR="00613BAB" w:rsidRPr="00A304FC">
        <w:rPr>
          <w:sz w:val="36"/>
          <w:szCs w:val="36"/>
        </w:rPr>
        <w:t xml:space="preserve"> </w:t>
      </w:r>
      <w:r w:rsidRPr="00A304FC">
        <w:rPr>
          <w:sz w:val="36"/>
          <w:szCs w:val="36"/>
        </w:rPr>
        <w:t>επιπτώσεις</w:t>
      </w:r>
      <w:r w:rsidR="00613BAB" w:rsidRPr="00A304FC">
        <w:rPr>
          <w:sz w:val="36"/>
          <w:szCs w:val="36"/>
        </w:rPr>
        <w:t xml:space="preserve"> </w:t>
      </w:r>
      <w:r w:rsidRPr="00A304FC">
        <w:rPr>
          <w:sz w:val="36"/>
          <w:szCs w:val="36"/>
        </w:rPr>
        <w:t xml:space="preserve"> </w:t>
      </w:r>
    </w:p>
    <w:p w14:paraId="1986DDCB" w14:textId="77777777" w:rsidR="00B242D8" w:rsidRPr="00A304FC" w:rsidRDefault="00B242D8" w:rsidP="00243A92">
      <w:pPr>
        <w:numPr>
          <w:ilvl w:val="0"/>
          <w:numId w:val="3"/>
        </w:numPr>
        <w:tabs>
          <w:tab w:val="clear" w:pos="360"/>
          <w:tab w:val="num" w:pos="567"/>
        </w:tabs>
        <w:ind w:left="567" w:hanging="567"/>
        <w:jc w:val="both"/>
        <w:rPr>
          <w:sz w:val="36"/>
          <w:szCs w:val="36"/>
        </w:rPr>
      </w:pPr>
      <w:r w:rsidRPr="00A304FC">
        <w:rPr>
          <w:sz w:val="36"/>
          <w:szCs w:val="36"/>
        </w:rPr>
        <w:t xml:space="preserve">Συνοπτική παρουσίαση διεργασιών για επεξεργασία επικινδύνων αποβλήτων – φυσικές – χημικές – βιολογικές – θερμικές διεργασίες </w:t>
      </w:r>
    </w:p>
    <w:p w14:paraId="1986DDCC" w14:textId="77777777" w:rsidR="00B242D8" w:rsidRPr="00A304FC" w:rsidRDefault="00AD71AE" w:rsidP="00243A92">
      <w:pPr>
        <w:numPr>
          <w:ilvl w:val="0"/>
          <w:numId w:val="3"/>
        </w:numPr>
        <w:tabs>
          <w:tab w:val="clear" w:pos="360"/>
          <w:tab w:val="num" w:pos="567"/>
        </w:tabs>
        <w:ind w:left="567" w:hanging="567"/>
        <w:jc w:val="both"/>
        <w:rPr>
          <w:sz w:val="36"/>
          <w:szCs w:val="36"/>
        </w:rPr>
      </w:pPr>
      <w:r w:rsidRPr="00A304FC">
        <w:rPr>
          <w:sz w:val="36"/>
          <w:szCs w:val="36"/>
        </w:rPr>
        <w:t>Σταθεροποίηση – στερεοποίηση επικινδύνων αποβλήτων – μηχανισμοί – πρόσθετα – αποτελεσματικότητα – εφαρμογή στο πεδίο</w:t>
      </w:r>
      <w:r w:rsidR="00EC15A2" w:rsidRPr="00A304FC">
        <w:rPr>
          <w:sz w:val="36"/>
          <w:szCs w:val="36"/>
        </w:rPr>
        <w:t xml:space="preserve"> – περιβαλλοντικές επιπτώσεις </w:t>
      </w:r>
    </w:p>
    <w:p w14:paraId="1986DDCD" w14:textId="77777777" w:rsidR="00AD71AE" w:rsidRPr="00A304FC" w:rsidRDefault="00AD71AE" w:rsidP="00243A92">
      <w:pPr>
        <w:numPr>
          <w:ilvl w:val="0"/>
          <w:numId w:val="3"/>
        </w:numPr>
        <w:tabs>
          <w:tab w:val="clear" w:pos="360"/>
          <w:tab w:val="num" w:pos="567"/>
        </w:tabs>
        <w:ind w:left="567" w:hanging="567"/>
        <w:jc w:val="both"/>
        <w:rPr>
          <w:sz w:val="36"/>
          <w:szCs w:val="36"/>
        </w:rPr>
      </w:pPr>
      <w:r w:rsidRPr="00A304FC">
        <w:rPr>
          <w:sz w:val="36"/>
          <w:szCs w:val="36"/>
        </w:rPr>
        <w:t>Καύση</w:t>
      </w:r>
      <w:r w:rsidR="00EC15A2" w:rsidRPr="00A304FC">
        <w:rPr>
          <w:sz w:val="36"/>
          <w:szCs w:val="36"/>
        </w:rPr>
        <w:t xml:space="preserve"> – ισοζύγια μάζας και ενέργειας – είδη καυστήρων – περιβαλλοντικές επιπτώσεις</w:t>
      </w:r>
    </w:p>
    <w:p w14:paraId="1986DDCE" w14:textId="77777777" w:rsidR="00AD71AE" w:rsidRPr="00A304FC" w:rsidRDefault="00AD71AE" w:rsidP="00243A92">
      <w:pPr>
        <w:numPr>
          <w:ilvl w:val="0"/>
          <w:numId w:val="3"/>
        </w:numPr>
        <w:tabs>
          <w:tab w:val="clear" w:pos="360"/>
          <w:tab w:val="num" w:pos="567"/>
        </w:tabs>
        <w:ind w:left="567" w:hanging="567"/>
        <w:jc w:val="both"/>
        <w:rPr>
          <w:sz w:val="36"/>
          <w:szCs w:val="36"/>
        </w:rPr>
      </w:pPr>
      <w:r w:rsidRPr="00A304FC">
        <w:rPr>
          <w:sz w:val="36"/>
          <w:szCs w:val="36"/>
        </w:rPr>
        <w:t>Υγειονομική ταφή επικινδύνων αποβλήτων</w:t>
      </w:r>
      <w:r w:rsidR="00EC15A2" w:rsidRPr="00A304FC">
        <w:rPr>
          <w:sz w:val="36"/>
          <w:szCs w:val="36"/>
        </w:rPr>
        <w:t xml:space="preserve"> – κριτήρια αποδοχής αποβλήτων – συστήματα μόνωσης –</w:t>
      </w:r>
      <w:r w:rsidR="00613BAB" w:rsidRPr="00A304FC">
        <w:rPr>
          <w:sz w:val="36"/>
          <w:szCs w:val="36"/>
        </w:rPr>
        <w:t xml:space="preserve"> μέθοδοι εναπόθεσης – </w:t>
      </w:r>
      <w:r w:rsidR="00EC15A2" w:rsidRPr="00A304FC">
        <w:rPr>
          <w:sz w:val="36"/>
          <w:szCs w:val="36"/>
        </w:rPr>
        <w:t>διαχείριση</w:t>
      </w:r>
      <w:r w:rsidR="00613BAB" w:rsidRPr="00A304FC">
        <w:rPr>
          <w:sz w:val="36"/>
          <w:szCs w:val="36"/>
        </w:rPr>
        <w:t xml:space="preserve"> </w:t>
      </w:r>
      <w:r w:rsidR="00EC15A2" w:rsidRPr="00A304FC">
        <w:rPr>
          <w:sz w:val="36"/>
          <w:szCs w:val="36"/>
        </w:rPr>
        <w:t xml:space="preserve">αερίων και </w:t>
      </w:r>
      <w:proofErr w:type="spellStart"/>
      <w:r w:rsidR="00EC15A2" w:rsidRPr="00A304FC">
        <w:rPr>
          <w:sz w:val="36"/>
          <w:szCs w:val="36"/>
        </w:rPr>
        <w:t>διασταλαγμάτων</w:t>
      </w:r>
      <w:proofErr w:type="spellEnd"/>
      <w:r w:rsidR="00EC15A2" w:rsidRPr="00A304FC">
        <w:rPr>
          <w:sz w:val="36"/>
          <w:szCs w:val="36"/>
        </w:rPr>
        <w:t xml:space="preserve"> –</w:t>
      </w:r>
      <w:r w:rsidR="00613BAB" w:rsidRPr="00A304FC">
        <w:rPr>
          <w:sz w:val="36"/>
          <w:szCs w:val="36"/>
        </w:rPr>
        <w:t xml:space="preserve"> κάλυψη – περιβαλλοντική παρακολούθηση –</w:t>
      </w:r>
      <w:r w:rsidR="00EC15A2" w:rsidRPr="00A304FC">
        <w:rPr>
          <w:sz w:val="36"/>
          <w:szCs w:val="36"/>
        </w:rPr>
        <w:t xml:space="preserve"> περιβαλλοντικές επιπτώσεις</w:t>
      </w:r>
    </w:p>
    <w:p w14:paraId="1986DDCF" w14:textId="77777777" w:rsidR="00AD71AE" w:rsidRPr="00A304FC" w:rsidRDefault="00AD71AE" w:rsidP="00243A92">
      <w:pPr>
        <w:numPr>
          <w:ilvl w:val="0"/>
          <w:numId w:val="3"/>
        </w:numPr>
        <w:tabs>
          <w:tab w:val="clear" w:pos="360"/>
          <w:tab w:val="num" w:pos="567"/>
        </w:tabs>
        <w:ind w:left="567" w:hanging="567"/>
        <w:jc w:val="both"/>
        <w:rPr>
          <w:sz w:val="36"/>
          <w:szCs w:val="36"/>
        </w:rPr>
      </w:pPr>
      <w:r w:rsidRPr="00A304FC">
        <w:rPr>
          <w:sz w:val="36"/>
          <w:szCs w:val="36"/>
        </w:rPr>
        <w:t xml:space="preserve">Εξουδετέρωση – προσρόφηση – </w:t>
      </w:r>
      <w:proofErr w:type="spellStart"/>
      <w:r w:rsidRPr="00A304FC">
        <w:rPr>
          <w:sz w:val="36"/>
          <w:szCs w:val="36"/>
        </w:rPr>
        <w:t>ιοντοεναλλαγή</w:t>
      </w:r>
      <w:proofErr w:type="spellEnd"/>
      <w:r w:rsidR="009E00BD" w:rsidRPr="00A304FC">
        <w:rPr>
          <w:sz w:val="36"/>
          <w:szCs w:val="36"/>
        </w:rPr>
        <w:t xml:space="preserve"> – σχεδιασμός </w:t>
      </w:r>
    </w:p>
    <w:p w14:paraId="1986DDD0" w14:textId="77777777" w:rsidR="00AD71AE" w:rsidRPr="00A304FC" w:rsidRDefault="00AD71AE" w:rsidP="00243A92">
      <w:pPr>
        <w:numPr>
          <w:ilvl w:val="0"/>
          <w:numId w:val="3"/>
        </w:numPr>
        <w:tabs>
          <w:tab w:val="clear" w:pos="360"/>
          <w:tab w:val="num" w:pos="567"/>
        </w:tabs>
        <w:ind w:left="567" w:hanging="567"/>
        <w:jc w:val="both"/>
        <w:rPr>
          <w:sz w:val="36"/>
          <w:szCs w:val="36"/>
        </w:rPr>
      </w:pPr>
      <w:r w:rsidRPr="00A304FC">
        <w:rPr>
          <w:sz w:val="36"/>
          <w:szCs w:val="36"/>
        </w:rPr>
        <w:t xml:space="preserve">Οξείδωση </w:t>
      </w:r>
      <w:r w:rsidR="009E00BD" w:rsidRPr="00A304FC">
        <w:rPr>
          <w:sz w:val="36"/>
          <w:szCs w:val="36"/>
        </w:rPr>
        <w:t xml:space="preserve">– υπεροξείδιο του υδρογόνου με ακτινοβολία </w:t>
      </w:r>
      <w:r w:rsidR="009E00BD" w:rsidRPr="00A304FC">
        <w:rPr>
          <w:sz w:val="36"/>
          <w:szCs w:val="36"/>
          <w:lang w:val="en-US"/>
        </w:rPr>
        <w:t>UV</w:t>
      </w:r>
      <w:r w:rsidR="009E00BD" w:rsidRPr="00A304FC">
        <w:rPr>
          <w:sz w:val="36"/>
          <w:szCs w:val="36"/>
        </w:rPr>
        <w:t xml:space="preserve"> – όζον με ακτινοβολία </w:t>
      </w:r>
      <w:r w:rsidR="009E00BD" w:rsidRPr="00A304FC">
        <w:rPr>
          <w:sz w:val="36"/>
          <w:szCs w:val="36"/>
          <w:lang w:val="en-US"/>
        </w:rPr>
        <w:t>UV</w:t>
      </w:r>
      <w:r w:rsidR="009E00BD" w:rsidRPr="00A304FC">
        <w:rPr>
          <w:sz w:val="36"/>
          <w:szCs w:val="36"/>
        </w:rPr>
        <w:t xml:space="preserve"> – σχεδιασμός – παραδείγματα </w:t>
      </w:r>
    </w:p>
    <w:p w14:paraId="1986DDD1" w14:textId="7856154E" w:rsidR="009E00BD" w:rsidRDefault="009E00BD" w:rsidP="00243A92">
      <w:pPr>
        <w:numPr>
          <w:ilvl w:val="0"/>
          <w:numId w:val="3"/>
        </w:numPr>
        <w:tabs>
          <w:tab w:val="clear" w:pos="360"/>
          <w:tab w:val="num" w:pos="567"/>
        </w:tabs>
        <w:ind w:left="567" w:hanging="567"/>
        <w:jc w:val="both"/>
        <w:rPr>
          <w:sz w:val="36"/>
          <w:szCs w:val="36"/>
        </w:rPr>
      </w:pPr>
      <w:r w:rsidRPr="00A304FC">
        <w:rPr>
          <w:sz w:val="36"/>
          <w:szCs w:val="36"/>
        </w:rPr>
        <w:t xml:space="preserve">Διαχείριση αποβλήτων υγειονομικών μονάδων – νομοθεσία – ταξινόμηση – συλλογή και μεταφορά – τεχνολογίες επεξεργασίας – κόστος </w:t>
      </w:r>
    </w:p>
    <w:p w14:paraId="197C3D4F" w14:textId="40B5264D" w:rsidR="009E7AE8" w:rsidRPr="00A304FC" w:rsidRDefault="009E7AE8" w:rsidP="00243A92">
      <w:pPr>
        <w:numPr>
          <w:ilvl w:val="0"/>
          <w:numId w:val="3"/>
        </w:numPr>
        <w:tabs>
          <w:tab w:val="clear" w:pos="360"/>
          <w:tab w:val="num" w:pos="567"/>
        </w:tabs>
        <w:ind w:left="567" w:hanging="567"/>
        <w:jc w:val="both"/>
        <w:rPr>
          <w:sz w:val="36"/>
          <w:szCs w:val="36"/>
        </w:rPr>
      </w:pPr>
      <w:r>
        <w:rPr>
          <w:sz w:val="36"/>
          <w:szCs w:val="36"/>
        </w:rPr>
        <w:t>Διαχείριση αποβλήτων αμιάντου</w:t>
      </w:r>
    </w:p>
    <w:p w14:paraId="1986DDE1" w14:textId="170D6FD2" w:rsidR="00566D89" w:rsidRDefault="00566D89" w:rsidP="001E2ECC">
      <w:pPr>
        <w:pStyle w:val="a3"/>
        <w:jc w:val="both"/>
      </w:pPr>
    </w:p>
    <w:sectPr w:rsidR="00566D89" w:rsidSect="00EB0F7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BE4126"/>
    <w:multiLevelType w:val="hybridMultilevel"/>
    <w:tmpl w:val="27B4918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040247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84D1DC6"/>
    <w:multiLevelType w:val="hybridMultilevel"/>
    <w:tmpl w:val="F25A0D0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12D"/>
    <w:rsid w:val="00027027"/>
    <w:rsid w:val="00046850"/>
    <w:rsid w:val="00073120"/>
    <w:rsid w:val="00090CEF"/>
    <w:rsid w:val="000E33B7"/>
    <w:rsid w:val="001E2ECC"/>
    <w:rsid w:val="001F1E45"/>
    <w:rsid w:val="002110EA"/>
    <w:rsid w:val="00243A92"/>
    <w:rsid w:val="002C4C65"/>
    <w:rsid w:val="002E70A8"/>
    <w:rsid w:val="003166F7"/>
    <w:rsid w:val="0039564A"/>
    <w:rsid w:val="003B00D7"/>
    <w:rsid w:val="003C3AF4"/>
    <w:rsid w:val="004D0F4D"/>
    <w:rsid w:val="004F1600"/>
    <w:rsid w:val="005376D4"/>
    <w:rsid w:val="005623CC"/>
    <w:rsid w:val="00566D89"/>
    <w:rsid w:val="00613BAB"/>
    <w:rsid w:val="0069306E"/>
    <w:rsid w:val="006B602A"/>
    <w:rsid w:val="006B7670"/>
    <w:rsid w:val="006E6B55"/>
    <w:rsid w:val="007064C4"/>
    <w:rsid w:val="00755082"/>
    <w:rsid w:val="00887199"/>
    <w:rsid w:val="009944EE"/>
    <w:rsid w:val="009E00BD"/>
    <w:rsid w:val="009E7AE8"/>
    <w:rsid w:val="00A304FC"/>
    <w:rsid w:val="00A54D64"/>
    <w:rsid w:val="00AD71AE"/>
    <w:rsid w:val="00AF23E8"/>
    <w:rsid w:val="00B242D8"/>
    <w:rsid w:val="00BF2DDF"/>
    <w:rsid w:val="00C4073A"/>
    <w:rsid w:val="00C85B91"/>
    <w:rsid w:val="00D03AB5"/>
    <w:rsid w:val="00DA3769"/>
    <w:rsid w:val="00DC2608"/>
    <w:rsid w:val="00EB0F76"/>
    <w:rsid w:val="00EC112D"/>
    <w:rsid w:val="00EC15A2"/>
    <w:rsid w:val="00F62DCD"/>
    <w:rsid w:val="00FA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86DDC1"/>
  <w15:docId w15:val="{C9AA290A-38EA-483D-BA03-6D177D247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0F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B0F76"/>
    <w:pPr>
      <w:jc w:val="center"/>
    </w:pPr>
    <w:rPr>
      <w:b/>
      <w:bCs/>
      <w:lang w:val="en-US"/>
    </w:rPr>
  </w:style>
  <w:style w:type="paragraph" w:styleId="a4">
    <w:name w:val="caption"/>
    <w:basedOn w:val="a"/>
    <w:next w:val="a"/>
    <w:qFormat/>
    <w:rsid w:val="000E33B7"/>
    <w:pPr>
      <w:spacing w:before="120" w:after="240"/>
      <w:jc w:val="center"/>
    </w:pPr>
    <w:rPr>
      <w:rFonts w:ascii="Georgia" w:hAnsi="Georgia"/>
      <w:b/>
      <w:bCs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350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HAZARDOUS WASTE MANAGEMENT</vt:lpstr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HAZARDOUS WASTE MANAGEMENT</dc:title>
  <dc:subject/>
  <dc:creator>user</dc:creator>
  <cp:keywords/>
  <dc:description/>
  <cp:lastModifiedBy>Ευάγγελος Βουδριάς</cp:lastModifiedBy>
  <cp:revision>2</cp:revision>
  <cp:lastPrinted>2020-02-18T13:37:00Z</cp:lastPrinted>
  <dcterms:created xsi:type="dcterms:W3CDTF">2021-02-16T10:00:00Z</dcterms:created>
  <dcterms:modified xsi:type="dcterms:W3CDTF">2021-02-16T10:00:00Z</dcterms:modified>
</cp:coreProperties>
</file>