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966" w:rsidRPr="00990896" w:rsidRDefault="00CA27F7" w:rsidP="00CA27F7">
      <w:pPr>
        <w:ind w:right="140"/>
        <w:rPr>
          <w:rFonts w:asciiTheme="minorHAnsi" w:hAnsiTheme="minorHAnsi"/>
          <w:sz w:val="22"/>
          <w:szCs w:val="22"/>
        </w:rPr>
      </w:pPr>
      <w:r w:rsidRPr="00CA27F7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F53909" wp14:editId="0799D74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2140" cy="699135"/>
                <wp:effectExtent l="0" t="0" r="16510" b="2476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699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D82" w:rsidRPr="00CA27F7" w:rsidRDefault="00700D82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CA27F7">
                              <w:rPr>
                                <w:sz w:val="96"/>
                                <w:szCs w:val="96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5390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0;width:48.2pt;height:55.0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">
                <v:textbox>
                  <w:txbxContent>
                    <w:p w:rsidR="00700D82" w:rsidRPr="00CA27F7" w:rsidRDefault="00700D82">
                      <w:pPr>
                        <w:rPr>
                          <w:sz w:val="96"/>
                          <w:szCs w:val="96"/>
                        </w:rPr>
                      </w:pPr>
                      <w:r w:rsidRPr="00CA27F7">
                        <w:rPr>
                          <w:sz w:val="96"/>
                          <w:szCs w:val="96"/>
                          <w:lang w:val="en-US"/>
                        </w:rPr>
                        <w:t>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6966" w:rsidRPr="00990896">
        <w:rPr>
          <w:rFonts w:asciiTheme="minorHAnsi" w:hAnsiTheme="minorHAnsi"/>
          <w:sz w:val="22"/>
          <w:szCs w:val="22"/>
        </w:rPr>
        <w:t>ΔΠΘ</w:t>
      </w:r>
      <w:r w:rsidR="00346966" w:rsidRPr="00990896">
        <w:rPr>
          <w:rFonts w:asciiTheme="minorHAnsi" w:hAnsiTheme="minorHAnsi"/>
          <w:sz w:val="22"/>
          <w:szCs w:val="22"/>
        </w:rPr>
        <w:tab/>
        <w:t xml:space="preserve">                                                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    </w:t>
      </w:r>
      <w:r w:rsidR="005F7221" w:rsidRPr="00990896">
        <w:rPr>
          <w:rFonts w:asciiTheme="minorHAnsi" w:hAnsiTheme="minorHAnsi"/>
          <w:sz w:val="22"/>
          <w:szCs w:val="22"/>
        </w:rPr>
        <w:t xml:space="preserve"> </w:t>
      </w:r>
      <w:r w:rsidR="00346966" w:rsidRPr="00990896">
        <w:rPr>
          <w:rFonts w:asciiTheme="minorHAnsi" w:hAnsiTheme="minorHAnsi"/>
          <w:sz w:val="22"/>
          <w:szCs w:val="22"/>
        </w:rPr>
        <w:t>Μη Συμβατικές Πηγές Ενέργειας</w:t>
      </w:r>
    </w:p>
    <w:p w:rsidR="00346966" w:rsidRPr="00CC394E" w:rsidRDefault="00346966" w:rsidP="007B474B">
      <w:pPr>
        <w:ind w:right="-1192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/>
          <w:sz w:val="22"/>
          <w:szCs w:val="22"/>
        </w:rPr>
        <w:t>Τμ. Μηχανικών Περιβάλλοντος</w:t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  <w:t xml:space="preserve">                                               </w:t>
      </w:r>
      <w:r w:rsidR="00461DB8">
        <w:rPr>
          <w:rFonts w:asciiTheme="minorHAnsi" w:hAnsiTheme="minorHAnsi"/>
          <w:sz w:val="22"/>
          <w:szCs w:val="22"/>
        </w:rPr>
        <w:t xml:space="preserve">  </w:t>
      </w:r>
      <w:r w:rsidR="005F7221" w:rsidRPr="00990896">
        <w:rPr>
          <w:rFonts w:asciiTheme="minorHAnsi" w:hAnsiTheme="minorHAnsi"/>
          <w:sz w:val="22"/>
          <w:szCs w:val="22"/>
        </w:rPr>
        <w:t xml:space="preserve"> </w:t>
      </w:r>
      <w:r w:rsidR="007D67A7">
        <w:rPr>
          <w:rFonts w:asciiTheme="minorHAnsi" w:hAnsiTheme="minorHAnsi"/>
          <w:sz w:val="22"/>
          <w:szCs w:val="22"/>
        </w:rPr>
        <w:t>1</w:t>
      </w:r>
      <w:r w:rsidR="00461DB8">
        <w:rPr>
          <w:rFonts w:asciiTheme="minorHAnsi" w:hAnsiTheme="minorHAnsi"/>
          <w:sz w:val="22"/>
          <w:szCs w:val="22"/>
          <w:lang w:val="en-US"/>
        </w:rPr>
        <w:t>1</w:t>
      </w:r>
      <w:r w:rsidRPr="00990896">
        <w:rPr>
          <w:rFonts w:asciiTheme="minorHAnsi" w:hAnsiTheme="minorHAnsi"/>
          <w:sz w:val="22"/>
          <w:szCs w:val="22"/>
        </w:rPr>
        <w:t xml:space="preserve"> </w:t>
      </w:r>
      <w:r w:rsidR="00461DB8">
        <w:rPr>
          <w:rFonts w:asciiTheme="minorHAnsi" w:hAnsiTheme="minorHAnsi"/>
          <w:sz w:val="22"/>
          <w:szCs w:val="22"/>
        </w:rPr>
        <w:t>Σεπτεμβρίου</w:t>
      </w:r>
      <w:r w:rsidRPr="00990896">
        <w:rPr>
          <w:rFonts w:asciiTheme="minorHAnsi" w:hAnsiTheme="minorHAnsi"/>
          <w:sz w:val="22"/>
          <w:szCs w:val="22"/>
        </w:rPr>
        <w:t xml:space="preserve"> 201</w:t>
      </w:r>
      <w:r w:rsidR="00B1562C">
        <w:rPr>
          <w:rFonts w:asciiTheme="minorHAnsi" w:hAnsiTheme="minorHAnsi"/>
          <w:sz w:val="22"/>
          <w:szCs w:val="22"/>
        </w:rPr>
        <w:t>9</w:t>
      </w:r>
    </w:p>
    <w:p w:rsidR="00CA27F7" w:rsidRPr="009758B8" w:rsidRDefault="009758B8" w:rsidP="009758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9758B8">
        <w:rPr>
          <w:rFonts w:asciiTheme="minorHAnsi" w:hAnsiTheme="minorHAnsi" w:cstheme="minorHAnsi"/>
          <w:b/>
          <w:sz w:val="22"/>
          <w:szCs w:val="22"/>
        </w:rPr>
        <w:t>ΒΑΣΗ 15</w:t>
      </w:r>
    </w:p>
    <w:p w:rsidR="00CA27F7" w:rsidRDefault="00CA27F7" w:rsidP="00CA27F7">
      <w:pPr>
        <w:rPr>
          <w:rFonts w:asciiTheme="minorHAnsi" w:hAnsiTheme="minorHAnsi" w:cstheme="minorHAnsi"/>
          <w:sz w:val="22"/>
          <w:szCs w:val="22"/>
        </w:rPr>
      </w:pPr>
    </w:p>
    <w:p w:rsidR="00CA27F7" w:rsidRDefault="00CA27F7" w:rsidP="00CA27F7">
      <w:pPr>
        <w:rPr>
          <w:rFonts w:asciiTheme="minorHAnsi" w:hAnsiTheme="minorHAnsi" w:cstheme="minorHAnsi"/>
          <w:sz w:val="22"/>
          <w:szCs w:val="22"/>
        </w:rPr>
      </w:pPr>
    </w:p>
    <w:p w:rsidR="00B56A36" w:rsidRPr="00990896" w:rsidRDefault="00D84BC2" w:rsidP="00C1440C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>ΘΕΜΑ 1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932868" w:rsidRPr="00337447">
        <w:rPr>
          <w:rFonts w:asciiTheme="minorHAnsi" w:hAnsiTheme="minorHAnsi" w:cstheme="minorHAnsi"/>
          <w:sz w:val="22"/>
          <w:szCs w:val="22"/>
        </w:rPr>
        <w:t>10</w:t>
      </w:r>
      <w:r w:rsidRPr="00990896">
        <w:rPr>
          <w:rFonts w:asciiTheme="minorHAnsi" w:hAnsiTheme="minorHAnsi" w:cstheme="minorHAnsi"/>
          <w:sz w:val="22"/>
          <w:szCs w:val="22"/>
        </w:rPr>
        <w:t xml:space="preserve">  μονάδες)</w:t>
      </w:r>
    </w:p>
    <w:p w:rsidR="00B1562C" w:rsidRDefault="00F65AA5" w:rsidP="00F65AA5">
      <w:pPr>
        <w:jc w:val="both"/>
        <w:rPr>
          <w:rFonts w:asciiTheme="minorHAnsi" w:hAnsiTheme="minorHAnsi"/>
          <w:sz w:val="22"/>
          <w:szCs w:val="22"/>
        </w:rPr>
      </w:pPr>
      <w:r w:rsidRPr="00F65AA5">
        <w:rPr>
          <w:rFonts w:asciiTheme="minorHAnsi" w:hAnsiTheme="minorHAnsi"/>
          <w:sz w:val="22"/>
          <w:szCs w:val="22"/>
        </w:rPr>
        <w:t xml:space="preserve">Σε περιοχή με μέση ετήσια ταχύτητα </w:t>
      </w:r>
      <w:r w:rsidRPr="00817B3C">
        <w:rPr>
          <w:rFonts w:asciiTheme="minorHAnsi" w:hAnsiTheme="minorHAnsi"/>
          <w:sz w:val="22"/>
          <w:szCs w:val="22"/>
        </w:rPr>
        <w:t xml:space="preserve">ανέμου </w:t>
      </w:r>
      <w:r w:rsidR="00CC394E" w:rsidRPr="00817B3C">
        <w:rPr>
          <w:rFonts w:asciiTheme="minorHAnsi" w:hAnsiTheme="minorHAnsi"/>
          <w:sz w:val="22"/>
          <w:szCs w:val="22"/>
        </w:rPr>
        <w:t>1</w:t>
      </w:r>
      <w:r w:rsidR="003C3E21">
        <w:rPr>
          <w:rFonts w:asciiTheme="minorHAnsi" w:hAnsiTheme="minorHAnsi"/>
          <w:sz w:val="22"/>
          <w:szCs w:val="22"/>
        </w:rPr>
        <w:t>2</w:t>
      </w:r>
      <w:r w:rsidRPr="00817B3C">
        <w:rPr>
          <w:rFonts w:asciiTheme="minorHAnsi" w:hAnsiTheme="minorHAnsi"/>
          <w:sz w:val="22"/>
          <w:szCs w:val="22"/>
        </w:rPr>
        <w:t xml:space="preserve"> m/s, να υπολογιστεί η ετήσια παραγωγή ηλεκτρικής ενέργειας από Α/Γ ύψους </w:t>
      </w:r>
      <w:r w:rsidR="003C3E21">
        <w:rPr>
          <w:rFonts w:asciiTheme="minorHAnsi" w:hAnsiTheme="minorHAnsi"/>
          <w:sz w:val="22"/>
          <w:szCs w:val="22"/>
        </w:rPr>
        <w:t>11</w:t>
      </w:r>
      <w:r w:rsidR="00CC394E" w:rsidRPr="00817B3C">
        <w:rPr>
          <w:rFonts w:asciiTheme="minorHAnsi" w:hAnsiTheme="minorHAnsi"/>
          <w:sz w:val="22"/>
          <w:szCs w:val="22"/>
        </w:rPr>
        <w:t>0</w:t>
      </w:r>
      <w:r w:rsidRPr="00817B3C">
        <w:rPr>
          <w:rFonts w:asciiTheme="minorHAnsi" w:hAnsiTheme="minorHAnsi"/>
          <w:sz w:val="22"/>
          <w:szCs w:val="22"/>
        </w:rPr>
        <w:t xml:space="preserve"> m και μήκους πτερυγίων </w:t>
      </w:r>
      <w:r w:rsidR="003C3E21">
        <w:rPr>
          <w:rFonts w:asciiTheme="minorHAnsi" w:hAnsiTheme="minorHAnsi"/>
          <w:sz w:val="22"/>
          <w:szCs w:val="22"/>
        </w:rPr>
        <w:t>55</w:t>
      </w:r>
      <w:r w:rsidRPr="00817B3C">
        <w:rPr>
          <w:rFonts w:asciiTheme="minorHAnsi" w:hAnsiTheme="minorHAnsi"/>
          <w:sz w:val="22"/>
          <w:szCs w:val="22"/>
        </w:rPr>
        <w:t xml:space="preserve"> m, που έχει τα ακόλουθα χαρακτηριστικά: ταχύτητα έναρξης </w:t>
      </w:r>
      <w:r w:rsidR="00BE21D7">
        <w:rPr>
          <w:rFonts w:asciiTheme="minorHAnsi" w:hAnsiTheme="minorHAnsi"/>
          <w:sz w:val="22"/>
          <w:szCs w:val="22"/>
        </w:rPr>
        <w:t>5</w:t>
      </w:r>
      <w:r w:rsidRPr="00817B3C">
        <w:rPr>
          <w:rFonts w:asciiTheme="minorHAnsi" w:hAnsiTheme="minorHAnsi"/>
          <w:sz w:val="22"/>
          <w:szCs w:val="22"/>
        </w:rPr>
        <w:t xml:space="preserve"> m/s, ονομαστική ταχύτητα </w:t>
      </w:r>
      <w:r w:rsidR="00CA27F7" w:rsidRPr="00817B3C">
        <w:rPr>
          <w:rFonts w:asciiTheme="minorHAnsi" w:hAnsiTheme="minorHAnsi"/>
          <w:sz w:val="22"/>
          <w:szCs w:val="22"/>
        </w:rPr>
        <w:t>1</w:t>
      </w:r>
      <w:r w:rsidR="003C3E21">
        <w:rPr>
          <w:rFonts w:asciiTheme="minorHAnsi" w:hAnsiTheme="minorHAnsi"/>
          <w:sz w:val="22"/>
          <w:szCs w:val="22"/>
        </w:rPr>
        <w:t>4</w:t>
      </w:r>
      <w:r w:rsidRPr="00817B3C">
        <w:rPr>
          <w:rFonts w:asciiTheme="minorHAnsi" w:hAnsiTheme="minorHAnsi"/>
          <w:sz w:val="22"/>
          <w:szCs w:val="22"/>
        </w:rPr>
        <w:t xml:space="preserve"> m/s, ταχύτητα αποκοπής </w:t>
      </w:r>
      <w:r w:rsidR="008514C1">
        <w:rPr>
          <w:rFonts w:asciiTheme="minorHAnsi" w:hAnsiTheme="minorHAnsi"/>
          <w:sz w:val="22"/>
          <w:szCs w:val="22"/>
        </w:rPr>
        <w:t>2</w:t>
      </w:r>
      <w:r w:rsidR="003C3E21">
        <w:rPr>
          <w:rFonts w:asciiTheme="minorHAnsi" w:hAnsiTheme="minorHAnsi"/>
          <w:sz w:val="22"/>
          <w:szCs w:val="22"/>
        </w:rPr>
        <w:t>2</w:t>
      </w:r>
      <w:r w:rsidRPr="00817B3C">
        <w:rPr>
          <w:rFonts w:asciiTheme="minorHAnsi" w:hAnsiTheme="minorHAnsi"/>
          <w:sz w:val="22"/>
          <w:szCs w:val="22"/>
        </w:rPr>
        <w:t xml:space="preserve"> m/s, ονομαστική απόδοση </w:t>
      </w:r>
      <w:r w:rsidR="003C3E21">
        <w:rPr>
          <w:rFonts w:asciiTheme="minorHAnsi" w:hAnsiTheme="minorHAnsi"/>
          <w:sz w:val="22"/>
          <w:szCs w:val="22"/>
        </w:rPr>
        <w:t>40</w:t>
      </w:r>
      <w:r w:rsidRPr="00817B3C">
        <w:rPr>
          <w:rFonts w:asciiTheme="minorHAnsi" w:hAnsiTheme="minorHAnsi"/>
          <w:sz w:val="22"/>
          <w:szCs w:val="22"/>
        </w:rPr>
        <w:t xml:space="preserve"> %, ηλεκτρική απόδοση 90 %, ενώ ο συντελεστής τραχύτητας του εδάφους είναι 0,15. Αν στην περιοχή αυτή εγκατασταθούν </w:t>
      </w:r>
      <w:r w:rsidR="003C3E21">
        <w:rPr>
          <w:rFonts w:asciiTheme="minorHAnsi" w:hAnsiTheme="minorHAnsi"/>
          <w:sz w:val="22"/>
          <w:szCs w:val="22"/>
        </w:rPr>
        <w:t>10</w:t>
      </w:r>
      <w:r w:rsidRPr="00817B3C">
        <w:rPr>
          <w:rFonts w:asciiTheme="minorHAnsi" w:hAnsiTheme="minorHAnsi"/>
          <w:sz w:val="22"/>
          <w:szCs w:val="22"/>
        </w:rPr>
        <w:t xml:space="preserve"> Α/Γ των παραπάνω χαρακτηριστικών, να υπολογιστεί η ετήσια ηλεκτροπαραγωγή, το κόστος εγκατάστασης του αιολικού πάρκου και </w:t>
      </w:r>
      <w:r w:rsidR="008514C1">
        <w:rPr>
          <w:rFonts w:asciiTheme="minorHAnsi" w:hAnsiTheme="minorHAnsi"/>
          <w:sz w:val="22"/>
          <w:szCs w:val="22"/>
        </w:rPr>
        <w:t xml:space="preserve">η τιμή διάθεσης της ηλεκτρικής ενέργειας ώστε </w:t>
      </w:r>
      <w:r w:rsidRPr="00817B3C">
        <w:rPr>
          <w:rFonts w:asciiTheme="minorHAnsi" w:hAnsiTheme="minorHAnsi"/>
          <w:sz w:val="22"/>
          <w:szCs w:val="22"/>
        </w:rPr>
        <w:t xml:space="preserve">ο χρόνος αποπληρωμής της επένδυσης </w:t>
      </w:r>
      <w:r w:rsidR="008514C1">
        <w:rPr>
          <w:rFonts w:asciiTheme="minorHAnsi" w:hAnsiTheme="minorHAnsi"/>
          <w:sz w:val="22"/>
          <w:szCs w:val="22"/>
        </w:rPr>
        <w:t xml:space="preserve">να είναι </w:t>
      </w:r>
      <w:r w:rsidR="003C3E21">
        <w:rPr>
          <w:rFonts w:asciiTheme="minorHAnsi" w:hAnsiTheme="minorHAnsi"/>
          <w:sz w:val="22"/>
          <w:szCs w:val="22"/>
        </w:rPr>
        <w:t>4</w:t>
      </w:r>
      <w:r w:rsidR="008514C1">
        <w:rPr>
          <w:rFonts w:asciiTheme="minorHAnsi" w:hAnsiTheme="minorHAnsi"/>
          <w:sz w:val="22"/>
          <w:szCs w:val="22"/>
        </w:rPr>
        <w:t xml:space="preserve"> έτη</w:t>
      </w:r>
      <w:r w:rsidRPr="00F65AA5">
        <w:rPr>
          <w:rFonts w:asciiTheme="minorHAnsi" w:hAnsiTheme="minorHAnsi"/>
          <w:sz w:val="22"/>
          <w:szCs w:val="22"/>
        </w:rPr>
        <w:t xml:space="preserve">. </w:t>
      </w:r>
    </w:p>
    <w:p w:rsidR="00D84BC2" w:rsidRPr="00990896" w:rsidRDefault="00C1440C" w:rsidP="00565A9A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 xml:space="preserve">ΘΕΜΑ </w:t>
      </w:r>
      <w:r w:rsidR="006633E8">
        <w:rPr>
          <w:rFonts w:asciiTheme="minorHAnsi" w:hAnsiTheme="minorHAnsi" w:cstheme="minorHAnsi"/>
          <w:sz w:val="22"/>
          <w:szCs w:val="22"/>
        </w:rPr>
        <w:t>2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9758B8">
        <w:rPr>
          <w:rFonts w:asciiTheme="minorHAnsi" w:hAnsiTheme="minorHAnsi" w:cstheme="minorHAnsi"/>
          <w:sz w:val="22"/>
          <w:szCs w:val="22"/>
        </w:rPr>
        <w:t>2</w:t>
      </w:r>
      <w:r w:rsidR="00932868" w:rsidRPr="00932868">
        <w:rPr>
          <w:rFonts w:asciiTheme="minorHAnsi" w:hAnsiTheme="minorHAnsi" w:cstheme="minorHAnsi"/>
          <w:sz w:val="22"/>
          <w:szCs w:val="22"/>
        </w:rPr>
        <w:t>0</w:t>
      </w:r>
      <w:r w:rsidRPr="00990896">
        <w:rPr>
          <w:rFonts w:asciiTheme="minorHAnsi" w:hAnsiTheme="minorHAnsi" w:cstheme="minorHAnsi"/>
          <w:sz w:val="22"/>
          <w:szCs w:val="22"/>
        </w:rPr>
        <w:t xml:space="preserve"> μονάδες)</w:t>
      </w:r>
    </w:p>
    <w:p w:rsidR="00F65AA5" w:rsidRDefault="007D2591" w:rsidP="00F65AA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Η</w:t>
      </w:r>
      <w:r w:rsidR="00F65AA5" w:rsidRPr="00786CF9">
        <w:rPr>
          <w:rFonts w:asciiTheme="minorHAnsi" w:hAnsiTheme="minorHAnsi"/>
          <w:sz w:val="22"/>
          <w:szCs w:val="22"/>
        </w:rPr>
        <w:t xml:space="preserve"> μέση μηνιαία ηλιακή ακτινοβολία (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kWh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>/m2) που δέχεται ένα τετραγωνικό μέτρο, στη διάρκεια ενός έτους εάν αυτό παρακολουθεί την ημερήσια διαδρομή του ήλιου (μεταβαλλόμενη κλίση διπλού άξονα), σ</w:t>
      </w:r>
      <w:r w:rsidR="00786CF9">
        <w:rPr>
          <w:rFonts w:asciiTheme="minorHAnsi" w:hAnsiTheme="minorHAnsi"/>
          <w:sz w:val="22"/>
          <w:szCs w:val="22"/>
        </w:rPr>
        <w:t>ε</w:t>
      </w:r>
      <w:r w:rsidR="00F65AA5" w:rsidRPr="00786CF9">
        <w:rPr>
          <w:rFonts w:asciiTheme="minorHAnsi" w:hAnsiTheme="minorHAnsi"/>
          <w:sz w:val="22"/>
          <w:szCs w:val="22"/>
        </w:rPr>
        <w:t xml:space="preserve"> γεωγραφικό </w:t>
      </w:r>
      <w:r w:rsidR="00337447" w:rsidRPr="00337447">
        <w:rPr>
          <w:rFonts w:asciiTheme="minorHAnsi" w:hAnsiTheme="minorHAnsi"/>
          <w:sz w:val="22"/>
          <w:szCs w:val="22"/>
        </w:rPr>
        <w:t>3</w:t>
      </w:r>
      <w:r w:rsidR="00732038">
        <w:rPr>
          <w:rFonts w:asciiTheme="minorHAnsi" w:hAnsiTheme="minorHAnsi"/>
          <w:sz w:val="22"/>
          <w:szCs w:val="22"/>
        </w:rPr>
        <w:t>6</w:t>
      </w:r>
      <w:r w:rsidR="00786CF9" w:rsidRPr="00786CF9">
        <w:rPr>
          <w:rFonts w:asciiTheme="minorHAnsi" w:hAnsiTheme="minorHAnsi"/>
          <w:sz w:val="22"/>
          <w:szCs w:val="22"/>
          <w:vertAlign w:val="superscript"/>
        </w:rPr>
        <w:t>ο</w:t>
      </w:r>
      <w:r>
        <w:rPr>
          <w:rFonts w:asciiTheme="minorHAnsi" w:hAnsiTheme="minorHAnsi"/>
          <w:sz w:val="22"/>
          <w:szCs w:val="22"/>
        </w:rPr>
        <w:t>, δίνεται στον σχετικό Πίνακα</w:t>
      </w:r>
      <w:r w:rsidR="00337447" w:rsidRPr="00337447">
        <w:rPr>
          <w:rFonts w:asciiTheme="minorHAnsi" w:hAnsiTheme="minorHAnsi"/>
          <w:sz w:val="22"/>
          <w:szCs w:val="22"/>
        </w:rPr>
        <w:t>.</w:t>
      </w:r>
      <w:r w:rsidR="00F65AA5" w:rsidRPr="00786CF9">
        <w:rPr>
          <w:rFonts w:asciiTheme="minorHAnsi" w:hAnsiTheme="minorHAnsi"/>
          <w:sz w:val="22"/>
          <w:szCs w:val="22"/>
        </w:rPr>
        <w:t xml:space="preserve"> Να υπολογισθεί </w:t>
      </w:r>
      <w:r w:rsidR="004B3423" w:rsidRPr="00786CF9">
        <w:rPr>
          <w:rFonts w:asciiTheme="minorHAnsi" w:hAnsiTheme="minorHAnsi"/>
          <w:sz w:val="22"/>
          <w:szCs w:val="22"/>
        </w:rPr>
        <w:t>ο χρόνος αποπληρωμής της αρχικής επένδυσης</w:t>
      </w:r>
      <w:r w:rsidR="004B3423">
        <w:rPr>
          <w:rFonts w:asciiTheme="minorHAnsi" w:hAnsiTheme="minorHAnsi"/>
          <w:sz w:val="22"/>
          <w:szCs w:val="22"/>
        </w:rPr>
        <w:t xml:space="preserve">, αν </w:t>
      </w:r>
      <w:r w:rsidR="00F65AA5" w:rsidRPr="00786CF9">
        <w:rPr>
          <w:rFonts w:asciiTheme="minorHAnsi" w:hAnsiTheme="minorHAnsi"/>
          <w:sz w:val="22"/>
          <w:szCs w:val="22"/>
        </w:rPr>
        <w:t xml:space="preserve">η τιμή που θα πρέπει να διαθέτει ένας φ/β σταθμός με πλαίσια διαστάσεων </w:t>
      </w:r>
      <w:r w:rsidR="00F21095">
        <w:rPr>
          <w:rFonts w:asciiTheme="minorHAnsi" w:hAnsiTheme="minorHAnsi"/>
          <w:sz w:val="22"/>
          <w:szCs w:val="22"/>
        </w:rPr>
        <w:t>0,644</w:t>
      </w:r>
      <w:r w:rsidR="00F65AA5" w:rsidRPr="00337447">
        <w:rPr>
          <w:rFonts w:asciiTheme="minorHAnsi" w:hAnsiTheme="minorHAnsi"/>
          <w:sz w:val="22"/>
          <w:szCs w:val="22"/>
        </w:rPr>
        <w:t>m</w:t>
      </w:r>
      <w:r w:rsidR="00932868" w:rsidRPr="00337447">
        <w:rPr>
          <w:rFonts w:asciiTheme="minorHAnsi" w:hAnsiTheme="minorHAnsi"/>
          <w:sz w:val="22"/>
          <w:szCs w:val="22"/>
        </w:rPr>
        <w:t xml:space="preserve"> </w:t>
      </w:r>
      <w:r w:rsidR="00F65AA5" w:rsidRPr="00337447">
        <w:rPr>
          <w:rFonts w:asciiTheme="minorHAnsi" w:hAnsiTheme="minorHAnsi"/>
          <w:sz w:val="22"/>
          <w:szCs w:val="22"/>
        </w:rPr>
        <w:t>x</w:t>
      </w:r>
      <w:r w:rsidR="00932868" w:rsidRPr="00337447">
        <w:rPr>
          <w:rFonts w:asciiTheme="minorHAnsi" w:hAnsiTheme="minorHAnsi"/>
          <w:sz w:val="22"/>
          <w:szCs w:val="22"/>
        </w:rPr>
        <w:t xml:space="preserve"> </w:t>
      </w:r>
      <w:r w:rsidR="00F65AA5" w:rsidRPr="00337447">
        <w:rPr>
          <w:rFonts w:asciiTheme="minorHAnsi" w:hAnsiTheme="minorHAnsi"/>
          <w:sz w:val="22"/>
          <w:szCs w:val="22"/>
        </w:rPr>
        <w:t>1</w:t>
      </w:r>
      <w:r w:rsidR="00932868" w:rsidRPr="00337447">
        <w:rPr>
          <w:rFonts w:asciiTheme="minorHAnsi" w:hAnsiTheme="minorHAnsi"/>
          <w:sz w:val="22"/>
          <w:szCs w:val="22"/>
        </w:rPr>
        <w:t>,2</w:t>
      </w:r>
      <w:r w:rsidR="00F21095">
        <w:rPr>
          <w:rFonts w:asciiTheme="minorHAnsi" w:hAnsiTheme="minorHAnsi"/>
          <w:sz w:val="22"/>
          <w:szCs w:val="22"/>
        </w:rPr>
        <w:t>82</w:t>
      </w:r>
      <w:r w:rsidR="00F65AA5" w:rsidRPr="00337447">
        <w:rPr>
          <w:rFonts w:asciiTheme="minorHAnsi" w:hAnsiTheme="minorHAnsi"/>
          <w:sz w:val="22"/>
          <w:szCs w:val="22"/>
        </w:rPr>
        <w:t xml:space="preserve">m (ΜΡΡ </w:t>
      </w:r>
      <w:r w:rsidR="00F21095">
        <w:rPr>
          <w:rFonts w:asciiTheme="minorHAnsi" w:hAnsiTheme="minorHAnsi"/>
          <w:sz w:val="22"/>
          <w:szCs w:val="22"/>
        </w:rPr>
        <w:t>10</w:t>
      </w:r>
      <w:r w:rsidR="00F65AA5" w:rsidRPr="00337447">
        <w:rPr>
          <w:rFonts w:asciiTheme="minorHAnsi" w:hAnsiTheme="minorHAnsi"/>
          <w:sz w:val="22"/>
          <w:szCs w:val="22"/>
        </w:rPr>
        <w:t>0</w:t>
      </w:r>
      <w:r w:rsidR="00F65AA5" w:rsidRPr="00786CF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Wp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 xml:space="preserve">) ονομαστικής ισχύος </w:t>
      </w:r>
      <w:r w:rsidR="00E87BD8">
        <w:rPr>
          <w:rFonts w:asciiTheme="minorHAnsi" w:hAnsiTheme="minorHAnsi"/>
          <w:sz w:val="22"/>
          <w:szCs w:val="22"/>
        </w:rPr>
        <w:t>7</w:t>
      </w:r>
      <w:r w:rsidR="00F65AA5" w:rsidRPr="00786CF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ΜWp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 xml:space="preserve">, είναι </w:t>
      </w:r>
      <w:r w:rsidR="006633E8">
        <w:rPr>
          <w:rFonts w:asciiTheme="minorHAnsi" w:hAnsiTheme="minorHAnsi"/>
          <w:sz w:val="22"/>
          <w:szCs w:val="22"/>
        </w:rPr>
        <w:t>11</w:t>
      </w:r>
      <w:r w:rsidR="004B3423" w:rsidRPr="00337447">
        <w:rPr>
          <w:rFonts w:asciiTheme="minorHAnsi" w:hAnsiTheme="minorHAnsi"/>
          <w:sz w:val="22"/>
          <w:szCs w:val="22"/>
        </w:rPr>
        <w:t>0</w:t>
      </w:r>
      <w:r w:rsidR="004B3423">
        <w:rPr>
          <w:rFonts w:asciiTheme="minorHAnsi" w:hAnsiTheme="minorHAnsi"/>
          <w:sz w:val="22"/>
          <w:szCs w:val="22"/>
        </w:rPr>
        <w:t xml:space="preserve"> €/</w:t>
      </w:r>
      <w:r w:rsidR="004B3423">
        <w:rPr>
          <w:rFonts w:asciiTheme="minorHAnsi" w:hAnsiTheme="minorHAnsi"/>
          <w:sz w:val="22"/>
          <w:szCs w:val="22"/>
          <w:lang w:val="en-US"/>
        </w:rPr>
        <w:t>MWh</w:t>
      </w:r>
      <w:r w:rsidR="00F65AA5" w:rsidRPr="00786CF9">
        <w:rPr>
          <w:rFonts w:asciiTheme="minorHAnsi" w:hAnsiTheme="minorHAnsi"/>
          <w:sz w:val="22"/>
          <w:szCs w:val="22"/>
        </w:rPr>
        <w:t xml:space="preserve">. Η πρόβλεψη μέσου ετήσιου πληθωρισμού  να θεωρηθεί </w:t>
      </w:r>
      <w:r w:rsidR="00F21095">
        <w:rPr>
          <w:rFonts w:asciiTheme="minorHAnsi" w:hAnsiTheme="minorHAnsi"/>
          <w:sz w:val="22"/>
          <w:szCs w:val="22"/>
        </w:rPr>
        <w:t>3</w:t>
      </w:r>
      <w:r w:rsidR="00F65AA5" w:rsidRPr="00786CF9">
        <w:rPr>
          <w:rFonts w:asciiTheme="minorHAnsi" w:hAnsiTheme="minorHAnsi"/>
          <w:sz w:val="22"/>
          <w:szCs w:val="22"/>
        </w:rPr>
        <w:t xml:space="preserve"> %. </w:t>
      </w:r>
      <w:r w:rsidR="00786CF9">
        <w:rPr>
          <w:rFonts w:asciiTheme="minorHAnsi" w:hAnsiTheme="minorHAnsi"/>
          <w:sz w:val="22"/>
          <w:szCs w:val="22"/>
        </w:rPr>
        <w:t>Για τη λύση της άσκησης έχουν γίνει οι υπολογισμοί του σχετικού Πίνακα.</w:t>
      </w:r>
      <w:r w:rsidR="00221603">
        <w:rPr>
          <w:rFonts w:asciiTheme="minorHAnsi" w:hAnsiTheme="minorHAnsi"/>
          <w:sz w:val="22"/>
          <w:szCs w:val="22"/>
        </w:rPr>
        <w:t xml:space="preserve"> Δίνονται:</w:t>
      </w:r>
    </w:p>
    <w:tbl>
      <w:tblPr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960"/>
        <w:gridCol w:w="1385"/>
        <w:gridCol w:w="2552"/>
        <w:gridCol w:w="850"/>
        <w:gridCol w:w="851"/>
      </w:tblGrid>
      <w:tr w:rsidR="008771E1" w:rsidRPr="00221603" w:rsidTr="008457AB">
        <w:trPr>
          <w:divId w:val="239145671"/>
          <w:trHeight w:val="111"/>
        </w:trPr>
        <w:tc>
          <w:tcPr>
            <w:tcW w:w="332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κόστoς</w:t>
            </w:r>
            <w:proofErr w:type="spellEnd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 αγοράς πλαισίων</w:t>
            </w:r>
          </w:p>
        </w:tc>
        <w:tc>
          <w:tcPr>
            <w:tcW w:w="96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932868" w:rsidP="00932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350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βάσεων στήριξης 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71E1" w:rsidRPr="00337447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20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vAlign w:val="bottom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</w:tr>
      <w:tr w:rsidR="008771E1" w:rsidRPr="00221603" w:rsidTr="008457AB">
        <w:trPr>
          <w:divId w:val="239145671"/>
          <w:trHeight w:val="87"/>
        </w:trPr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μελέτης και εγκατάστασης 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ετήσια λειτουργικά έξοδα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71E1" w:rsidRPr="00337447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vAlign w:val="bottom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</w:tr>
      <w:tr w:rsidR="008771E1" w:rsidRPr="00221603" w:rsidTr="00337447">
        <w:trPr>
          <w:divId w:val="239145671"/>
          <w:trHeight w:val="300"/>
        </w:trPr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ηλεκτρονικών ισχύος 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</w:t>
            </w: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  <w:tc>
          <w:tcPr>
            <w:tcW w:w="2552" w:type="dxa"/>
            <w:shd w:val="clear" w:color="auto" w:fill="auto"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843CAD" w:rsidRDefault="00843CAD" w:rsidP="00346966">
      <w:pPr>
        <w:rPr>
          <w:rFonts w:asciiTheme="minorHAnsi" w:hAnsiTheme="minorHAnsi" w:cstheme="minorHAnsi"/>
          <w:sz w:val="22"/>
          <w:szCs w:val="22"/>
        </w:rPr>
      </w:pPr>
    </w:p>
    <w:p w:rsidR="008771E1" w:rsidRPr="00990896" w:rsidRDefault="008771E1" w:rsidP="008771E1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 xml:space="preserve">ΘΕΜΑ </w:t>
      </w:r>
      <w:r w:rsidRPr="008771E1">
        <w:rPr>
          <w:rFonts w:asciiTheme="minorHAnsi" w:hAnsiTheme="minorHAnsi" w:cstheme="minorHAnsi"/>
          <w:sz w:val="22"/>
          <w:szCs w:val="22"/>
        </w:rPr>
        <w:t>3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932868">
        <w:rPr>
          <w:rFonts w:asciiTheme="minorHAnsi" w:hAnsiTheme="minorHAnsi" w:cstheme="minorHAnsi"/>
          <w:sz w:val="22"/>
          <w:szCs w:val="22"/>
          <w:lang w:val="en-US"/>
        </w:rPr>
        <w:t>10</w:t>
      </w:r>
      <w:r w:rsidRPr="00990896">
        <w:rPr>
          <w:rFonts w:asciiTheme="minorHAnsi" w:hAnsiTheme="minorHAnsi" w:cstheme="minorHAnsi"/>
          <w:sz w:val="22"/>
          <w:szCs w:val="22"/>
        </w:rPr>
        <w:t xml:space="preserve"> μονάδες)</w:t>
      </w:r>
    </w:p>
    <w:p w:rsidR="0082029F" w:rsidRDefault="00700D82" w:rsidP="0082029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2A7BE4A" wp14:editId="483BD4A1">
            <wp:simplePos x="0" y="0"/>
            <wp:positionH relativeFrom="column">
              <wp:posOffset>3520277</wp:posOffset>
            </wp:positionH>
            <wp:positionV relativeFrom="paragraph">
              <wp:posOffset>52070</wp:posOffset>
            </wp:positionV>
            <wp:extent cx="3051544" cy="1389534"/>
            <wp:effectExtent l="0" t="0" r="0" b="127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544" cy="1389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29F" w:rsidRPr="0082029F">
        <w:rPr>
          <w:rFonts w:asciiTheme="minorHAnsi" w:hAnsiTheme="minorHAnsi"/>
          <w:sz w:val="22"/>
          <w:szCs w:val="22"/>
        </w:rPr>
        <w:t xml:space="preserve">Η θερμοκρασία και η πίεση γεωθερμικού ταμιευτήρα είναι 300 </w:t>
      </w:r>
      <w:r w:rsidR="0082029F" w:rsidRPr="0082029F">
        <w:rPr>
          <w:rFonts w:asciiTheme="minorHAnsi" w:hAnsiTheme="minorHAnsi"/>
          <w:sz w:val="22"/>
          <w:szCs w:val="22"/>
          <w:vertAlign w:val="superscript"/>
        </w:rPr>
        <w:t>ο</w:t>
      </w:r>
      <w:r w:rsidR="0082029F" w:rsidRPr="0082029F">
        <w:rPr>
          <w:rFonts w:asciiTheme="minorHAnsi" w:hAnsiTheme="minorHAnsi"/>
          <w:sz w:val="22"/>
          <w:szCs w:val="22"/>
          <w:lang w:val="en-US"/>
        </w:rPr>
        <w:t>C</w:t>
      </w:r>
      <w:r w:rsidR="0082029F" w:rsidRPr="0082029F">
        <w:rPr>
          <w:rFonts w:asciiTheme="minorHAnsi" w:hAnsiTheme="minorHAnsi"/>
          <w:sz w:val="22"/>
          <w:szCs w:val="22"/>
        </w:rPr>
        <w:t xml:space="preserve"> και 60 </w:t>
      </w:r>
      <w:r w:rsidR="0082029F" w:rsidRPr="0082029F">
        <w:rPr>
          <w:rFonts w:asciiTheme="minorHAnsi" w:hAnsiTheme="minorHAnsi"/>
          <w:sz w:val="22"/>
          <w:szCs w:val="22"/>
          <w:lang w:val="en-US"/>
        </w:rPr>
        <w:t>bar</w:t>
      </w:r>
      <w:r w:rsidR="0082029F" w:rsidRPr="0082029F">
        <w:rPr>
          <w:rFonts w:asciiTheme="minorHAnsi" w:hAnsiTheme="minorHAnsi"/>
          <w:sz w:val="22"/>
          <w:szCs w:val="22"/>
        </w:rPr>
        <w:t xml:space="preserve">. Για τη γεωθερμική ηλεκτροπαραγωγή από τον ταμιευτήρα αυτό χρησιμοποιείται ατμοστρόβιλος με συμπυκνωτή που λειτουργεί στους 80 </w:t>
      </w:r>
      <w:r w:rsidR="0082029F" w:rsidRPr="0082029F">
        <w:rPr>
          <w:rFonts w:asciiTheme="minorHAnsi" w:hAnsiTheme="minorHAnsi"/>
          <w:sz w:val="22"/>
          <w:szCs w:val="22"/>
          <w:lang w:val="en-US"/>
        </w:rPr>
        <w:t>oC</w:t>
      </w:r>
      <w:r w:rsidR="0082029F" w:rsidRPr="0082029F">
        <w:rPr>
          <w:rFonts w:asciiTheme="minorHAnsi" w:hAnsiTheme="minorHAnsi"/>
          <w:sz w:val="22"/>
          <w:szCs w:val="22"/>
        </w:rPr>
        <w:t xml:space="preserve"> (θερμοκρασία που καθορίζεται από τη θερμοκρασία του νερού στο δίκτυο τηλεθέρμανσης, που εισέρχεται στον συμπυκνωτή στους 40 και εξέρχεται στους 65 </w:t>
      </w:r>
      <w:r w:rsidR="0082029F" w:rsidRPr="0082029F">
        <w:rPr>
          <w:rFonts w:asciiTheme="minorHAnsi" w:hAnsiTheme="minorHAnsi"/>
          <w:sz w:val="22"/>
          <w:szCs w:val="22"/>
          <w:lang w:val="en-US"/>
        </w:rPr>
        <w:t>oC</w:t>
      </w:r>
      <w:r w:rsidR="0082029F" w:rsidRPr="0082029F">
        <w:rPr>
          <w:rFonts w:asciiTheme="minorHAnsi" w:hAnsiTheme="minorHAnsi"/>
          <w:sz w:val="22"/>
          <w:szCs w:val="22"/>
        </w:rPr>
        <w:t xml:space="preserve">). Αν η ακτίνα της γεώτρησης είναι 15 </w:t>
      </w:r>
      <w:r w:rsidR="0082029F" w:rsidRPr="0082029F">
        <w:rPr>
          <w:rFonts w:asciiTheme="minorHAnsi" w:hAnsiTheme="minorHAnsi"/>
          <w:sz w:val="22"/>
          <w:szCs w:val="22"/>
          <w:lang w:val="en-US"/>
        </w:rPr>
        <w:t>cm</w:t>
      </w:r>
      <w:r w:rsidR="0082029F" w:rsidRPr="0082029F">
        <w:rPr>
          <w:rFonts w:asciiTheme="minorHAnsi" w:hAnsiTheme="minorHAnsi"/>
          <w:sz w:val="22"/>
          <w:szCs w:val="22"/>
        </w:rPr>
        <w:t xml:space="preserve">, να υπολογιστεί η ηλεκτρική ισχύς και η απόδοση της ηλεκτροπαραγωγής αν η κεφαλή της γεώτρησης λειτουργεί στα 20 </w:t>
      </w:r>
      <w:r w:rsidR="0082029F" w:rsidRPr="0082029F">
        <w:rPr>
          <w:rFonts w:asciiTheme="minorHAnsi" w:hAnsiTheme="minorHAnsi"/>
          <w:sz w:val="22"/>
          <w:szCs w:val="22"/>
          <w:lang w:val="en-US"/>
        </w:rPr>
        <w:t>bar</w:t>
      </w:r>
      <w:r w:rsidR="0082029F" w:rsidRPr="0082029F">
        <w:rPr>
          <w:rFonts w:asciiTheme="minorHAnsi" w:hAnsiTheme="minorHAnsi"/>
          <w:sz w:val="22"/>
          <w:szCs w:val="22"/>
        </w:rPr>
        <w:t xml:space="preserve"> και η </w:t>
      </w:r>
      <w:proofErr w:type="spellStart"/>
      <w:r w:rsidR="0082029F" w:rsidRPr="0082029F">
        <w:rPr>
          <w:rFonts w:asciiTheme="minorHAnsi" w:hAnsiTheme="minorHAnsi"/>
          <w:sz w:val="22"/>
          <w:szCs w:val="22"/>
        </w:rPr>
        <w:t>ισεντροπική</w:t>
      </w:r>
      <w:proofErr w:type="spellEnd"/>
      <w:r w:rsidR="0082029F" w:rsidRPr="0082029F">
        <w:rPr>
          <w:rFonts w:asciiTheme="minorHAnsi" w:hAnsiTheme="minorHAnsi"/>
          <w:sz w:val="22"/>
          <w:szCs w:val="22"/>
        </w:rPr>
        <w:t xml:space="preserve"> απόδοση του στροβίλου είναι 90 %. </w:t>
      </w:r>
    </w:p>
    <w:p w:rsidR="006A1EBB" w:rsidRDefault="006A1EBB" w:rsidP="0082029F">
      <w:pPr>
        <w:jc w:val="both"/>
        <w:rPr>
          <w:rFonts w:asciiTheme="minorHAnsi" w:hAnsiTheme="minorHAnsi"/>
          <w:sz w:val="22"/>
          <w:szCs w:val="22"/>
        </w:rPr>
      </w:pPr>
    </w:p>
    <w:p w:rsidR="006A1EBB" w:rsidRPr="006A1EBB" w:rsidRDefault="006A1EBB" w:rsidP="006A1EBB">
      <w:pPr>
        <w:rPr>
          <w:rFonts w:asciiTheme="minorHAnsi" w:hAnsiTheme="minorHAnsi" w:cstheme="minorHAnsi"/>
          <w:sz w:val="22"/>
          <w:szCs w:val="22"/>
        </w:rPr>
      </w:pPr>
      <w:r w:rsidRPr="006A1EBB">
        <w:rPr>
          <w:rFonts w:asciiTheme="minorHAnsi" w:hAnsiTheme="minorHAnsi" w:cstheme="minorHAnsi"/>
          <w:sz w:val="22"/>
          <w:szCs w:val="22"/>
        </w:rPr>
        <w:t>Θερμοδυναμικά δεδομένα</w:t>
      </w:r>
    </w:p>
    <w:p w:rsidR="006A1EBB" w:rsidRDefault="006A1EBB" w:rsidP="006A1EB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κορεσμένο νερό</w:t>
      </w:r>
    </w:p>
    <w:p w:rsidR="006A1EBB" w:rsidRPr="006A1EBB" w:rsidRDefault="006A1EBB" w:rsidP="006A1EB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Τ, </w:t>
      </w:r>
      <w:r>
        <w:rPr>
          <w:rFonts w:asciiTheme="minorHAnsi" w:hAnsiTheme="minorHAnsi" w:cstheme="minorHAnsi"/>
          <w:sz w:val="22"/>
          <w:szCs w:val="22"/>
          <w:lang w:val="en-US"/>
        </w:rPr>
        <w:t>oC</w:t>
      </w:r>
      <w:r w:rsidRPr="006A1EBB">
        <w:rPr>
          <w:rFonts w:asciiTheme="minorHAnsi" w:hAnsiTheme="minorHAnsi" w:cstheme="minorHAnsi"/>
          <w:sz w:val="22"/>
          <w:szCs w:val="22"/>
        </w:rPr>
        <w:t xml:space="preserve">    </w:t>
      </w:r>
      <w:r w:rsidR="00FA4FDF" w:rsidRPr="00FA4FDF">
        <w:rPr>
          <w:rFonts w:asciiTheme="minorHAnsi" w:hAnsiTheme="minorHAnsi" w:cstheme="minorHAnsi"/>
          <w:sz w:val="22"/>
          <w:szCs w:val="22"/>
        </w:rPr>
        <w:t xml:space="preserve">    </w:t>
      </w:r>
      <w:r w:rsidR="00184D1E" w:rsidRPr="00184D1E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  <w:lang w:val="en-US"/>
        </w:rPr>
        <w:t>P</w:t>
      </w:r>
      <w:r w:rsidRPr="006A1E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kPa</w:t>
      </w:r>
      <w:proofErr w:type="spellEnd"/>
      <w:r w:rsidRPr="006A1EBB">
        <w:rPr>
          <w:rFonts w:asciiTheme="minorHAnsi" w:hAnsiTheme="minorHAnsi" w:cstheme="minorHAnsi"/>
          <w:sz w:val="22"/>
          <w:szCs w:val="22"/>
        </w:rPr>
        <w:t xml:space="preserve">     </w:t>
      </w:r>
      <w:r w:rsidR="00184D1E" w:rsidRPr="00184D1E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  <w:lang w:val="en-US"/>
        </w:rPr>
        <w:t>v</w:t>
      </w:r>
      <w:r w:rsidRPr="006A1EB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US"/>
        </w:rPr>
        <w:t>m</w:t>
      </w:r>
      <w:r w:rsidRPr="006A1EBB">
        <w:rPr>
          <w:rFonts w:asciiTheme="minorHAnsi" w:hAnsiTheme="minorHAnsi" w:cstheme="minorHAnsi"/>
          <w:sz w:val="22"/>
          <w:szCs w:val="22"/>
        </w:rPr>
        <w:t>3/</w:t>
      </w:r>
      <w:r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6A1EBB">
        <w:rPr>
          <w:rFonts w:asciiTheme="minorHAnsi" w:hAnsiTheme="minorHAnsi" w:cstheme="minorHAnsi"/>
          <w:sz w:val="22"/>
          <w:szCs w:val="22"/>
        </w:rPr>
        <w:t xml:space="preserve">    </w:t>
      </w:r>
      <w:r w:rsidR="00184D1E" w:rsidRPr="00184D1E">
        <w:rPr>
          <w:rFonts w:asciiTheme="minorHAnsi" w:hAnsiTheme="minorHAnsi" w:cstheme="minorHAnsi"/>
          <w:sz w:val="22"/>
          <w:szCs w:val="22"/>
        </w:rPr>
        <w:t xml:space="preserve">  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hf</w:t>
      </w:r>
      <w:proofErr w:type="spellEnd"/>
      <w:r w:rsidRPr="006A1EB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6A1EBB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6A1EBB">
        <w:rPr>
          <w:rFonts w:asciiTheme="minorHAnsi" w:hAnsiTheme="minorHAnsi" w:cstheme="minorHAnsi"/>
          <w:sz w:val="22"/>
          <w:szCs w:val="22"/>
        </w:rPr>
        <w:t xml:space="preserve">    </w:t>
      </w:r>
      <w:r w:rsidR="00184D1E" w:rsidRPr="00184D1E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  <w:lang w:val="en-US"/>
        </w:rPr>
        <w:t>hg</w:t>
      </w:r>
      <w:r w:rsidRPr="006A1EB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6A1EBB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6A1EBB">
        <w:rPr>
          <w:rFonts w:asciiTheme="minorHAnsi" w:hAnsiTheme="minorHAnsi" w:cstheme="minorHAnsi"/>
          <w:sz w:val="22"/>
          <w:szCs w:val="22"/>
        </w:rPr>
        <w:t xml:space="preserve">   </w:t>
      </w:r>
      <w:r w:rsidR="00184D1E" w:rsidRPr="00184D1E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  <w:lang w:val="en-US"/>
        </w:rPr>
        <w:t>sf</w:t>
      </w:r>
      <w:r w:rsidRPr="006A1EB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6A1EBB">
        <w:rPr>
          <w:rFonts w:asciiTheme="minorHAns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  <w:r w:rsidRPr="006A1EBB">
        <w:rPr>
          <w:rFonts w:asciiTheme="minorHAnsi" w:hAnsiTheme="minorHAnsi" w:cstheme="minorHAnsi"/>
          <w:sz w:val="22"/>
          <w:szCs w:val="22"/>
        </w:rPr>
        <w:t xml:space="preserve">   </w:t>
      </w:r>
      <w:r w:rsidR="00184D1E" w:rsidRPr="00184D1E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  <w:lang w:val="en-US"/>
        </w:rPr>
        <w:t>sg</w:t>
      </w:r>
      <w:r w:rsidRPr="006A1EB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6A1EBB">
        <w:rPr>
          <w:rFonts w:asciiTheme="minorHAns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lgK</w:t>
      </w:r>
      <w:proofErr w:type="spellEnd"/>
    </w:p>
    <w:p w:rsidR="00184D1E" w:rsidRPr="00D420CF" w:rsidRDefault="00184D1E" w:rsidP="006A1EBB">
      <w:pPr>
        <w:rPr>
          <w:rFonts w:asciiTheme="minorHAnsi" w:hAnsiTheme="minorHAnsi" w:cstheme="minorHAnsi"/>
          <w:sz w:val="22"/>
          <w:szCs w:val="22"/>
        </w:rPr>
      </w:pPr>
      <w:r w:rsidRPr="00D420CF">
        <w:rPr>
          <w:rFonts w:asciiTheme="minorHAnsi" w:hAnsiTheme="minorHAnsi" w:cstheme="minorHAnsi"/>
          <w:sz w:val="22"/>
          <w:szCs w:val="22"/>
        </w:rPr>
        <w:t xml:space="preserve">55               15,763       0,001015      230,26          2600,1         0,7680           7,9898  </w:t>
      </w:r>
    </w:p>
    <w:p w:rsidR="006A1EBB" w:rsidRPr="00D420CF" w:rsidRDefault="00FA4FDF" w:rsidP="006A1EBB">
      <w:pPr>
        <w:rPr>
          <w:rFonts w:asciiTheme="minorHAnsi" w:hAnsiTheme="minorHAnsi" w:cstheme="minorHAnsi"/>
          <w:sz w:val="22"/>
          <w:szCs w:val="22"/>
        </w:rPr>
      </w:pPr>
      <w:r w:rsidRPr="00D420CF">
        <w:rPr>
          <w:rFonts w:asciiTheme="minorHAnsi" w:hAnsiTheme="minorHAnsi" w:cstheme="minorHAnsi"/>
          <w:sz w:val="22"/>
          <w:szCs w:val="22"/>
        </w:rPr>
        <w:t xml:space="preserve">80       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47,416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0,001029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335,02  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2643,0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1,0756   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>7,6111</w:t>
      </w:r>
    </w:p>
    <w:p w:rsidR="006A1EBB" w:rsidRPr="00D420CF" w:rsidRDefault="00FA4FDF" w:rsidP="006A1EBB">
      <w:pPr>
        <w:rPr>
          <w:rFonts w:asciiTheme="minorHAnsi" w:hAnsiTheme="minorHAnsi" w:cstheme="minorHAnsi"/>
          <w:sz w:val="22"/>
          <w:szCs w:val="22"/>
        </w:rPr>
      </w:pPr>
      <w:r w:rsidRPr="00D420CF">
        <w:rPr>
          <w:rFonts w:asciiTheme="minorHAnsi" w:hAnsiTheme="minorHAnsi" w:cstheme="minorHAnsi"/>
          <w:sz w:val="22"/>
          <w:szCs w:val="22"/>
        </w:rPr>
        <w:t xml:space="preserve">212,38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2000  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0,001177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908,47  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2798,3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2,4467  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 6,3390</w:t>
      </w:r>
    </w:p>
    <w:p w:rsidR="00FA4FDF" w:rsidRDefault="00FA4FDF" w:rsidP="006A1EBB">
      <w:pPr>
        <w:rPr>
          <w:rFonts w:asciiTheme="minorHAnsi" w:hAnsiTheme="minorHAnsi" w:cstheme="minorHAnsi"/>
          <w:sz w:val="22"/>
          <w:szCs w:val="22"/>
        </w:rPr>
      </w:pPr>
    </w:p>
    <w:p w:rsidR="006A1EBB" w:rsidRDefault="006A1EBB" w:rsidP="006A1EB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υπέρθερμος ατμός</w:t>
      </w:r>
    </w:p>
    <w:p w:rsidR="006A1EBB" w:rsidRPr="00D420CF" w:rsidRDefault="006A1EBB" w:rsidP="006A1EBB">
      <w:pPr>
        <w:rPr>
          <w:rFonts w:asciiTheme="minorHAnsi" w:hAnsiTheme="minorHAnsi" w:cstheme="minorHAnsi"/>
          <w:sz w:val="22"/>
          <w:szCs w:val="22"/>
        </w:rPr>
      </w:pPr>
      <w:r w:rsidRPr="006A1EBB">
        <w:rPr>
          <w:rFonts w:asciiTheme="minorHAnsi" w:hAnsiTheme="minorHAnsi" w:cstheme="minorHAnsi"/>
          <w:sz w:val="22"/>
          <w:szCs w:val="22"/>
          <w:lang w:val="pl-PL"/>
        </w:rPr>
        <w:t>P</w:t>
      </w:r>
      <w:r w:rsidRPr="00D420CF">
        <w:rPr>
          <w:rFonts w:asciiTheme="minorHAnsi" w:hAnsiTheme="minorHAnsi" w:cstheme="minorHAnsi"/>
          <w:sz w:val="22"/>
          <w:szCs w:val="22"/>
        </w:rPr>
        <w:t xml:space="preserve">,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kPa</w:t>
      </w:r>
      <w:r w:rsidRPr="00D420CF">
        <w:rPr>
          <w:rFonts w:asciiTheme="minorHAnsi" w:hAnsiTheme="minorHAnsi" w:cstheme="minorHAnsi"/>
          <w:sz w:val="22"/>
          <w:szCs w:val="22"/>
        </w:rPr>
        <w:t xml:space="preserve">   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T</w:t>
      </w:r>
      <w:r w:rsidRPr="00D420CF">
        <w:rPr>
          <w:rFonts w:asciiTheme="minorHAnsi" w:hAnsiTheme="minorHAnsi" w:cstheme="minorHAnsi"/>
          <w:sz w:val="22"/>
          <w:szCs w:val="22"/>
        </w:rPr>
        <w:t xml:space="preserve">,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oC</w:t>
      </w:r>
      <w:r w:rsidRPr="00D420CF">
        <w:rPr>
          <w:rFonts w:asciiTheme="minorHAnsi" w:hAnsiTheme="minorHAnsi" w:cstheme="minorHAnsi"/>
          <w:sz w:val="22"/>
          <w:szCs w:val="22"/>
        </w:rPr>
        <w:t xml:space="preserve">    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h</w:t>
      </w:r>
      <w:r w:rsidRPr="00D420CF">
        <w:rPr>
          <w:rFonts w:asciiTheme="minorHAnsi" w:hAnsiTheme="minorHAnsi" w:cstheme="minorHAnsi"/>
          <w:sz w:val="22"/>
          <w:szCs w:val="22"/>
        </w:rPr>
        <w:t xml:space="preserve">,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kJ</w:t>
      </w:r>
      <w:r w:rsidRPr="00D420CF">
        <w:rPr>
          <w:rFonts w:asciiTheme="minorHAnsi" w:hAnsiTheme="minorHAnsi" w:cstheme="minorHAnsi"/>
          <w:sz w:val="22"/>
          <w:szCs w:val="22"/>
        </w:rPr>
        <w:t>/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kg</w:t>
      </w:r>
      <w:r w:rsidRPr="00D420CF">
        <w:rPr>
          <w:rFonts w:asciiTheme="minorHAnsi" w:hAnsiTheme="minorHAnsi" w:cstheme="minorHAnsi"/>
          <w:sz w:val="22"/>
          <w:szCs w:val="22"/>
        </w:rPr>
        <w:t xml:space="preserve">    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s</w:t>
      </w:r>
      <w:r w:rsidRPr="00D420CF">
        <w:rPr>
          <w:rFonts w:asciiTheme="minorHAnsi" w:hAnsiTheme="minorHAnsi" w:cstheme="minorHAnsi"/>
          <w:sz w:val="22"/>
          <w:szCs w:val="22"/>
        </w:rPr>
        <w:t xml:space="preserve">,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kJ</w:t>
      </w:r>
      <w:r w:rsidRPr="00D420CF">
        <w:rPr>
          <w:rFonts w:asciiTheme="minorHAnsi" w:hAnsiTheme="minorHAnsi" w:cstheme="minorHAnsi"/>
          <w:sz w:val="22"/>
          <w:szCs w:val="22"/>
        </w:rPr>
        <w:t>/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kgK</w:t>
      </w:r>
    </w:p>
    <w:p w:rsidR="00184D1E" w:rsidRPr="006A1EBB" w:rsidRDefault="00184D1E" w:rsidP="00184D1E">
      <w:pPr>
        <w:jc w:val="both"/>
        <w:rPr>
          <w:rFonts w:asciiTheme="minorHAnsi" w:hAnsiTheme="minorHAnsi"/>
          <w:noProof/>
          <w:sz w:val="22"/>
          <w:szCs w:val="22"/>
          <w:lang w:val="pl-PL"/>
        </w:rPr>
      </w:pPr>
      <w:r>
        <w:rPr>
          <w:rFonts w:asciiTheme="minorHAnsi" w:hAnsiTheme="minorHAnsi"/>
          <w:noProof/>
          <w:sz w:val="22"/>
          <w:szCs w:val="22"/>
          <w:lang w:val="pl-PL"/>
        </w:rPr>
        <w:t>2000      225       2836,1       6,4160</w:t>
      </w:r>
    </w:p>
    <w:p w:rsidR="00184D1E" w:rsidRDefault="00184D1E" w:rsidP="00184D1E">
      <w:pPr>
        <w:jc w:val="both"/>
        <w:rPr>
          <w:rFonts w:asciiTheme="minorHAnsi" w:hAnsiTheme="minorHAnsi"/>
          <w:noProof/>
          <w:sz w:val="22"/>
          <w:szCs w:val="22"/>
          <w:lang w:val="pl-PL"/>
        </w:rPr>
      </w:pPr>
      <w:r>
        <w:rPr>
          <w:rFonts w:asciiTheme="minorHAnsi" w:hAnsiTheme="minorHAnsi"/>
          <w:noProof/>
          <w:sz w:val="22"/>
          <w:szCs w:val="22"/>
          <w:lang w:val="pl-PL"/>
        </w:rPr>
        <w:t>2000      250       2903,3       6,5475</w:t>
      </w:r>
    </w:p>
    <w:p w:rsidR="00184D1E" w:rsidRDefault="00184D1E" w:rsidP="00184D1E">
      <w:pPr>
        <w:jc w:val="both"/>
        <w:rPr>
          <w:rFonts w:asciiTheme="minorHAnsi" w:hAnsiTheme="minorHAnsi"/>
          <w:noProof/>
          <w:sz w:val="22"/>
          <w:szCs w:val="22"/>
          <w:lang w:val="pl-PL"/>
        </w:rPr>
      </w:pPr>
      <w:r>
        <w:rPr>
          <w:rFonts w:asciiTheme="minorHAnsi" w:hAnsiTheme="minorHAnsi"/>
          <w:noProof/>
          <w:sz w:val="22"/>
          <w:szCs w:val="22"/>
          <w:lang w:val="pl-PL"/>
        </w:rPr>
        <w:t>2000      300       3024,2       6,7684</w:t>
      </w:r>
    </w:p>
    <w:p w:rsidR="006A1EBB" w:rsidRPr="006A1EBB" w:rsidRDefault="006A1EBB" w:rsidP="0082029F">
      <w:pPr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6000      300       </w:t>
      </w:r>
      <w:r w:rsidR="00FA4FDF">
        <w:rPr>
          <w:rFonts w:asciiTheme="minorHAnsi" w:hAnsiTheme="minorHAnsi"/>
          <w:sz w:val="22"/>
          <w:szCs w:val="22"/>
          <w:lang w:val="pl-PL"/>
        </w:rPr>
        <w:t>2885,6       6,0703</w:t>
      </w:r>
    </w:p>
    <w:p w:rsidR="001C1045" w:rsidRPr="006A1EBB" w:rsidRDefault="001C1045" w:rsidP="001C1045">
      <w:pPr>
        <w:jc w:val="both"/>
        <w:rPr>
          <w:rFonts w:asciiTheme="minorHAnsi" w:hAnsiTheme="minorHAnsi"/>
          <w:sz w:val="22"/>
          <w:szCs w:val="22"/>
          <w:lang w:val="pl-PL"/>
        </w:rPr>
      </w:pPr>
      <w:r w:rsidRPr="006A1EBB">
        <w:rPr>
          <w:rFonts w:asciiTheme="minorHAnsi" w:hAnsiTheme="minorHAnsi"/>
          <w:sz w:val="22"/>
          <w:szCs w:val="22"/>
          <w:lang w:val="pl-PL"/>
        </w:rPr>
        <w:tab/>
      </w:r>
    </w:p>
    <w:p w:rsidR="001C1045" w:rsidRPr="006A1EBB" w:rsidRDefault="001C1045" w:rsidP="006935E8">
      <w:pPr>
        <w:jc w:val="both"/>
        <w:rPr>
          <w:rFonts w:asciiTheme="minorHAnsi" w:hAnsiTheme="minorHAnsi"/>
          <w:sz w:val="22"/>
          <w:szCs w:val="22"/>
          <w:lang w:val="pl-PL"/>
        </w:rPr>
      </w:pPr>
    </w:p>
    <w:p w:rsidR="00346966" w:rsidRPr="006A1EBB" w:rsidRDefault="00346966" w:rsidP="003670A2">
      <w:pPr>
        <w:rPr>
          <w:rFonts w:asciiTheme="minorHAnsi" w:hAnsiTheme="minorHAnsi" w:cstheme="minorHAnsi"/>
          <w:sz w:val="22"/>
          <w:szCs w:val="22"/>
          <w:lang w:val="pl-PL"/>
        </w:rPr>
      </w:pPr>
    </w:p>
    <w:p w:rsidR="001C1045" w:rsidRPr="006A1EBB" w:rsidRDefault="001C1045" w:rsidP="007B474B">
      <w:pPr>
        <w:rPr>
          <w:rFonts w:asciiTheme="minorHAnsi" w:hAnsiTheme="minorHAnsi"/>
          <w:b/>
          <w:lang w:val="pl-PL"/>
        </w:rPr>
      </w:pPr>
    </w:p>
    <w:p w:rsidR="001C1045" w:rsidRPr="006A1EBB" w:rsidRDefault="001C1045" w:rsidP="007B474B">
      <w:pPr>
        <w:rPr>
          <w:rFonts w:asciiTheme="minorHAnsi" w:hAnsiTheme="minorHAnsi"/>
          <w:b/>
          <w:lang w:val="pl-PL"/>
        </w:rPr>
      </w:pPr>
    </w:p>
    <w:p w:rsidR="001C1045" w:rsidRPr="006A1EBB" w:rsidRDefault="001C1045" w:rsidP="007B474B">
      <w:pPr>
        <w:rPr>
          <w:rFonts w:asciiTheme="minorHAnsi" w:hAnsiTheme="minorHAnsi"/>
          <w:b/>
          <w:lang w:val="pl-PL"/>
        </w:rPr>
      </w:pPr>
    </w:p>
    <w:p w:rsidR="001C1045" w:rsidRPr="006A1EBB" w:rsidRDefault="001C1045" w:rsidP="007B474B">
      <w:pPr>
        <w:rPr>
          <w:rFonts w:asciiTheme="minorHAnsi" w:hAnsiTheme="minorHAnsi"/>
          <w:b/>
          <w:lang w:val="pl-PL"/>
        </w:rPr>
      </w:pPr>
    </w:p>
    <w:p w:rsidR="001C1045" w:rsidRPr="006A1EBB" w:rsidRDefault="001C1045" w:rsidP="007B474B">
      <w:pPr>
        <w:rPr>
          <w:rFonts w:asciiTheme="minorHAnsi" w:hAnsiTheme="minorHAnsi"/>
          <w:b/>
          <w:lang w:val="pl-PL"/>
        </w:rPr>
      </w:pPr>
    </w:p>
    <w:p w:rsidR="00700D82" w:rsidRPr="006A1EBB" w:rsidRDefault="00700D82" w:rsidP="007B474B">
      <w:pPr>
        <w:rPr>
          <w:rFonts w:asciiTheme="minorHAnsi" w:hAnsiTheme="minorHAnsi"/>
          <w:b/>
          <w:lang w:val="pl-PL"/>
        </w:rPr>
      </w:pPr>
    </w:p>
    <w:p w:rsidR="007B474B" w:rsidRPr="001C1045" w:rsidRDefault="007B474B" w:rsidP="007B474B">
      <w:pPr>
        <w:rPr>
          <w:rFonts w:asciiTheme="minorHAnsi" w:hAnsiTheme="minorHAnsi"/>
          <w:b/>
          <w:lang w:val="en-US"/>
        </w:rPr>
      </w:pPr>
      <w:r w:rsidRPr="00564D6D">
        <w:rPr>
          <w:rFonts w:asciiTheme="minorHAnsi" w:hAnsiTheme="minorHAnsi"/>
          <w:b/>
        </w:rPr>
        <w:t>ΤΥΠΟΛΟΓΙΟ</w:t>
      </w:r>
    </w:p>
    <w:tbl>
      <w:tblPr>
        <w:tblW w:w="108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7"/>
      </w:tblGrid>
      <w:tr w:rsidR="007B474B" w:rsidRPr="000C7E83" w:rsidTr="005A7E7D">
        <w:tc>
          <w:tcPr>
            <w:tcW w:w="10807" w:type="dxa"/>
            <w:tcBorders>
              <w:left w:val="nil"/>
              <w:bottom w:val="nil"/>
              <w:right w:val="nil"/>
            </w:tcBorders>
          </w:tcPr>
          <w:p w:rsidR="007B474B" w:rsidRDefault="007B474B" w:rsidP="00CC394E">
            <w:pPr>
              <w:ind w:left="34" w:right="-1192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Κατανομή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Weibull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: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ab/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hi= 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k-1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c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sup>
                  </m:sSup>
                </m:sup>
              </m:sSup>
            </m:oMath>
            <w:r>
              <w:rPr>
                <w:rFonts w:asciiTheme="minorHAnsi" w:hAnsiTheme="minorHAnsi" w:cs="Comic Sans MS"/>
                <w:sz w:val="28"/>
                <w:szCs w:val="28"/>
              </w:rPr>
              <w:t xml:space="preserve">     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Πυκνότητα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αέρα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1,225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kg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/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m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3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ab/>
            </w:r>
          </w:p>
          <w:p w:rsidR="007B474B" w:rsidRPr="007B474B" w:rsidRDefault="007B474B" w:rsidP="00CC394E">
            <w:pPr>
              <w:ind w:left="34" w:right="-1192"/>
              <w:rPr>
                <w:lang w:val="en-US"/>
              </w:rPr>
            </w:pPr>
            <w:r w:rsidRPr="008463F2">
              <w:rPr>
                <w:lang w:val="en-US"/>
              </w:rPr>
              <w:t>c</w:t>
            </w:r>
            <w:r w:rsidRPr="007B474B">
              <w:rPr>
                <w:lang w:val="en-US"/>
              </w:rPr>
              <w:t xml:space="preserve"> = </w:t>
            </w:r>
            <w:proofErr w:type="spellStart"/>
            <w:r w:rsidRPr="008463F2">
              <w:rPr>
                <w:lang w:val="en-US"/>
              </w:rPr>
              <w:t>Vave</w:t>
            </w:r>
            <w:proofErr w:type="spellEnd"/>
            <w:r w:rsidRPr="007B474B">
              <w:rPr>
                <w:lang w:val="en-US"/>
              </w:rPr>
              <w:t>/0,9</w:t>
            </w:r>
            <w:r w:rsidRPr="007B474B">
              <w:rPr>
                <w:lang w:val="en-US"/>
              </w:rPr>
              <w:tab/>
              <w:t>[</w:t>
            </w:r>
            <w:r>
              <w:rPr>
                <w:lang w:val="en-US"/>
              </w:rPr>
              <w:t>m</w:t>
            </w:r>
            <w:r w:rsidRPr="007B474B">
              <w:rPr>
                <w:lang w:val="en-US"/>
              </w:rPr>
              <w:t>/</w:t>
            </w:r>
            <w:r>
              <w:rPr>
                <w:lang w:val="en-US"/>
              </w:rPr>
              <w:t>s</w:t>
            </w:r>
            <w:r w:rsidRPr="007B474B">
              <w:rPr>
                <w:lang w:val="en-US"/>
              </w:rPr>
              <w:t>]</w:t>
            </w:r>
            <w:r w:rsidRPr="007B474B">
              <w:rPr>
                <w:lang w:val="en-US"/>
              </w:rPr>
              <w:tab/>
            </w:r>
            <w:r>
              <w:t>λ</w:t>
            </w:r>
            <w:r w:rsidRPr="007B474B">
              <w:rPr>
                <w:lang w:val="en-US"/>
              </w:rPr>
              <w:t xml:space="preserve"> = 1/</w:t>
            </w:r>
            <w:r>
              <w:rPr>
                <w:lang w:val="en-US"/>
              </w:rPr>
              <w:t>c</w:t>
            </w:r>
            <w:r w:rsidRPr="007B474B">
              <w:rPr>
                <w:lang w:val="en-US"/>
              </w:rPr>
              <w:t xml:space="preserve">  [</w:t>
            </w:r>
            <w:r>
              <w:rPr>
                <w:lang w:val="en-US"/>
              </w:rPr>
              <w:t>s</w:t>
            </w:r>
            <w:r w:rsidRPr="007B474B">
              <w:rPr>
                <w:lang w:val="en-US"/>
              </w:rPr>
              <w:t>/</w:t>
            </w:r>
            <w:r>
              <w:rPr>
                <w:lang w:val="en-US"/>
              </w:rPr>
              <w:t>m</w:t>
            </w:r>
            <w:r w:rsidRPr="007B474B">
              <w:rPr>
                <w:lang w:val="en-US"/>
              </w:rPr>
              <w:t>]</w:t>
            </w:r>
          </w:p>
          <w:p w:rsidR="007B474B" w:rsidRDefault="007B474B" w:rsidP="00CC394E">
            <w:pPr>
              <w:ind w:left="34" w:right="-1192"/>
            </w:pPr>
            <w:r>
              <w:t>Μεταβολή ταχύτητας ανέμου με το ύψος:</w:t>
            </w:r>
            <w:r>
              <w:tab/>
            </w:r>
            <w:r>
              <w:tab/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=v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h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ref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sup>
              </m:sSup>
            </m:oMath>
            <w:r w:rsidRPr="008463F2">
              <w:t xml:space="preserve">   [</w:t>
            </w:r>
            <w:r>
              <w:rPr>
                <w:lang w:val="en-US"/>
              </w:rPr>
              <w:t>m</w:t>
            </w:r>
            <w:r w:rsidRPr="008463F2">
              <w:t>/</w:t>
            </w:r>
            <w:r>
              <w:rPr>
                <w:lang w:val="en-US"/>
              </w:rPr>
              <w:t>s</w:t>
            </w:r>
            <w:r w:rsidRPr="008463F2">
              <w:t>]</w:t>
            </w:r>
            <w:r>
              <w:t xml:space="preserve"> </w:t>
            </w:r>
          </w:p>
          <w:p w:rsidR="007B474B" w:rsidRPr="00337447" w:rsidRDefault="007B474B" w:rsidP="00CC394E">
            <w:pPr>
              <w:ind w:left="34" w:right="-1192"/>
              <w:rPr>
                <w:rFonts w:cs="Comic Sans MS"/>
                <w:lang w:val="pl-PL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 xml:space="preserve">2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ρΑ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3</m:t>
                  </m:r>
                </m:sup>
              </m:sSup>
            </m:oMath>
            <w:r w:rsidRPr="00337447">
              <w:rPr>
                <w:rFonts w:cs="Comic Sans MS"/>
                <w:lang w:val="pl-PL"/>
              </w:rPr>
              <w:t xml:space="preserve">  [W]</w:t>
            </w:r>
            <w:r w:rsidRPr="00337447">
              <w:rPr>
                <w:rFonts w:cs="Comic Sans MS"/>
                <w:lang w:val="pl-PL"/>
              </w:rPr>
              <w:tab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o=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 xml:space="preserve">2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Α</m:t>
              </m:r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×</m:t>
              </m:r>
              <w:bookmarkStart w:id="0" w:name="_GoBack"/>
              <w:bookmarkEnd w:id="0"/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3</m:t>
                  </m:r>
                </m:sup>
              </m:sSup>
            </m:oMath>
            <w:r w:rsidRPr="00337447">
              <w:rPr>
                <w:rFonts w:cs="Comic Sans MS"/>
                <w:lang w:val="pl-PL"/>
              </w:rPr>
              <w:t xml:space="preserve">  [W]</w:t>
            </w:r>
            <w:r w:rsidRPr="00337447">
              <w:rPr>
                <w:rFonts w:cs="Comic Sans MS"/>
                <w:lang w:val="pl-PL"/>
              </w:rPr>
              <w:tab/>
            </w:r>
            <w:r>
              <w:t>Κ</w:t>
            </w:r>
            <w:r w:rsidRPr="00325289">
              <w:rPr>
                <w:vertAlign w:val="subscript"/>
              </w:rPr>
              <w:t>ΑΓ</w:t>
            </w:r>
            <w:r w:rsidRPr="00337447">
              <w:rPr>
                <w:lang w:val="pl-PL"/>
              </w:rPr>
              <w:t xml:space="preserve"> = </w:t>
            </w:r>
            <w:proofErr w:type="spellStart"/>
            <w:r>
              <w:t>κ</w:t>
            </w:r>
            <w:r w:rsidRPr="00325289">
              <w:rPr>
                <w:vertAlign w:val="subscript"/>
              </w:rPr>
              <w:t>ΑΓ</w:t>
            </w:r>
            <w:proofErr w:type="spellEnd"/>
            <w:r w:rsidRPr="00337447">
              <w:rPr>
                <w:lang w:val="pl-PL"/>
              </w:rPr>
              <w:t xml:space="preserve"> x P</w:t>
            </w:r>
            <w:r w:rsidRPr="00337447">
              <w:rPr>
                <w:vertAlign w:val="subscript"/>
                <w:lang w:val="pl-PL"/>
              </w:rPr>
              <w:t>n</w:t>
            </w:r>
            <w:r w:rsidRPr="00337447">
              <w:rPr>
                <w:lang w:val="pl-PL"/>
              </w:rPr>
              <w:t xml:space="preserve">   [€]</w:t>
            </w:r>
            <w:r w:rsidRPr="00337447">
              <w:rPr>
                <w:lang w:val="pl-PL"/>
              </w:rPr>
              <w:tab/>
            </w:r>
          </w:p>
          <w:p w:rsidR="007B474B" w:rsidRDefault="001C0009" w:rsidP="007B474B">
            <w:pPr>
              <w:ind w:left="34" w:right="-1192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ΑΓ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870000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 xml:space="preserve">621 + 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pl-PL"/>
                        </w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pl-PL"/>
                        </w:rPr>
                        <m:t>2,05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 xml:space="preserve">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+ 740</m:t>
              </m:r>
            </m:oMath>
            <w:r w:rsidR="007B474B" w:rsidRPr="00337447">
              <w:rPr>
                <w:rFonts w:cs="Comic Sans MS"/>
                <w:lang w:val="pl-PL"/>
              </w:rPr>
              <w:t xml:space="preserve"> [€/kW]       </w:t>
            </w:r>
            <w:r w:rsidR="007B474B" w:rsidRPr="00337447">
              <w:rPr>
                <w:lang w:val="pl-PL"/>
              </w:rPr>
              <w:tab/>
            </w:r>
            <w:proofErr w:type="spellStart"/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proofErr w:type="spellEnd"/>
            <w:r w:rsidR="007B474B" w:rsidRPr="00337447">
              <w:rPr>
                <w:vertAlign w:val="subscript"/>
                <w:lang w:val="pl-PL"/>
              </w:rPr>
              <w:t>,</w:t>
            </w:r>
            <w:proofErr w:type="spellStart"/>
            <w:r w:rsidR="007B474B" w:rsidRPr="00325289">
              <w:rPr>
                <w:vertAlign w:val="subscript"/>
              </w:rPr>
              <w:t>ολ</w:t>
            </w:r>
            <w:proofErr w:type="spellEnd"/>
            <w:r w:rsidR="007B474B" w:rsidRPr="00337447">
              <w:rPr>
                <w:vertAlign w:val="subscript"/>
                <w:lang w:val="pl-PL"/>
              </w:rPr>
              <w:t>.</w:t>
            </w:r>
            <w:r w:rsidR="007B474B" w:rsidRPr="00337447">
              <w:rPr>
                <w:lang w:val="pl-PL"/>
              </w:rPr>
              <w:t xml:space="preserve"> = </w:t>
            </w:r>
            <w:proofErr w:type="spellStart"/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proofErr w:type="spellEnd"/>
            <w:r w:rsidR="007B474B" w:rsidRPr="00337447">
              <w:rPr>
                <w:lang w:val="pl-PL"/>
              </w:rPr>
              <w:t xml:space="preserve"> x 3,971 x P</w:t>
            </w:r>
            <w:r w:rsidR="007B474B" w:rsidRPr="00337447">
              <w:rPr>
                <w:vertAlign w:val="subscript"/>
                <w:lang w:val="pl-PL"/>
              </w:rPr>
              <w:t>n</w:t>
            </w:r>
            <w:r w:rsidR="007B474B" w:rsidRPr="00337447">
              <w:rPr>
                <w:vertAlign w:val="superscript"/>
                <w:lang w:val="pl-PL"/>
              </w:rPr>
              <w:t>-0,14</w:t>
            </w:r>
            <w:r w:rsidR="007B474B" w:rsidRPr="00337447">
              <w:rPr>
                <w:lang w:val="pl-PL"/>
              </w:rPr>
              <w:t xml:space="preserve">  [€/kW]</w:t>
            </w:r>
            <w:r w:rsidR="007B474B" w:rsidRPr="00337447">
              <w:rPr>
                <w:lang w:val="pl-PL"/>
              </w:rPr>
              <w:tab/>
              <w:t xml:space="preserve">    </w:t>
            </w:r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r w:rsidR="007B474B" w:rsidRPr="00337447">
              <w:rPr>
                <w:vertAlign w:val="subscript"/>
                <w:lang w:val="pl-PL"/>
              </w:rPr>
              <w:t>,</w:t>
            </w:r>
            <w:proofErr w:type="spellStart"/>
            <w:r w:rsidR="007B474B">
              <w:rPr>
                <w:vertAlign w:val="subscript"/>
              </w:rPr>
              <w:t>ολ</w:t>
            </w:r>
            <w:proofErr w:type="spellEnd"/>
            <w:r w:rsidR="007B474B" w:rsidRPr="00337447">
              <w:rPr>
                <w:vertAlign w:val="subscript"/>
                <w:lang w:val="pl-PL"/>
              </w:rPr>
              <w:t>.</w:t>
            </w:r>
            <w:r w:rsidR="007B474B" w:rsidRPr="00337447">
              <w:rPr>
                <w:lang w:val="pl-PL"/>
              </w:rPr>
              <w:t xml:space="preserve"> </w:t>
            </w:r>
            <w:r w:rsidR="007B474B" w:rsidRPr="00693EAF">
              <w:t xml:space="preserve">= </w:t>
            </w:r>
            <w:proofErr w:type="spellStart"/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r w:rsidR="007B474B" w:rsidRPr="00693EAF">
              <w:rPr>
                <w:vertAlign w:val="subscript"/>
              </w:rPr>
              <w:t>,</w:t>
            </w:r>
            <w:r w:rsidR="007B474B">
              <w:rPr>
                <w:vertAlign w:val="subscript"/>
              </w:rPr>
              <w:t>ολ</w:t>
            </w:r>
            <w:proofErr w:type="spellEnd"/>
            <w:r w:rsidR="007B474B" w:rsidRPr="00693EAF">
              <w:rPr>
                <w:vertAlign w:val="subscript"/>
              </w:rPr>
              <w:t>.</w:t>
            </w:r>
            <w:r w:rsidR="007B474B" w:rsidRPr="00693EAF">
              <w:t xml:space="preserve"> </w:t>
            </w:r>
            <w:r w:rsidR="007B474B" w:rsidRPr="008463F2">
              <w:rPr>
                <w:lang w:val="en-US"/>
              </w:rPr>
              <w:t>x</w:t>
            </w:r>
            <w:r w:rsidR="007B474B" w:rsidRPr="00693EAF">
              <w:t xml:space="preserve"> </w:t>
            </w:r>
            <w:proofErr w:type="spellStart"/>
            <w:r w:rsidR="007B474B" w:rsidRPr="008463F2">
              <w:rPr>
                <w:lang w:val="en-US"/>
              </w:rPr>
              <w:t>P</w:t>
            </w:r>
            <w:r w:rsidR="007B474B" w:rsidRPr="008463F2">
              <w:rPr>
                <w:vertAlign w:val="subscript"/>
                <w:lang w:val="en-US"/>
              </w:rPr>
              <w:t>n</w:t>
            </w:r>
            <w:proofErr w:type="spellEnd"/>
            <w:r w:rsidR="007B474B" w:rsidRPr="00693EAF">
              <w:t xml:space="preserve">  [€]</w:t>
            </w:r>
          </w:p>
          <w:p w:rsidR="006A1EBB" w:rsidRPr="00693EAF" w:rsidRDefault="006A1EBB" w:rsidP="007B474B">
            <w:pPr>
              <w:ind w:left="34" w:right="-119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474B" w:rsidRPr="005F520F" w:rsidTr="005A7E7D">
        <w:tc>
          <w:tcPr>
            <w:tcW w:w="10807" w:type="dxa"/>
            <w:tcBorders>
              <w:left w:val="nil"/>
              <w:bottom w:val="nil"/>
              <w:right w:val="nil"/>
            </w:tcBorders>
          </w:tcPr>
          <w:p w:rsidR="006A1EBB" w:rsidRDefault="006A1EBB" w:rsidP="00CC394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B474B" w:rsidRDefault="007B474B" w:rsidP="00CC394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ΟΑ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  <w:lang w:val="en-US"/>
              </w:rPr>
              <w:t>VE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1.373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W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συντελεστής ανάκλασης εδάφους 0,02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ον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  <w:lang w:val="en-US"/>
              </w:rPr>
              <w:t>OAVE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(1 + 0,0333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x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συν (360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v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/365))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W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δ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23,45 .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ημ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(360*(284+ν)/365)</w:t>
            </w:r>
          </w:p>
          <w:p w:rsidR="007B474B" w:rsidRDefault="007B474B" w:rsidP="00CC394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B474B" w:rsidRPr="00947B5C" w:rsidRDefault="007B474B" w:rsidP="00CC394E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ω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Δ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τοξσυν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(-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εφφ.εφδν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Ι = 1,1 * 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ΟΜ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* 0,7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(0,678ΑΜν15)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όπου ΑΜν15 το ΑΜ της 15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ης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μέρας του μήνα Μ.</w:t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</w:pP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 xml:space="preserve"> </w:t>
            </w:r>
          </w:p>
          <w:p w:rsidR="007B474B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947B5C">
              <w:rPr>
                <w:rFonts w:asciiTheme="minorHAnsi" w:hAnsiTheme="minorHAnsi"/>
                <w:bCs/>
                <w:noProof/>
                <w:sz w:val="22"/>
                <w:szCs w:val="22"/>
              </w:rPr>
              <w:drawing>
                <wp:inline distT="0" distB="0" distL="0" distR="0" wp14:anchorId="04AA1F39" wp14:editId="0D7C8DA0">
                  <wp:extent cx="4419048" cy="285714"/>
                  <wp:effectExtent l="19050" t="0" r="552" b="0"/>
                  <wp:docPr id="4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4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048" cy="2857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[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h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/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]                                        </w:t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/Η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1,727 Κ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– 2,965 Κ + 1,446</w:t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Δκ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min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{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τοξσυν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[–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εφ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(φ – β)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sym w:font="Symbol" w:char="00D7"/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εφδ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]}                             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Ηκ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 xml:space="preserve">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=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R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ab/>
              <w:t>[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h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/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]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ab/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474B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7E51E446" wp14:editId="26AF57A1">
                  <wp:extent cx="3634762" cy="485715"/>
                  <wp:effectExtent l="19050" t="0" r="3788" b="0"/>
                  <wp:docPr id="5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4762" cy="485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  <w:p w:rsidR="007B474B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(για μεταβαλλόμενη κλίση διπλού άξονα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, ο αριθμητής </w:t>
            </w:r>
            <w:r>
              <w:rPr>
                <w:rFonts w:asciiTheme="minorHAnsi" w:hAnsiTheme="minorHAnsi"/>
                <w:sz w:val="22"/>
                <w:szCs w:val="22"/>
              </w:rPr>
              <w:t>γίνεται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(π/180)*</w:t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Δκ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6A1EBB" w:rsidRPr="00D420CF" w:rsidRDefault="006A1EBB" w:rsidP="00817B3C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817B3C" w:rsidRDefault="00817B3C" w:rsidP="00817B3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K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= (0,895 – 0,014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φ) + 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>0,000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1ν  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>+ 2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10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 xml:space="preserve">-5 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ν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2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-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,03 10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-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7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ν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3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+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1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,5 10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-10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ν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4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- 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5,5 10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-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 xml:space="preserve">14 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ν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5</w:t>
            </w:r>
          </w:p>
          <w:p w:rsidR="007B474B" w:rsidRPr="00BE21D7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2FC17B41" wp14:editId="2CA23632">
                  <wp:extent cx="1303333" cy="323809"/>
                  <wp:effectExtent l="19050" t="0" r="0" b="0"/>
                  <wp:docPr id="6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333" cy="3238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E21D7">
              <w:rPr>
                <w:rFonts w:asciiTheme="minorHAnsi" w:hAnsiTheme="minorHAnsi"/>
                <w:sz w:val="22"/>
                <w:szCs w:val="22"/>
              </w:rPr>
              <w:t xml:space="preserve">            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6605DDE0" wp14:editId="0A1DBFAF">
                  <wp:extent cx="914762" cy="291428"/>
                  <wp:effectExtent l="19050" t="0" r="0" b="0"/>
                  <wp:docPr id="7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5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762" cy="291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E21D7">
              <w:rPr>
                <w:rFonts w:asciiTheme="minorHAnsi" w:hAnsiTheme="minorHAnsi"/>
                <w:sz w:val="22"/>
                <w:szCs w:val="22"/>
              </w:rPr>
              <w:t xml:space="preserve">       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324F3FDE" wp14:editId="2551F055">
                  <wp:extent cx="3335239" cy="291428"/>
                  <wp:effectExtent l="19050" t="0" r="0" b="0"/>
                  <wp:docPr id="8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3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5239" cy="291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B474B" w:rsidRPr="00D420CF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47B5C">
              <w:rPr>
                <w:rFonts w:asciiTheme="minorHAnsi" w:hAnsiTheme="minorHAnsi"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Ι</w:t>
            </w:r>
            <w:proofErr w:type="spellEnd"/>
            <w:r w:rsidRPr="00D420CF">
              <w:rPr>
                <w:rFonts w:asciiTheme="minorHAnsi" w:hAnsiTheme="minorHAnsi"/>
                <w:sz w:val="22"/>
                <w:szCs w:val="22"/>
              </w:rPr>
              <w:t xml:space="preserve"> = - 0,446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x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Ι</w:t>
            </w:r>
            <w:r w:rsidRPr="00D420CF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+ 0,96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x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I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+ 0,48 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ab/>
              <w:t xml:space="preserve">   [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I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σε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kW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>/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m</w:t>
            </w:r>
            <w:r w:rsidRPr="00D420CF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] 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ab/>
              <w:t xml:space="preserve">     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η</w:t>
            </w:r>
            <w:r w:rsidRPr="00337447">
              <w:rPr>
                <w:rFonts w:asciiTheme="minorHAnsi" w:hAnsiTheme="minorHAnsi"/>
                <w:sz w:val="22"/>
                <w:szCs w:val="22"/>
                <w:vertAlign w:val="subscript"/>
                <w:lang w:val="pl-PL"/>
              </w:rPr>
              <w:t>T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= - 0,00002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x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T</w:t>
            </w:r>
            <w:r w:rsidRPr="00D420CF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- 0,001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x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T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+ 1,042 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ab/>
              <w:t>[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T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σε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7447">
              <w:rPr>
                <w:rFonts w:asciiTheme="minorHAnsi" w:hAnsiTheme="minorHAnsi"/>
                <w:sz w:val="22"/>
                <w:szCs w:val="22"/>
                <w:vertAlign w:val="superscript"/>
                <w:lang w:val="pl-PL"/>
              </w:rPr>
              <w:t>o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C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] 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ab/>
            </w:r>
          </w:p>
          <w:p w:rsidR="007B474B" w:rsidRPr="00D420CF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 = 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  <w:lang w:val="en-US"/>
              </w:rPr>
              <w:t>n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Ι</w:t>
            </w:r>
            <w:proofErr w:type="spellEnd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Τ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  <w:t> </w:t>
            </w:r>
            <w:r w:rsidR="006A1EBB" w:rsidRPr="000D56C1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39DFCAC0" wp14:editId="59720961">
                  <wp:extent cx="885714" cy="361905"/>
                  <wp:effectExtent l="19050" t="0" r="0" b="0"/>
                  <wp:docPr id="9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714" cy="361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1EBB" w:rsidRDefault="006A1EBB" w:rsidP="006A1E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474B" w:rsidRPr="008258BA" w:rsidRDefault="007B474B" w:rsidP="006A1E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>Τ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ΦΒ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= Τα +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n-US"/>
              </w:rPr>
              <w:t>hw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[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]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hw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 xml:space="preserve"> = 0,03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/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και Ι η ένταση της προσπίπτουσας ακτινοβολίας [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/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]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 </w:t>
            </w:r>
          </w:p>
        </w:tc>
      </w:tr>
      <w:tr w:rsidR="007B474B" w:rsidRPr="00700D82" w:rsidTr="005A7E7D">
        <w:tc>
          <w:tcPr>
            <w:tcW w:w="10807" w:type="dxa"/>
            <w:tcBorders>
              <w:left w:val="nil"/>
              <w:right w:val="nil"/>
            </w:tcBorders>
          </w:tcPr>
          <w:p w:rsidR="007B474B" w:rsidRPr="00700D82" w:rsidRDefault="007B474B" w:rsidP="00CC394E">
            <w:r w:rsidRPr="008D13C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44B42C9C" wp14:editId="4F20293F">
                  <wp:extent cx="1457143" cy="371429"/>
                  <wp:effectExtent l="19050" t="0" r="0" b="0"/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143" cy="371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00D82" w:rsidRPr="00700D82">
              <w:t xml:space="preserve">                          </w:t>
            </w:r>
            <w:r w:rsidR="00700D82" w:rsidRPr="00700D82">
              <w:rPr>
                <w:noProof/>
              </w:rPr>
              <w:drawing>
                <wp:inline distT="0" distB="0" distL="0" distR="0" wp14:anchorId="7FA2BD49" wp14:editId="612030A3">
                  <wp:extent cx="2888056" cy="372933"/>
                  <wp:effectExtent l="0" t="0" r="7620" b="8255"/>
                  <wp:docPr id="10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876" cy="379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00D82" w:rsidRPr="00700D82" w:rsidRDefault="007B474B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t xml:space="preserve">                    </w:t>
            </w:r>
            <w:r w:rsidR="00700D82" w:rsidRPr="00700D82">
              <w:t xml:space="preserve">                                              </w:t>
            </w:r>
            <w:r w:rsidR="00700D82" w:rsidRPr="00700D82">
              <w:rPr>
                <w:rFonts w:asciiTheme="minorHAnsi" w:hAnsiTheme="minorHAnsi" w:cstheme="minorHAnsi"/>
                <w:sz w:val="20"/>
                <w:szCs w:val="20"/>
              </w:rPr>
              <w:t>ΔΡ η διαφορά πίεσης μεταξύ ταμιευτήρα και κεφαλής της γεώτρησης [</w:t>
            </w:r>
            <w:r w:rsidR="00700D82"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</w:t>
            </w:r>
            <w:r w:rsidR="00700D82"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ροή μάζας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kg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]                       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η ογκομετρική παροχή γεωθερμικού ρευστού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3/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ειδική ενθαλπία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kJ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kg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μ το ιξώδες του γεωθερμικού ρευστού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kg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Ρ διαφορά πίεσης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ταμιευτήρα-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κεφαλής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bar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6A1EBB" w:rsidRPr="006A1EBB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η διαπερατότητα του ταμιευτήρα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3/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=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2]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το πάχος του ταμιευτήρα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ο χρόνος άντλησης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φ το πορώδες του διαπερατού πετρώματος του ταμιευτήρα 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σ η συμπιεστότητα των ρευστών του ταμιευτήρα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kg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 και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η ακτίνα της γεώτρησης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                                                                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μεταβιβαστικότητα</w:t>
            </w:r>
            <w:proofErr w:type="spellEnd"/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ταμιευτήρα                                                                                       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φ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σ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αποθηκευτικότητα</w:t>
            </w:r>
            <w:proofErr w:type="spellEnd"/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ταμιευτήρα</w:t>
            </w:r>
            <w:r w:rsidRPr="00700D82">
              <w:t xml:space="preserve"> </w:t>
            </w:r>
          </w:p>
          <w:p w:rsidR="007B474B" w:rsidRDefault="007B474B" w:rsidP="00CC394E"/>
          <w:p w:rsidR="007B474B" w:rsidRPr="00156276" w:rsidRDefault="007B474B" w:rsidP="006A1EBB">
            <w:pPr>
              <w:rPr>
                <w:lang w:val="en-US"/>
              </w:rPr>
            </w:pPr>
          </w:p>
        </w:tc>
      </w:tr>
    </w:tbl>
    <w:p w:rsidR="00C439A3" w:rsidRPr="007B474B" w:rsidRDefault="00C439A3" w:rsidP="003670A2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786CF9" w:rsidRPr="00390564" w:rsidRDefault="00786CF9" w:rsidP="00786CF9">
      <w:pPr>
        <w:rPr>
          <w:rFonts w:asciiTheme="minorHAnsi" w:hAnsiTheme="minorHAnsi" w:cstheme="minorHAnsi"/>
          <w:sz w:val="22"/>
          <w:szCs w:val="22"/>
          <w:lang w:val="en-US"/>
        </w:rPr>
        <w:sectPr w:rsidR="00786CF9" w:rsidRPr="00390564" w:rsidSect="007B474B">
          <w:pgSz w:w="11906" w:h="16838"/>
          <w:pgMar w:top="567" w:right="993" w:bottom="709" w:left="567" w:header="708" w:footer="708" w:gutter="0"/>
          <w:cols w:space="708"/>
          <w:docGrid w:linePitch="360"/>
        </w:sectPr>
      </w:pPr>
    </w:p>
    <w:p w:rsidR="00022B87" w:rsidRPr="007B474B" w:rsidRDefault="00022B87" w:rsidP="00022B87">
      <w:pPr>
        <w:pStyle w:val="Caption"/>
        <w:keepNext/>
        <w:spacing w:after="0"/>
        <w:rPr>
          <w:rFonts w:asciiTheme="minorHAnsi" w:hAnsiTheme="minorHAnsi"/>
          <w:color w:val="auto"/>
          <w:sz w:val="22"/>
          <w:szCs w:val="22"/>
        </w:rPr>
      </w:pPr>
      <w:r w:rsidRPr="00B232FF">
        <w:rPr>
          <w:rFonts w:asciiTheme="minorHAnsi" w:hAnsiTheme="minorHAnsi"/>
          <w:color w:val="auto"/>
          <w:sz w:val="22"/>
          <w:szCs w:val="22"/>
        </w:rPr>
        <w:lastRenderedPageBreak/>
        <w:t>ΑΣΚΗΣΗ</w:t>
      </w:r>
      <w:r w:rsidRPr="007B474B">
        <w:rPr>
          <w:rFonts w:asciiTheme="minorHAnsi" w:hAnsiTheme="minorHAnsi"/>
          <w:color w:val="auto"/>
          <w:sz w:val="22"/>
          <w:szCs w:val="22"/>
        </w:rPr>
        <w:t xml:space="preserve"> 1</w:t>
      </w:r>
      <w:r w:rsidR="007B474B" w:rsidRPr="007B474B">
        <w:rPr>
          <w:rFonts w:asciiTheme="minorHAnsi" w:hAnsiTheme="minorHAnsi"/>
          <w:color w:val="auto"/>
          <w:sz w:val="22"/>
          <w:szCs w:val="22"/>
        </w:rPr>
        <w:t xml:space="preserve"> (</w:t>
      </w:r>
      <w:r w:rsidR="007B474B">
        <w:rPr>
          <w:rFonts w:asciiTheme="minorHAnsi" w:hAnsiTheme="minorHAnsi"/>
          <w:color w:val="auto"/>
          <w:sz w:val="22"/>
          <w:szCs w:val="22"/>
        </w:rPr>
        <w:t>Να συμπληρωθούν τα λευκά κελιά</w:t>
      </w:r>
      <w:r w:rsidR="00CC394E" w:rsidRPr="00CC394E">
        <w:rPr>
          <w:rFonts w:asciiTheme="minorHAnsi" w:hAnsiTheme="minorHAnsi"/>
          <w:color w:val="auto"/>
          <w:sz w:val="22"/>
          <w:szCs w:val="22"/>
        </w:rPr>
        <w:t xml:space="preserve"> – </w:t>
      </w:r>
      <w:r w:rsidR="00CC394E">
        <w:rPr>
          <w:rFonts w:asciiTheme="minorHAnsi" w:hAnsiTheme="minorHAnsi"/>
          <w:color w:val="auto"/>
          <w:sz w:val="22"/>
          <w:szCs w:val="22"/>
        </w:rPr>
        <w:t>τα λευκά κελιά μπορεί να έχουν και τιμή μηδέν</w:t>
      </w:r>
      <w:r w:rsidR="007B474B">
        <w:rPr>
          <w:rFonts w:asciiTheme="minorHAnsi" w:hAnsiTheme="minorHAnsi"/>
          <w:color w:val="auto"/>
          <w:sz w:val="22"/>
          <w:szCs w:val="22"/>
        </w:rPr>
        <w:t>)</w:t>
      </w:r>
    </w:p>
    <w:tbl>
      <w:tblPr>
        <w:tblW w:w="1558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992"/>
        <w:gridCol w:w="1110"/>
        <w:gridCol w:w="1276"/>
        <w:gridCol w:w="1134"/>
        <w:gridCol w:w="1317"/>
        <w:gridCol w:w="889"/>
        <w:gridCol w:w="960"/>
        <w:gridCol w:w="960"/>
        <w:gridCol w:w="960"/>
        <w:gridCol w:w="2476"/>
        <w:gridCol w:w="1698"/>
        <w:gridCol w:w="1088"/>
      </w:tblGrid>
      <w:tr w:rsidR="00022B87" w:rsidRPr="00F65AA5" w:rsidTr="00BE21D7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vi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m/s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hi</w:t>
            </w:r>
            <w:proofErr w:type="spellEnd"/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vhi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m/s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Pi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Cp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%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P*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oi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Poi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kW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ti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h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Eoi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Eel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2476" w:type="dxa"/>
            <w:shd w:val="clear" w:color="auto" w:fill="BFBFBF" w:themeFill="background1" w:themeFillShade="BF"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BFBFBF" w:themeFill="background1" w:themeFillShade="BF"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3C3E21" w:rsidRPr="00F65AA5" w:rsidTr="00495DF7">
        <w:trPr>
          <w:trHeight w:val="216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0,0321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4,3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48,7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281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3C3E21" w:rsidRPr="000711C9" w:rsidRDefault="003C3E21" w:rsidP="003C3E2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ειδικό κόστος Α/Γ</w:t>
            </w:r>
          </w:p>
        </w:tc>
        <w:tc>
          <w:tcPr>
            <w:tcW w:w="0" w:type="auto"/>
            <w:vAlign w:val="bottom"/>
          </w:tcPr>
          <w:p w:rsidR="003C3E21" w:rsidRDefault="003C3E21" w:rsidP="003C3E2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740,01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3C3E21" w:rsidRPr="000711C9" w:rsidRDefault="003C3E21" w:rsidP="003C3E2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€/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kW</w:t>
            </w:r>
            <w:proofErr w:type="spellEnd"/>
          </w:p>
        </w:tc>
      </w:tr>
      <w:tr w:rsidR="003C3E21" w:rsidRPr="00F65AA5" w:rsidTr="00495DF7">
        <w:trPr>
          <w:trHeight w:val="79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0,0411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5,7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115,3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40,0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46,1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438,4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157,9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142,1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3C3E21" w:rsidRPr="000711C9" w:rsidRDefault="003C3E21" w:rsidP="003C3E2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ολικό ειδικό κόστος Α/Γ</w:t>
            </w:r>
          </w:p>
        </w:tc>
        <w:tc>
          <w:tcPr>
            <w:tcW w:w="0" w:type="auto"/>
            <w:vAlign w:val="bottom"/>
          </w:tcPr>
          <w:p w:rsidR="003C3E21" w:rsidRDefault="003C3E21" w:rsidP="003C3E2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861,75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3C3E21" w:rsidRPr="000711C9" w:rsidRDefault="003C3E21" w:rsidP="003C3E2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€/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kW</w:t>
            </w:r>
            <w:proofErr w:type="spellEnd"/>
          </w:p>
        </w:tc>
      </w:tr>
      <w:tr w:rsidR="003C3E21" w:rsidRPr="00F65AA5" w:rsidTr="00495DF7">
        <w:trPr>
          <w:trHeight w:val="196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0,0489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7,2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225,2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40,0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90,1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856,2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428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366,5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329,9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3C3E21" w:rsidRPr="000711C9" w:rsidRDefault="003C3E21" w:rsidP="003C3E2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κόστος Α/γ</w:t>
            </w:r>
          </w:p>
        </w:tc>
        <w:tc>
          <w:tcPr>
            <w:tcW w:w="0" w:type="auto"/>
            <w:vAlign w:val="bottom"/>
          </w:tcPr>
          <w:p w:rsidR="003C3E21" w:rsidRDefault="003C3E21" w:rsidP="003C3E2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5.505.611,46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3C3E21" w:rsidRPr="000711C9" w:rsidRDefault="003C3E21" w:rsidP="003C3E2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€/ΑΓ</w:t>
            </w:r>
          </w:p>
        </w:tc>
      </w:tr>
      <w:tr w:rsidR="003C3E21" w:rsidRPr="00F65AA5" w:rsidTr="00495DF7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0,0551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8,6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389,2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40,0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155,7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1479,5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483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714,5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643,0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3C3E21" w:rsidRPr="000711C9" w:rsidRDefault="003C3E21" w:rsidP="003C3E2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κόστος αιολικού πάρκου</w:t>
            </w:r>
          </w:p>
        </w:tc>
        <w:tc>
          <w:tcPr>
            <w:tcW w:w="0" w:type="auto"/>
            <w:vAlign w:val="bottom"/>
          </w:tcPr>
          <w:p w:rsidR="003C3E21" w:rsidRDefault="003C3E21" w:rsidP="003C3E2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55.056.114,58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3C3E21" w:rsidRPr="000711C9" w:rsidRDefault="003C3E21" w:rsidP="003C3E2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3C3E21" w:rsidRPr="00F65AA5" w:rsidTr="00495DF7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0,0598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10,0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618,1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40,0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247,2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2349,4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524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1230,3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1107,3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3C3E21" w:rsidRPr="000711C9" w:rsidRDefault="003C3E21" w:rsidP="003C3E2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ετήσια ηλεκτροπαραγωγή</w:t>
            </w:r>
          </w:p>
        </w:tc>
        <w:tc>
          <w:tcPr>
            <w:tcW w:w="0" w:type="auto"/>
            <w:vAlign w:val="bottom"/>
          </w:tcPr>
          <w:p w:rsidR="003C3E21" w:rsidRDefault="003C3E21" w:rsidP="003C3E2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237.743,45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3C3E21" w:rsidRPr="000711C9" w:rsidRDefault="003C3E21" w:rsidP="003C3E2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MWh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yr</w:t>
            </w:r>
            <w:proofErr w:type="spellEnd"/>
          </w:p>
        </w:tc>
      </w:tr>
      <w:tr w:rsidR="003C3E21" w:rsidRPr="00F65AA5" w:rsidTr="00495DF7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0,0628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11,5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922,6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40,0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369,0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3507,0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550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1929,0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1736,1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3C3E21" w:rsidRPr="000711C9" w:rsidRDefault="003C3E21" w:rsidP="003C3E2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E234D">
              <w:rPr>
                <w:rFonts w:ascii="Calibri" w:hAnsi="Calibri"/>
                <w:b/>
                <w:color w:val="000000"/>
                <w:sz w:val="22"/>
                <w:szCs w:val="22"/>
              </w:rPr>
              <w:t>τιμή διάθεσης</w:t>
            </w:r>
          </w:p>
        </w:tc>
        <w:tc>
          <w:tcPr>
            <w:tcW w:w="0" w:type="auto"/>
            <w:vAlign w:val="bottom"/>
          </w:tcPr>
          <w:p w:rsidR="003C3E21" w:rsidRDefault="003C3E21" w:rsidP="003C3E2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57,89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3C3E21" w:rsidRPr="00AE234D" w:rsidRDefault="003C3E21" w:rsidP="003C3E21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/MWh</w:t>
            </w:r>
          </w:p>
        </w:tc>
      </w:tr>
      <w:tr w:rsidR="003C3E21" w:rsidRPr="00F65AA5" w:rsidTr="003C3E21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0,0642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12,9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1313,6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40,0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525,4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4993,4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562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2808,1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2527,3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3C3E21" w:rsidRPr="00F65AA5" w:rsidTr="003C3E21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0,0641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14,3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1801,9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37,3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672,3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6388,9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562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3587,5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3228,7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3C3E21" w:rsidRPr="00F65AA5" w:rsidTr="003C3E21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0,0627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15,8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2398,3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28,0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672,3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6388,9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549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3506,6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3155,9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3C3E21" w:rsidRPr="00F65AA5" w:rsidTr="003C3E21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0,0601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17,2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3113,7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21,6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672,3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6388,9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526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3361,1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3025,0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3C3E21" w:rsidRPr="00F65AA5" w:rsidTr="003C3E21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0,0565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18,6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3958,8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17,0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672,3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6388,9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495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3163,5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2847,2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3C3E21" w:rsidRPr="00F65AA5" w:rsidTr="003C3E21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0,0523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20,1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4944,4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13,6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672,3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6388,9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458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2926,8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2634,2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88" w:type="dxa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3C3E21" w:rsidRPr="00F65AA5" w:rsidTr="00BE21D7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0,0476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21,5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6081,4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11,1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672,3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6388,9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417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2663,9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2397,5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3C3E21" w:rsidRPr="00F65AA5" w:rsidTr="00BE21D7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0,0426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22,9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7380,6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374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C3E21" w:rsidRDefault="003C3E21" w:rsidP="003C3E2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3C3E21" w:rsidRPr="001442A1" w:rsidRDefault="003C3E21" w:rsidP="003C3E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BE21D7" w:rsidRPr="00F65AA5" w:rsidTr="00BE21D7">
        <w:trPr>
          <w:trHeight w:val="23"/>
        </w:trPr>
        <w:tc>
          <w:tcPr>
            <w:tcW w:w="72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AE234D" w:rsidRDefault="003C3E21" w:rsidP="00BE21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3C3E21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23774,3</w:t>
            </w:r>
          </w:p>
        </w:tc>
        <w:tc>
          <w:tcPr>
            <w:tcW w:w="2476" w:type="dxa"/>
            <w:tcBorders>
              <w:left w:val="single" w:sz="6" w:space="0" w:color="auto"/>
            </w:tcBorders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B232FF" w:rsidRPr="007B474B" w:rsidRDefault="00B232FF" w:rsidP="00843CAD">
      <w:pPr>
        <w:pStyle w:val="Caption"/>
        <w:keepNext/>
        <w:spacing w:after="0"/>
        <w:rPr>
          <w:rFonts w:asciiTheme="minorHAnsi" w:hAnsiTheme="minorHAnsi"/>
          <w:color w:val="auto"/>
          <w:sz w:val="22"/>
          <w:szCs w:val="22"/>
        </w:rPr>
      </w:pPr>
      <w:r w:rsidRPr="00B232FF">
        <w:rPr>
          <w:rFonts w:asciiTheme="minorHAnsi" w:hAnsiTheme="minorHAnsi"/>
          <w:color w:val="auto"/>
          <w:sz w:val="22"/>
          <w:szCs w:val="22"/>
        </w:rPr>
        <w:t>ΑΣΚΗΣΗ</w:t>
      </w:r>
      <w:r w:rsidRPr="007B474B">
        <w:rPr>
          <w:rFonts w:asciiTheme="minorHAnsi" w:hAnsiTheme="minorHAnsi"/>
          <w:color w:val="auto"/>
          <w:sz w:val="22"/>
          <w:szCs w:val="22"/>
        </w:rPr>
        <w:t xml:space="preserve"> 2</w:t>
      </w:r>
      <w:r w:rsidR="005A7E7D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7B474B" w:rsidRPr="007B474B">
        <w:rPr>
          <w:rFonts w:asciiTheme="minorHAnsi" w:hAnsiTheme="minorHAnsi"/>
          <w:color w:val="auto"/>
          <w:sz w:val="22"/>
          <w:szCs w:val="22"/>
        </w:rPr>
        <w:t>(</w:t>
      </w:r>
      <w:r w:rsidR="007B474B">
        <w:rPr>
          <w:rFonts w:asciiTheme="minorHAnsi" w:hAnsiTheme="minorHAnsi"/>
          <w:color w:val="auto"/>
          <w:sz w:val="22"/>
          <w:szCs w:val="22"/>
        </w:rPr>
        <w:t>Να συμπληρωθούν τα λευκά κελιά)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711"/>
        <w:gridCol w:w="1134"/>
        <w:gridCol w:w="1276"/>
        <w:gridCol w:w="851"/>
        <w:gridCol w:w="850"/>
        <w:gridCol w:w="851"/>
        <w:gridCol w:w="1237"/>
        <w:gridCol w:w="1729"/>
        <w:gridCol w:w="717"/>
        <w:gridCol w:w="1729"/>
        <w:gridCol w:w="825"/>
        <w:gridCol w:w="850"/>
        <w:gridCol w:w="717"/>
        <w:gridCol w:w="842"/>
      </w:tblGrid>
      <w:tr w:rsidR="00E778C3" w:rsidRPr="00E778C3" w:rsidTr="007B474B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ν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β,μοίρες</w:t>
            </w:r>
            <w:proofErr w:type="spellEnd"/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Ιον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δν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, ο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ωΔ,ο</w:t>
            </w:r>
            <w:proofErr w:type="spellEnd"/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ωΔκ,ο</w:t>
            </w:r>
            <w:proofErr w:type="spellEnd"/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Hoν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/d/m2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Hom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month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/m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HH,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month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/m2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RD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</w:t>
            </w:r>
            <w:proofErr w:type="spellEnd"/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</w:t>
            </w:r>
          </w:p>
        </w:tc>
      </w:tr>
      <w:tr w:rsidR="00732038" w:rsidRPr="00E778C3" w:rsidTr="00647636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732038" w:rsidRPr="00E778C3" w:rsidRDefault="00732038" w:rsidP="0073203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15-Ιου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ν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732038" w:rsidRPr="00E778C3" w:rsidRDefault="00732038" w:rsidP="007320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732038" w:rsidRDefault="00732038" w:rsidP="00732038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1329,11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23,31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108,25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94,78</w:t>
            </w:r>
          </w:p>
        </w:tc>
        <w:tc>
          <w:tcPr>
            <w:tcW w:w="1237" w:type="dxa"/>
            <w:shd w:val="clear" w:color="auto" w:fill="FFFFFF" w:themeFill="background1"/>
            <w:noWrap/>
            <w:vAlign w:val="bottom"/>
            <w:hideMark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11,63</w:t>
            </w:r>
          </w:p>
        </w:tc>
        <w:tc>
          <w:tcPr>
            <w:tcW w:w="1729" w:type="dxa"/>
            <w:shd w:val="clear" w:color="auto" w:fill="FFFFFF" w:themeFill="background1"/>
            <w:noWrap/>
            <w:vAlign w:val="bottom"/>
            <w:hideMark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348,81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hideMark/>
          </w:tcPr>
          <w:p w:rsidR="00732038" w:rsidRPr="00E778C3" w:rsidRDefault="00732038" w:rsidP="0073203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778C3">
              <w:rPr>
                <w:rFonts w:asciiTheme="minorHAnsi" w:hAnsiTheme="minorHAnsi"/>
                <w:sz w:val="22"/>
                <w:szCs w:val="22"/>
              </w:rPr>
              <w:t>2,72</w:t>
            </w:r>
          </w:p>
        </w:tc>
        <w:tc>
          <w:tcPr>
            <w:tcW w:w="1729" w:type="dxa"/>
            <w:shd w:val="clear" w:color="auto" w:fill="FFFFFF" w:themeFill="background1"/>
            <w:noWrap/>
            <w:vAlign w:val="bottom"/>
            <w:hideMark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198,754</w:t>
            </w:r>
          </w:p>
        </w:tc>
        <w:tc>
          <w:tcPr>
            <w:tcW w:w="825" w:type="dxa"/>
            <w:shd w:val="clear" w:color="auto" w:fill="FFFFFF" w:themeFill="background1"/>
            <w:noWrap/>
            <w:vAlign w:val="bottom"/>
            <w:hideMark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717" w:type="dxa"/>
            <w:shd w:val="clear" w:color="auto" w:fill="FFFFFF" w:themeFill="background1"/>
            <w:noWrap/>
            <w:vAlign w:val="bottom"/>
            <w:hideMark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bottom"/>
            <w:hideMark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0,59</w:t>
            </w:r>
          </w:p>
        </w:tc>
      </w:tr>
    </w:tbl>
    <w:p w:rsidR="00E778C3" w:rsidRPr="008457AB" w:rsidRDefault="00E778C3" w:rsidP="002944DE">
      <w:pPr>
        <w:rPr>
          <w:rFonts w:asciiTheme="minorHAnsi" w:hAnsiTheme="minorHAnsi"/>
          <w:b/>
          <w:sz w:val="2"/>
          <w:szCs w:val="2"/>
        </w:rPr>
      </w:pPr>
    </w:p>
    <w:tbl>
      <w:tblPr>
        <w:tblW w:w="15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855"/>
        <w:gridCol w:w="606"/>
        <w:gridCol w:w="2265"/>
        <w:gridCol w:w="2116"/>
        <w:gridCol w:w="829"/>
        <w:gridCol w:w="1105"/>
        <w:gridCol w:w="731"/>
        <w:gridCol w:w="932"/>
        <w:gridCol w:w="910"/>
        <w:gridCol w:w="717"/>
        <w:gridCol w:w="843"/>
        <w:gridCol w:w="1185"/>
        <w:gridCol w:w="1226"/>
      </w:tblGrid>
      <w:tr w:rsidR="007B1D56" w:rsidRPr="00E778C3" w:rsidTr="008457A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ΗΔ/ΗΗ</w:t>
            </w:r>
          </w:p>
        </w:tc>
        <w:tc>
          <w:tcPr>
            <w:tcW w:w="606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RH</w:t>
            </w:r>
          </w:p>
        </w:tc>
        <w:tc>
          <w:tcPr>
            <w:tcW w:w="2265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HHκ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/μήνα/m2</w:t>
            </w:r>
          </w:p>
        </w:tc>
        <w:tc>
          <w:tcPr>
            <w:tcW w:w="211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HHκ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kWh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/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day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/m2</w:t>
            </w:r>
          </w:p>
        </w:tc>
        <w:tc>
          <w:tcPr>
            <w:tcW w:w="829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>Τ, h</w:t>
            </w:r>
          </w:p>
        </w:tc>
        <w:tc>
          <w:tcPr>
            <w:tcW w:w="1105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I,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kW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/m2</w:t>
            </w:r>
          </w:p>
        </w:tc>
        <w:tc>
          <w:tcPr>
            <w:tcW w:w="731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nI</w:t>
            </w:r>
            <w:proofErr w:type="spellEnd"/>
          </w:p>
        </w:tc>
        <w:tc>
          <w:tcPr>
            <w:tcW w:w="932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>T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a</w:t>
            </w:r>
            <w:r w:rsidRPr="00281447">
              <w:rPr>
                <w:rFonts w:ascii="Calibri" w:hAnsi="Calibri"/>
                <w:b/>
                <w:sz w:val="22"/>
                <w:szCs w:val="22"/>
              </w:rPr>
              <w:t>, oC</w:t>
            </w:r>
          </w:p>
        </w:tc>
        <w:tc>
          <w:tcPr>
            <w:tcW w:w="910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Tpv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, oC</w:t>
            </w:r>
          </w:p>
        </w:tc>
        <w:tc>
          <w:tcPr>
            <w:tcW w:w="717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nT</w:t>
            </w:r>
            <w:proofErr w:type="spellEnd"/>
          </w:p>
        </w:tc>
        <w:tc>
          <w:tcPr>
            <w:tcW w:w="843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>n</w:t>
            </w:r>
          </w:p>
        </w:tc>
        <w:tc>
          <w:tcPr>
            <w:tcW w:w="1185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Ee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122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47636" w:rsidRPr="00E778C3" w:rsidTr="008457A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647636" w:rsidRPr="00E778C3" w:rsidRDefault="00EF492B" w:rsidP="006633E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Ιαν</w:t>
            </w:r>
            <w:r w:rsidR="00647636"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</w:t>
            </w:r>
            <w:proofErr w:type="spellStart"/>
            <w:r w:rsidR="006633E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Μάϊ</w:t>
            </w:r>
            <w:proofErr w:type="spellEnd"/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ind w:right="21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BFBFBF" w:themeFill="background1" w:themeFillShade="BF"/>
            <w:vAlign w:val="bottom"/>
          </w:tcPr>
          <w:p w:rsidR="00647636" w:rsidRDefault="000F1FF4" w:rsidP="00E87B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  <w:r w:rsidR="00E87B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073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</w:t>
            </w:r>
            <w:r w:rsidR="00E87B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69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647636" w:rsidRPr="00281447" w:rsidRDefault="00647636" w:rsidP="00EF492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</w:p>
        </w:tc>
      </w:tr>
      <w:tr w:rsidR="00732038" w:rsidRPr="00E778C3" w:rsidTr="008457A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732038" w:rsidRPr="00E778C3" w:rsidRDefault="00732038" w:rsidP="0073203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15-Ιου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ν</w:t>
            </w:r>
          </w:p>
        </w:tc>
        <w:tc>
          <w:tcPr>
            <w:tcW w:w="855" w:type="dxa"/>
            <w:shd w:val="clear" w:color="auto" w:fill="FFFFFF" w:themeFill="background1"/>
            <w:noWrap/>
            <w:vAlign w:val="bottom"/>
            <w:hideMark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0,29</w:t>
            </w:r>
          </w:p>
        </w:tc>
        <w:tc>
          <w:tcPr>
            <w:tcW w:w="606" w:type="dxa"/>
            <w:shd w:val="clear" w:color="auto" w:fill="FFFFFF" w:themeFill="background1"/>
            <w:noWrap/>
            <w:vAlign w:val="bottom"/>
            <w:hideMark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1,46</w:t>
            </w:r>
          </w:p>
        </w:tc>
        <w:tc>
          <w:tcPr>
            <w:tcW w:w="2265" w:type="dxa"/>
            <w:shd w:val="clear" w:color="auto" w:fill="FFFFFF" w:themeFill="background1"/>
            <w:noWrap/>
            <w:vAlign w:val="bottom"/>
            <w:hideMark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289,99</w:t>
            </w:r>
          </w:p>
        </w:tc>
        <w:tc>
          <w:tcPr>
            <w:tcW w:w="2116" w:type="dxa"/>
            <w:shd w:val="clear" w:color="auto" w:fill="FFFFFF" w:themeFill="background1"/>
            <w:vAlign w:val="bottom"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9,666</w:t>
            </w:r>
          </w:p>
        </w:tc>
        <w:tc>
          <w:tcPr>
            <w:tcW w:w="829" w:type="dxa"/>
            <w:shd w:val="clear" w:color="auto" w:fill="FFFFFF" w:themeFill="background1"/>
            <w:vAlign w:val="bottom"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14,433</w:t>
            </w:r>
          </w:p>
        </w:tc>
        <w:tc>
          <w:tcPr>
            <w:tcW w:w="1105" w:type="dxa"/>
            <w:shd w:val="clear" w:color="auto" w:fill="FFFFFF" w:themeFill="background1"/>
            <w:vAlign w:val="bottom"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0,670</w:t>
            </w:r>
          </w:p>
        </w:tc>
        <w:tc>
          <w:tcPr>
            <w:tcW w:w="731" w:type="dxa"/>
            <w:shd w:val="clear" w:color="auto" w:fill="FFFFFF" w:themeFill="background1"/>
            <w:vAlign w:val="bottom"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0,923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bottom"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10" w:type="dxa"/>
            <w:shd w:val="clear" w:color="auto" w:fill="FFFFFF" w:themeFill="background1"/>
            <w:vAlign w:val="bottom"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49,092</w:t>
            </w:r>
          </w:p>
        </w:tc>
        <w:tc>
          <w:tcPr>
            <w:tcW w:w="717" w:type="dxa"/>
            <w:shd w:val="clear" w:color="auto" w:fill="FFFFFF" w:themeFill="background1"/>
            <w:vAlign w:val="bottom"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0,945</w:t>
            </w:r>
          </w:p>
        </w:tc>
        <w:tc>
          <w:tcPr>
            <w:tcW w:w="843" w:type="dxa"/>
            <w:shd w:val="clear" w:color="auto" w:fill="FFFFFF" w:themeFill="background1"/>
            <w:vAlign w:val="bottom"/>
          </w:tcPr>
          <w:p w:rsidR="00732038" w:rsidRDefault="00732038" w:rsidP="00732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0,106</w:t>
            </w:r>
          </w:p>
        </w:tc>
        <w:tc>
          <w:tcPr>
            <w:tcW w:w="1185" w:type="dxa"/>
            <w:shd w:val="clear" w:color="auto" w:fill="FFFFFF" w:themeFill="background1"/>
            <w:vAlign w:val="bottom"/>
          </w:tcPr>
          <w:p w:rsidR="00732038" w:rsidRDefault="00732038" w:rsidP="0073203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1264,16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732038" w:rsidRPr="00281447" w:rsidRDefault="00732038" w:rsidP="00732038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ιουλ</w:t>
            </w:r>
            <w:proofErr w:type="spellEnd"/>
          </w:p>
        </w:tc>
      </w:tr>
      <w:tr w:rsidR="00647636" w:rsidRPr="00E778C3" w:rsidTr="008457A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647636" w:rsidRPr="00E778C3" w:rsidRDefault="00647636" w:rsidP="00647636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Αυγ</w:t>
            </w:r>
            <w:r w:rsidR="00EF49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-Δεκ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ind w:right="21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BFBFBF" w:themeFill="background1" w:themeFillShade="BF"/>
            <w:vAlign w:val="bottom"/>
          </w:tcPr>
          <w:p w:rsidR="00647636" w:rsidRDefault="00E87BD8" w:rsidP="0064763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5027,59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647636" w:rsidRPr="00281447" w:rsidRDefault="00647636" w:rsidP="00EF492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</w:p>
        </w:tc>
      </w:tr>
      <w:tr w:rsidR="009758B8" w:rsidRPr="00E778C3" w:rsidTr="009758B8">
        <w:trPr>
          <w:trHeight w:val="287"/>
        </w:trPr>
        <w:tc>
          <w:tcPr>
            <w:tcW w:w="12895" w:type="dxa"/>
            <w:gridSpan w:val="12"/>
            <w:shd w:val="clear" w:color="auto" w:fill="BFBFBF" w:themeFill="background1" w:themeFillShade="BF"/>
            <w:noWrap/>
            <w:vAlign w:val="bottom"/>
            <w:hideMark/>
          </w:tcPr>
          <w:p w:rsidR="009758B8" w:rsidRDefault="009758B8" w:rsidP="009758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 ΜΟΝΑΔΕΣ</w:t>
            </w:r>
          </w:p>
        </w:tc>
        <w:tc>
          <w:tcPr>
            <w:tcW w:w="1185" w:type="dxa"/>
            <w:shd w:val="clear" w:color="auto" w:fill="FFFFFF" w:themeFill="background1"/>
            <w:vAlign w:val="bottom"/>
          </w:tcPr>
          <w:p w:rsidR="009758B8" w:rsidRDefault="009758B8" w:rsidP="00E87BD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10.</w:t>
            </w:r>
            <w:r w:rsidR="00E87B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365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</w:t>
            </w:r>
            <w:r w:rsidR="00E87B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9758B8" w:rsidRPr="00281447" w:rsidRDefault="009758B8" w:rsidP="00647636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/έτος</w:t>
            </w:r>
          </w:p>
        </w:tc>
      </w:tr>
    </w:tbl>
    <w:p w:rsidR="00022B87" w:rsidRPr="008457AB" w:rsidRDefault="00022B87" w:rsidP="00022B87">
      <w:pPr>
        <w:rPr>
          <w:rFonts w:asciiTheme="minorHAnsi" w:hAnsiTheme="minorHAnsi" w:cstheme="minorHAnsi"/>
          <w:sz w:val="2"/>
          <w:szCs w:val="2"/>
        </w:rPr>
      </w:pPr>
    </w:p>
    <w:tbl>
      <w:tblPr>
        <w:tblW w:w="14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3"/>
        <w:gridCol w:w="846"/>
        <w:gridCol w:w="728"/>
        <w:gridCol w:w="1000"/>
        <w:gridCol w:w="1702"/>
        <w:gridCol w:w="1701"/>
        <w:gridCol w:w="1701"/>
        <w:gridCol w:w="1418"/>
        <w:gridCol w:w="2980"/>
      </w:tblGrid>
      <w:tr w:rsidR="007B1D56" w:rsidRPr="00843CAD" w:rsidTr="00E87BD8">
        <w:trPr>
          <w:trHeight w:val="300"/>
        </w:trPr>
        <w:tc>
          <w:tcPr>
            <w:tcW w:w="2523" w:type="dxa"/>
            <w:shd w:val="clear" w:color="auto" w:fill="BFBFBF" w:themeFill="background1" w:themeFillShade="BF"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BFBFBF" w:themeFill="background1" w:themeFillShade="BF"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BFBFBF" w:themeFill="background1" w:themeFillShade="BF"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ΕΤΟΣ</w:t>
            </w:r>
          </w:p>
        </w:tc>
        <w:tc>
          <w:tcPr>
            <w:tcW w:w="1702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7B1D56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Επένδυση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ετήσια έξοδα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ετήσια έσοδα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ΠΑ εσόδων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2980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Αθροιστική </w:t>
            </w:r>
            <w:proofErr w:type="spellStart"/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χρηματορροή</w:t>
            </w:r>
            <w:proofErr w:type="spellEnd"/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E87BD8" w:rsidRPr="00843CAD" w:rsidTr="00E87BD8">
        <w:trPr>
          <w:trHeight w:val="300"/>
        </w:trPr>
        <w:tc>
          <w:tcPr>
            <w:tcW w:w="2523" w:type="dxa"/>
            <w:shd w:val="clear" w:color="auto" w:fill="BFBFBF" w:themeFill="background1" w:themeFillShade="BF"/>
            <w:vAlign w:val="bottom"/>
          </w:tcPr>
          <w:p w:rsidR="00E87BD8" w:rsidRPr="00022B87" w:rsidRDefault="00E87BD8" w:rsidP="00E87BD8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πλήθος πλαισίων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87BD8" w:rsidRDefault="00E87BD8" w:rsidP="00E8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70000,00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E87BD8" w:rsidRPr="00022B87" w:rsidRDefault="00E87BD8" w:rsidP="00E87BD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E87BD8" w:rsidRPr="00647636" w:rsidRDefault="00E87BD8" w:rsidP="00E87BD8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702" w:type="dxa"/>
            <w:vMerge w:val="restart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:rsidR="00E87BD8" w:rsidRPr="007B1D56" w:rsidRDefault="00E87BD8" w:rsidP="00E87BD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6300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,00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:rsidR="00E87BD8" w:rsidRPr="007B1D56" w:rsidRDefault="00E87BD8" w:rsidP="00E87BD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,00</w:t>
            </w: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1586,28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1586,28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-4783,72</w:t>
            </w:r>
          </w:p>
        </w:tc>
      </w:tr>
      <w:tr w:rsidR="00E87BD8" w:rsidRPr="00843CAD" w:rsidTr="00E87BD8">
        <w:trPr>
          <w:trHeight w:val="252"/>
        </w:trPr>
        <w:tc>
          <w:tcPr>
            <w:tcW w:w="2523" w:type="dxa"/>
            <w:shd w:val="clear" w:color="auto" w:fill="BFBFBF" w:themeFill="background1" w:themeFillShade="BF"/>
            <w:vAlign w:val="bottom"/>
          </w:tcPr>
          <w:p w:rsidR="00E87BD8" w:rsidRPr="00022B87" w:rsidRDefault="00E87BD8" w:rsidP="00E87BD8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εμβαδόν Φ/Β επιφάνειας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87BD8" w:rsidRDefault="00E87BD8" w:rsidP="00E8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57792,56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E87BD8" w:rsidRPr="00022B87" w:rsidRDefault="00E87BD8" w:rsidP="00E87BD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E87BD8" w:rsidRPr="00647636" w:rsidRDefault="00E87BD8" w:rsidP="00E87BD8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1586,28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1540,08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-3313,65</w:t>
            </w:r>
          </w:p>
        </w:tc>
      </w:tr>
      <w:tr w:rsidR="00E87BD8" w:rsidRPr="00843CAD" w:rsidTr="00E87BD8">
        <w:trPr>
          <w:trHeight w:val="300"/>
        </w:trPr>
        <w:tc>
          <w:tcPr>
            <w:tcW w:w="2523" w:type="dxa"/>
            <w:shd w:val="clear" w:color="auto" w:fill="BFBFBF" w:themeFill="background1" w:themeFillShade="BF"/>
            <w:vAlign w:val="bottom"/>
          </w:tcPr>
          <w:p w:rsidR="00E87BD8" w:rsidRPr="00022B87" w:rsidRDefault="00E87BD8" w:rsidP="00E87BD8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</w:tcPr>
          <w:p w:rsidR="00E87BD8" w:rsidRDefault="00E87BD8" w:rsidP="00E87B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12,11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E87BD8" w:rsidRPr="00022B87" w:rsidRDefault="00E87BD8" w:rsidP="00E87BD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E87BD8" w:rsidRPr="00647636" w:rsidRDefault="00E87BD8" w:rsidP="00E87BD8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1586,28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1495,22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-1888,43</w:t>
            </w:r>
          </w:p>
        </w:tc>
      </w:tr>
      <w:tr w:rsidR="00E87BD8" w:rsidRPr="00843CAD" w:rsidTr="00E87BD8">
        <w:trPr>
          <w:trHeight w:val="300"/>
        </w:trPr>
        <w:tc>
          <w:tcPr>
            <w:tcW w:w="2523" w:type="dxa"/>
            <w:vMerge w:val="restart"/>
            <w:shd w:val="clear" w:color="auto" w:fill="BFBFBF" w:themeFill="background1" w:themeFillShade="BF"/>
            <w:vAlign w:val="center"/>
          </w:tcPr>
          <w:p w:rsidR="00E87BD8" w:rsidRPr="009758B8" w:rsidRDefault="00E87BD8" w:rsidP="00E87BD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758B8">
              <w:rPr>
                <w:rFonts w:ascii="Calibri" w:hAnsi="Calibri"/>
                <w:b/>
                <w:color w:val="000000"/>
                <w:sz w:val="22"/>
                <w:szCs w:val="22"/>
              </w:rPr>
              <w:t>5 ΜΟΝΑΔΕΣ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E87BD8" w:rsidRDefault="00E87BD8" w:rsidP="00E87B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E87BD8" w:rsidRDefault="00E87BD8" w:rsidP="00E87B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E87BD8" w:rsidRPr="00647636" w:rsidRDefault="00E87BD8" w:rsidP="00E87BD8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1586,28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1451,67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-506,76</w:t>
            </w:r>
          </w:p>
        </w:tc>
      </w:tr>
      <w:tr w:rsidR="00E87BD8" w:rsidRPr="00843CAD" w:rsidTr="00E87BD8">
        <w:trPr>
          <w:trHeight w:val="300"/>
        </w:trPr>
        <w:tc>
          <w:tcPr>
            <w:tcW w:w="2523" w:type="dxa"/>
            <w:vMerge/>
            <w:shd w:val="clear" w:color="auto" w:fill="BFBFBF" w:themeFill="background1" w:themeFillShade="BF"/>
          </w:tcPr>
          <w:p w:rsidR="00E87BD8" w:rsidRDefault="00E87BD8" w:rsidP="00E87B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E87BD8" w:rsidRDefault="00E87BD8" w:rsidP="00E87B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E87BD8" w:rsidRDefault="00E87BD8" w:rsidP="00E87B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E87BD8" w:rsidRPr="00647636" w:rsidRDefault="00E87BD8" w:rsidP="00E87BD8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1586,28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1409,39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832,63</w:t>
            </w:r>
          </w:p>
        </w:tc>
      </w:tr>
      <w:tr w:rsidR="00E87BD8" w:rsidRPr="00843CAD" w:rsidTr="00E87BD8">
        <w:trPr>
          <w:trHeight w:val="300"/>
        </w:trPr>
        <w:tc>
          <w:tcPr>
            <w:tcW w:w="2523" w:type="dxa"/>
            <w:vMerge/>
            <w:shd w:val="clear" w:color="auto" w:fill="BFBFBF" w:themeFill="background1" w:themeFillShade="BF"/>
          </w:tcPr>
          <w:p w:rsidR="00E87BD8" w:rsidRDefault="00E87BD8" w:rsidP="00E87B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E87BD8" w:rsidRDefault="00E87BD8" w:rsidP="00E87B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E87BD8" w:rsidRDefault="00E87BD8" w:rsidP="00E87B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E87BD8" w:rsidRPr="00647636" w:rsidRDefault="00E87BD8" w:rsidP="00E87BD8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1586,28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1368,34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2130,96</w:t>
            </w:r>
          </w:p>
        </w:tc>
      </w:tr>
      <w:tr w:rsidR="00E87BD8" w:rsidRPr="00843CAD" w:rsidTr="00E87BD8">
        <w:trPr>
          <w:trHeight w:val="300"/>
        </w:trPr>
        <w:tc>
          <w:tcPr>
            <w:tcW w:w="2523" w:type="dxa"/>
            <w:vMerge/>
            <w:shd w:val="clear" w:color="auto" w:fill="BFBFBF" w:themeFill="background1" w:themeFillShade="BF"/>
          </w:tcPr>
          <w:p w:rsidR="00E87BD8" w:rsidRDefault="00E87BD8" w:rsidP="00E87B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E87BD8" w:rsidRDefault="00E87BD8" w:rsidP="00E87B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E87BD8" w:rsidRDefault="00E87BD8" w:rsidP="00E87B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E87BD8" w:rsidRPr="00647636" w:rsidRDefault="00E87BD8" w:rsidP="00E87BD8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1586,28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1328,48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87BD8" w:rsidRDefault="00E87BD8" w:rsidP="00E87B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3389,45</w:t>
            </w:r>
          </w:p>
        </w:tc>
      </w:tr>
    </w:tbl>
    <w:p w:rsidR="00B660D5" w:rsidRDefault="00B660D5" w:rsidP="00B660D5">
      <w:pPr>
        <w:pStyle w:val="Caption"/>
        <w:keepNext/>
        <w:spacing w:after="0"/>
        <w:rPr>
          <w:rFonts w:asciiTheme="minorHAnsi" w:hAnsiTheme="minorHAnsi"/>
          <w:color w:val="auto"/>
          <w:sz w:val="22"/>
          <w:szCs w:val="22"/>
        </w:rPr>
      </w:pPr>
    </w:p>
    <w:sectPr w:rsidR="00B660D5" w:rsidSect="00E778C3">
      <w:pgSz w:w="16838" w:h="11906" w:orient="landscape"/>
      <w:pgMar w:top="284" w:right="127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37D81"/>
    <w:multiLevelType w:val="hybridMultilevel"/>
    <w:tmpl w:val="34F64A3C"/>
    <w:lvl w:ilvl="0" w:tplc="5C76B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87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7A3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D02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D05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286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B43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34B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BEA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2F067A9"/>
    <w:multiLevelType w:val="hybridMultilevel"/>
    <w:tmpl w:val="C15C95F6"/>
    <w:lvl w:ilvl="0" w:tplc="8F588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D66B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607E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A4C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292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88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D02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08B2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FC3B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220EE4"/>
    <w:multiLevelType w:val="hybridMultilevel"/>
    <w:tmpl w:val="CBEA76B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F9574D"/>
    <w:multiLevelType w:val="hybridMultilevel"/>
    <w:tmpl w:val="E98413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74749"/>
    <w:multiLevelType w:val="hybridMultilevel"/>
    <w:tmpl w:val="18DE84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F0A9E"/>
    <w:multiLevelType w:val="hybridMultilevel"/>
    <w:tmpl w:val="62DCF47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FF"/>
    <w:rsid w:val="00000F68"/>
    <w:rsid w:val="0001126F"/>
    <w:rsid w:val="00014CEB"/>
    <w:rsid w:val="00022B87"/>
    <w:rsid w:val="00032E1F"/>
    <w:rsid w:val="00036EB3"/>
    <w:rsid w:val="000711C9"/>
    <w:rsid w:val="000800BB"/>
    <w:rsid w:val="00083070"/>
    <w:rsid w:val="000878A7"/>
    <w:rsid w:val="000A52A2"/>
    <w:rsid w:val="000A7F10"/>
    <w:rsid w:val="000C3600"/>
    <w:rsid w:val="000F1FF4"/>
    <w:rsid w:val="000F6103"/>
    <w:rsid w:val="0010080D"/>
    <w:rsid w:val="0011781C"/>
    <w:rsid w:val="001337F0"/>
    <w:rsid w:val="001408B7"/>
    <w:rsid w:val="00142AE9"/>
    <w:rsid w:val="001442A1"/>
    <w:rsid w:val="00161C03"/>
    <w:rsid w:val="00172EA8"/>
    <w:rsid w:val="00184D1E"/>
    <w:rsid w:val="00193F2C"/>
    <w:rsid w:val="001B5603"/>
    <w:rsid w:val="001C0009"/>
    <w:rsid w:val="001C007C"/>
    <w:rsid w:val="001C1045"/>
    <w:rsid w:val="001C5035"/>
    <w:rsid w:val="001D12EA"/>
    <w:rsid w:val="001D1479"/>
    <w:rsid w:val="001D3F8F"/>
    <w:rsid w:val="001E0594"/>
    <w:rsid w:val="00221603"/>
    <w:rsid w:val="00226FEB"/>
    <w:rsid w:val="002622D5"/>
    <w:rsid w:val="00275514"/>
    <w:rsid w:val="00281447"/>
    <w:rsid w:val="002944DE"/>
    <w:rsid w:val="002A1026"/>
    <w:rsid w:val="002A512F"/>
    <w:rsid w:val="002C7EE5"/>
    <w:rsid w:val="002E45BB"/>
    <w:rsid w:val="002E628E"/>
    <w:rsid w:val="002E63AD"/>
    <w:rsid w:val="002F33B1"/>
    <w:rsid w:val="00303ED3"/>
    <w:rsid w:val="003218B6"/>
    <w:rsid w:val="00337447"/>
    <w:rsid w:val="00346966"/>
    <w:rsid w:val="003670A2"/>
    <w:rsid w:val="00384E7E"/>
    <w:rsid w:val="00390564"/>
    <w:rsid w:val="003B30BB"/>
    <w:rsid w:val="003C1CC2"/>
    <w:rsid w:val="003C3E21"/>
    <w:rsid w:val="004172E1"/>
    <w:rsid w:val="004236E4"/>
    <w:rsid w:val="00424DD6"/>
    <w:rsid w:val="00432199"/>
    <w:rsid w:val="00443253"/>
    <w:rsid w:val="00461DB8"/>
    <w:rsid w:val="00461ECF"/>
    <w:rsid w:val="00466F4C"/>
    <w:rsid w:val="00480020"/>
    <w:rsid w:val="00480701"/>
    <w:rsid w:val="004A0158"/>
    <w:rsid w:val="004B3423"/>
    <w:rsid w:val="004C33E1"/>
    <w:rsid w:val="004C50A4"/>
    <w:rsid w:val="004D25C1"/>
    <w:rsid w:val="004D50A7"/>
    <w:rsid w:val="004F6D2F"/>
    <w:rsid w:val="004F7CC4"/>
    <w:rsid w:val="00504802"/>
    <w:rsid w:val="00504BCB"/>
    <w:rsid w:val="00507470"/>
    <w:rsid w:val="005118FE"/>
    <w:rsid w:val="00556C14"/>
    <w:rsid w:val="00565A9A"/>
    <w:rsid w:val="005676EF"/>
    <w:rsid w:val="005A405C"/>
    <w:rsid w:val="005A6CEE"/>
    <w:rsid w:val="005A7E7D"/>
    <w:rsid w:val="005B1874"/>
    <w:rsid w:val="005C5103"/>
    <w:rsid w:val="005C65D1"/>
    <w:rsid w:val="005D4026"/>
    <w:rsid w:val="005E4D7B"/>
    <w:rsid w:val="005F520F"/>
    <w:rsid w:val="005F7221"/>
    <w:rsid w:val="00600400"/>
    <w:rsid w:val="00603345"/>
    <w:rsid w:val="0063124C"/>
    <w:rsid w:val="00631B13"/>
    <w:rsid w:val="00641777"/>
    <w:rsid w:val="0064677E"/>
    <w:rsid w:val="00647636"/>
    <w:rsid w:val="00662E35"/>
    <w:rsid w:val="006633E8"/>
    <w:rsid w:val="00667D67"/>
    <w:rsid w:val="00672395"/>
    <w:rsid w:val="006811D1"/>
    <w:rsid w:val="006831C0"/>
    <w:rsid w:val="006840E0"/>
    <w:rsid w:val="006935E8"/>
    <w:rsid w:val="00693EAF"/>
    <w:rsid w:val="00695947"/>
    <w:rsid w:val="006A1EBB"/>
    <w:rsid w:val="006C2DA6"/>
    <w:rsid w:val="006D2E3D"/>
    <w:rsid w:val="006D303A"/>
    <w:rsid w:val="006E156D"/>
    <w:rsid w:val="006E2577"/>
    <w:rsid w:val="00700D82"/>
    <w:rsid w:val="00701648"/>
    <w:rsid w:val="00703495"/>
    <w:rsid w:val="0073042E"/>
    <w:rsid w:val="00732038"/>
    <w:rsid w:val="00747F26"/>
    <w:rsid w:val="007514C3"/>
    <w:rsid w:val="007539F1"/>
    <w:rsid w:val="0075449F"/>
    <w:rsid w:val="00760421"/>
    <w:rsid w:val="00776B48"/>
    <w:rsid w:val="00786CF9"/>
    <w:rsid w:val="00793183"/>
    <w:rsid w:val="007A2500"/>
    <w:rsid w:val="007A2F1B"/>
    <w:rsid w:val="007B1D56"/>
    <w:rsid w:val="007B474B"/>
    <w:rsid w:val="007C2115"/>
    <w:rsid w:val="007C366D"/>
    <w:rsid w:val="007D0B44"/>
    <w:rsid w:val="007D2591"/>
    <w:rsid w:val="007D67A7"/>
    <w:rsid w:val="007D7596"/>
    <w:rsid w:val="007E151D"/>
    <w:rsid w:val="007E3547"/>
    <w:rsid w:val="008164AA"/>
    <w:rsid w:val="00817B3C"/>
    <w:rsid w:val="0082029F"/>
    <w:rsid w:val="00827C04"/>
    <w:rsid w:val="00843CAD"/>
    <w:rsid w:val="008446A7"/>
    <w:rsid w:val="008457AB"/>
    <w:rsid w:val="00845A5A"/>
    <w:rsid w:val="008514C1"/>
    <w:rsid w:val="00851A5A"/>
    <w:rsid w:val="00863F59"/>
    <w:rsid w:val="008771E1"/>
    <w:rsid w:val="008839A1"/>
    <w:rsid w:val="00892503"/>
    <w:rsid w:val="0089545E"/>
    <w:rsid w:val="008A79A2"/>
    <w:rsid w:val="008C0051"/>
    <w:rsid w:val="008D0551"/>
    <w:rsid w:val="008D13CC"/>
    <w:rsid w:val="008D28D1"/>
    <w:rsid w:val="008D70A0"/>
    <w:rsid w:val="008E0A5F"/>
    <w:rsid w:val="008F6F90"/>
    <w:rsid w:val="0090108C"/>
    <w:rsid w:val="00916725"/>
    <w:rsid w:val="00932868"/>
    <w:rsid w:val="00951C6E"/>
    <w:rsid w:val="009662D1"/>
    <w:rsid w:val="009758B8"/>
    <w:rsid w:val="00980D4F"/>
    <w:rsid w:val="00990896"/>
    <w:rsid w:val="009B315F"/>
    <w:rsid w:val="009F5DFD"/>
    <w:rsid w:val="00A127D8"/>
    <w:rsid w:val="00A44185"/>
    <w:rsid w:val="00A45A4D"/>
    <w:rsid w:val="00A4736E"/>
    <w:rsid w:val="00A52FBA"/>
    <w:rsid w:val="00A64230"/>
    <w:rsid w:val="00A95993"/>
    <w:rsid w:val="00A9639B"/>
    <w:rsid w:val="00AB22AC"/>
    <w:rsid w:val="00AC301E"/>
    <w:rsid w:val="00AD7860"/>
    <w:rsid w:val="00AE234D"/>
    <w:rsid w:val="00AF20D5"/>
    <w:rsid w:val="00AF3FC4"/>
    <w:rsid w:val="00B01144"/>
    <w:rsid w:val="00B061D1"/>
    <w:rsid w:val="00B1446A"/>
    <w:rsid w:val="00B1562C"/>
    <w:rsid w:val="00B232FF"/>
    <w:rsid w:val="00B24FFF"/>
    <w:rsid w:val="00B30A1A"/>
    <w:rsid w:val="00B46D12"/>
    <w:rsid w:val="00B47F1B"/>
    <w:rsid w:val="00B56A36"/>
    <w:rsid w:val="00B660D5"/>
    <w:rsid w:val="00B72651"/>
    <w:rsid w:val="00B764F3"/>
    <w:rsid w:val="00B87ACA"/>
    <w:rsid w:val="00B90205"/>
    <w:rsid w:val="00BB5C4D"/>
    <w:rsid w:val="00BB66AF"/>
    <w:rsid w:val="00BC3965"/>
    <w:rsid w:val="00BE21D7"/>
    <w:rsid w:val="00BE4B63"/>
    <w:rsid w:val="00BF469B"/>
    <w:rsid w:val="00BF4F82"/>
    <w:rsid w:val="00C0537D"/>
    <w:rsid w:val="00C1440C"/>
    <w:rsid w:val="00C439A3"/>
    <w:rsid w:val="00C669A6"/>
    <w:rsid w:val="00C72000"/>
    <w:rsid w:val="00C727AB"/>
    <w:rsid w:val="00C74551"/>
    <w:rsid w:val="00C771A7"/>
    <w:rsid w:val="00C80B37"/>
    <w:rsid w:val="00C91366"/>
    <w:rsid w:val="00CA27F7"/>
    <w:rsid w:val="00CA49C1"/>
    <w:rsid w:val="00CA6FD6"/>
    <w:rsid w:val="00CB4D94"/>
    <w:rsid w:val="00CC07E9"/>
    <w:rsid w:val="00CC394E"/>
    <w:rsid w:val="00CE5DEC"/>
    <w:rsid w:val="00CE5F35"/>
    <w:rsid w:val="00CF569D"/>
    <w:rsid w:val="00D01E5B"/>
    <w:rsid w:val="00D126EB"/>
    <w:rsid w:val="00D14B5B"/>
    <w:rsid w:val="00D1651A"/>
    <w:rsid w:val="00D202EB"/>
    <w:rsid w:val="00D36F88"/>
    <w:rsid w:val="00D379FF"/>
    <w:rsid w:val="00D420CF"/>
    <w:rsid w:val="00D55995"/>
    <w:rsid w:val="00D6649F"/>
    <w:rsid w:val="00D80DB2"/>
    <w:rsid w:val="00D84BC2"/>
    <w:rsid w:val="00D90E37"/>
    <w:rsid w:val="00D921E7"/>
    <w:rsid w:val="00D94150"/>
    <w:rsid w:val="00DA152D"/>
    <w:rsid w:val="00DC3948"/>
    <w:rsid w:val="00DF66EE"/>
    <w:rsid w:val="00DF76CC"/>
    <w:rsid w:val="00E0142D"/>
    <w:rsid w:val="00E01F48"/>
    <w:rsid w:val="00E031DB"/>
    <w:rsid w:val="00E26A66"/>
    <w:rsid w:val="00E4598D"/>
    <w:rsid w:val="00E545DA"/>
    <w:rsid w:val="00E54C5C"/>
    <w:rsid w:val="00E635BC"/>
    <w:rsid w:val="00E6381E"/>
    <w:rsid w:val="00E658BF"/>
    <w:rsid w:val="00E778C3"/>
    <w:rsid w:val="00E83BD4"/>
    <w:rsid w:val="00E87BD8"/>
    <w:rsid w:val="00E87D7C"/>
    <w:rsid w:val="00E94D1F"/>
    <w:rsid w:val="00EA058D"/>
    <w:rsid w:val="00EC116B"/>
    <w:rsid w:val="00EC3373"/>
    <w:rsid w:val="00EC41FB"/>
    <w:rsid w:val="00ED6A80"/>
    <w:rsid w:val="00EE075C"/>
    <w:rsid w:val="00EE25FF"/>
    <w:rsid w:val="00EE4FE0"/>
    <w:rsid w:val="00EF492B"/>
    <w:rsid w:val="00F02F26"/>
    <w:rsid w:val="00F057B3"/>
    <w:rsid w:val="00F06AEE"/>
    <w:rsid w:val="00F07BA3"/>
    <w:rsid w:val="00F14EAA"/>
    <w:rsid w:val="00F15401"/>
    <w:rsid w:val="00F21095"/>
    <w:rsid w:val="00F25055"/>
    <w:rsid w:val="00F31909"/>
    <w:rsid w:val="00F5112A"/>
    <w:rsid w:val="00F55E96"/>
    <w:rsid w:val="00F64CF6"/>
    <w:rsid w:val="00F65AA5"/>
    <w:rsid w:val="00F7256D"/>
    <w:rsid w:val="00F76E08"/>
    <w:rsid w:val="00FA4FDF"/>
    <w:rsid w:val="00FA6D70"/>
    <w:rsid w:val="00FB21A8"/>
    <w:rsid w:val="00FC182C"/>
    <w:rsid w:val="00FC70EE"/>
    <w:rsid w:val="00FF0BC4"/>
    <w:rsid w:val="00FF214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061F"/>
  <w15:docId w15:val="{8EA0C652-7EB0-401F-A4D6-063BBE0E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50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B47F1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A2500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BC3965"/>
    <w:pPr>
      <w:spacing w:after="200"/>
    </w:pPr>
    <w:rPr>
      <w:b/>
      <w:bCs/>
      <w:color w:val="4F81BD" w:themeColor="accent1"/>
      <w:sz w:val="18"/>
      <w:szCs w:val="18"/>
    </w:rPr>
  </w:style>
  <w:style w:type="paragraph" w:styleId="PlainText">
    <w:name w:val="Plain Text"/>
    <w:basedOn w:val="Normal"/>
    <w:link w:val="PlainTextChar"/>
    <w:rsid w:val="00424DD6"/>
    <w:pPr>
      <w:spacing w:before="100" w:beforeAutospacing="1" w:after="100" w:afterAutospacing="1"/>
    </w:pPr>
    <w:rPr>
      <w:rFonts w:eastAsia="Calibri"/>
    </w:rPr>
  </w:style>
  <w:style w:type="character" w:customStyle="1" w:styleId="PlainTextChar">
    <w:name w:val="Plain Text Char"/>
    <w:basedOn w:val="DefaultParagraphFont"/>
    <w:link w:val="PlainText"/>
    <w:rsid w:val="00424DD6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990896"/>
    <w:pPr>
      <w:jc w:val="center"/>
    </w:pPr>
    <w:rPr>
      <w:u w:val="single"/>
    </w:rPr>
  </w:style>
  <w:style w:type="character" w:customStyle="1" w:styleId="BodyTextChar">
    <w:name w:val="Body Text Char"/>
    <w:basedOn w:val="DefaultParagraphFont"/>
    <w:link w:val="BodyText"/>
    <w:rsid w:val="00990896"/>
    <w:rPr>
      <w:rFonts w:ascii="Times New Roman" w:eastAsia="Times New Roman" w:hAnsi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27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1250</Words>
  <Characters>6754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costas</dc:creator>
  <cp:lastModifiedBy>user</cp:lastModifiedBy>
  <cp:revision>3</cp:revision>
  <cp:lastPrinted>2015-05-07T22:28:00Z</cp:lastPrinted>
  <dcterms:created xsi:type="dcterms:W3CDTF">2019-09-09T16:27:00Z</dcterms:created>
  <dcterms:modified xsi:type="dcterms:W3CDTF">2019-09-09T18:03:00Z</dcterms:modified>
</cp:coreProperties>
</file>