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F25055" w:rsidRPr="00A85A94" w:rsidTr="00E32D9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25055" w:rsidRPr="00A85A94" w:rsidRDefault="00E32D97" w:rsidP="000A7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Όνομα:</w:t>
            </w:r>
            <w:r w:rsidR="00F25055" w:rsidRPr="00A85A94">
              <w:rPr>
                <w:rFonts w:asciiTheme="minorHAnsi" w:hAnsiTheme="minorHAnsi"/>
                <w:sz w:val="22"/>
                <w:szCs w:val="22"/>
              </w:rPr>
              <w:tab/>
            </w:r>
            <w:r w:rsidR="003C3265" w:rsidRPr="00A85A94">
              <w:rPr>
                <w:rFonts w:asciiTheme="minorHAnsi" w:hAnsiTheme="minorHAnsi"/>
                <w:sz w:val="22"/>
                <w:szCs w:val="22"/>
              </w:rPr>
              <w:t>ΑΠΕ</w:t>
            </w:r>
          </w:p>
          <w:p w:rsidR="004321E0" w:rsidRPr="00A85A94" w:rsidRDefault="00E32D97" w:rsidP="00AC4B7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Επώνυμο:                                                                               Αρ. Μητρώου:</w:t>
            </w:r>
            <w:r w:rsidR="00AC4B72" w:rsidRPr="00AC4B7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AC4B72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r w:rsidR="00AC4B72" w:rsidRPr="00ED1142">
              <w:rPr>
                <w:rFonts w:asciiTheme="minorHAnsi" w:hAnsiTheme="minorHAnsi"/>
                <w:sz w:val="22"/>
                <w:szCs w:val="22"/>
              </w:rPr>
              <w:t>29</w:t>
            </w:r>
            <w:r w:rsidR="00AC4B72">
              <w:rPr>
                <w:rFonts w:asciiTheme="minorHAnsi" w:hAnsiTheme="minorHAnsi"/>
                <w:sz w:val="22"/>
                <w:szCs w:val="22"/>
              </w:rPr>
              <w:t xml:space="preserve"> Σεπτεμβρίου</w:t>
            </w:r>
            <w:r w:rsidR="00EA5C76" w:rsidRPr="00A85A94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A85A94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</w:tbl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1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0023A7" w:rsidRPr="00A85A94">
        <w:rPr>
          <w:rFonts w:asciiTheme="minorHAnsi" w:hAnsiTheme="minorHAnsi"/>
          <w:sz w:val="22"/>
          <w:szCs w:val="22"/>
        </w:rPr>
        <w:t>1</w:t>
      </w:r>
      <w:r w:rsidR="007E0476">
        <w:rPr>
          <w:rFonts w:asciiTheme="minorHAnsi" w:hAnsiTheme="minorHAnsi"/>
          <w:sz w:val="22"/>
          <w:szCs w:val="22"/>
        </w:rPr>
        <w:t>5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005911" w:rsidRPr="007F6427" w:rsidRDefault="007C5EE7" w:rsidP="00AC4B72">
      <w:pP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C515D">
        <w:rPr>
          <w:rFonts w:asciiTheme="minorHAnsi" w:hAnsiTheme="minorHAnsi" w:cstheme="minorHAnsi"/>
          <w:bCs/>
          <w:color w:val="000000"/>
          <w:sz w:val="20"/>
          <w:szCs w:val="22"/>
        </w:rPr>
        <w:t>500000</w:t>
      </w:r>
      <w:r w:rsidRPr="007F6427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</w:t>
      </w:r>
      <w:r w:rsidR="00AC4B72" w:rsidRPr="007F6427">
        <w:rPr>
          <w:rFonts w:asciiTheme="minorHAnsi" w:hAnsiTheme="minorHAnsi"/>
          <w:sz w:val="20"/>
          <w:szCs w:val="22"/>
        </w:rPr>
        <w:t xml:space="preserve"> </w:t>
      </w:r>
      <w:proofErr w:type="spellStart"/>
      <w:r w:rsidRPr="009C515D">
        <w:rPr>
          <w:rFonts w:asciiTheme="minorHAnsi" w:hAnsiTheme="minorHAnsi" w:cstheme="minorHAnsi"/>
          <w:bCs/>
          <w:color w:val="000000"/>
          <w:sz w:val="20"/>
          <w:szCs w:val="22"/>
        </w:rPr>
        <w:t>tn</w:t>
      </w:r>
      <w:proofErr w:type="spellEnd"/>
      <w:r w:rsidRPr="009C515D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βιομάζας/έτος</w:t>
      </w:r>
      <w:r w:rsidR="00AC4B72" w:rsidRPr="007F6427">
        <w:rPr>
          <w:rFonts w:asciiTheme="minorHAnsi" w:hAnsiTheme="minorHAnsi"/>
          <w:sz w:val="20"/>
          <w:szCs w:val="22"/>
        </w:rPr>
        <w:t>, τροφοδοτ</w:t>
      </w:r>
      <w:r w:rsidRPr="007F6427">
        <w:rPr>
          <w:rFonts w:asciiTheme="minorHAnsi" w:hAnsiTheme="minorHAnsi"/>
          <w:sz w:val="20"/>
          <w:szCs w:val="22"/>
        </w:rPr>
        <w:t>ούν</w:t>
      </w:r>
      <w:r w:rsidR="00AC4B72" w:rsidRPr="007F6427">
        <w:rPr>
          <w:rFonts w:asciiTheme="minorHAnsi" w:hAnsiTheme="minorHAnsi"/>
          <w:sz w:val="20"/>
          <w:szCs w:val="22"/>
        </w:rPr>
        <w:t>ται σε μονάδα συμπαραγωγής από αεριοποίηση με συνδυασμένο κύκλο αέριο/ατμοστροβίλου</w:t>
      </w:r>
      <w:r w:rsidR="009C515D" w:rsidRPr="007F6427">
        <w:rPr>
          <w:rFonts w:asciiTheme="minorHAnsi" w:hAnsiTheme="minorHAnsi"/>
          <w:sz w:val="20"/>
          <w:szCs w:val="22"/>
        </w:rPr>
        <w:t xml:space="preserve"> </w:t>
      </w:r>
      <w:r w:rsidRPr="007F6427">
        <w:rPr>
          <w:rFonts w:asciiTheme="minorHAnsi" w:hAnsiTheme="minorHAnsi"/>
          <w:sz w:val="20"/>
          <w:szCs w:val="22"/>
        </w:rPr>
        <w:t xml:space="preserve">(βλ. </w:t>
      </w:r>
      <w:r w:rsidR="009C515D" w:rsidRPr="007F6427">
        <w:rPr>
          <w:rFonts w:asciiTheme="minorHAnsi" w:hAnsiTheme="minorHAnsi"/>
          <w:sz w:val="20"/>
          <w:szCs w:val="22"/>
        </w:rPr>
        <w:t>Πίνακα</w:t>
      </w:r>
      <w:r w:rsidRPr="007F6427">
        <w:rPr>
          <w:rFonts w:asciiTheme="minorHAnsi" w:hAnsiTheme="minorHAnsi"/>
          <w:sz w:val="20"/>
          <w:szCs w:val="22"/>
        </w:rPr>
        <w:t>)</w:t>
      </w:r>
      <w:r w:rsidR="00AC4B72" w:rsidRPr="007F6427">
        <w:rPr>
          <w:rFonts w:asciiTheme="minorHAnsi" w:hAnsiTheme="minorHAnsi"/>
          <w:sz w:val="20"/>
          <w:szCs w:val="22"/>
        </w:rPr>
        <w:t>.</w:t>
      </w:r>
      <w:r w:rsidR="007F6427" w:rsidRPr="007F6427">
        <w:rPr>
          <w:rFonts w:asciiTheme="minorHAnsi" w:hAnsiTheme="minorHAnsi"/>
          <w:sz w:val="20"/>
          <w:szCs w:val="22"/>
        </w:rPr>
        <w:t xml:space="preserve"> Να υπολογιστεί η ηλεκτρική ισχύς της μονάδας (να συμπληρωθεί ο Πίνακας λύσης). </w:t>
      </w:r>
    </w:p>
    <w:p w:rsidR="009C515D" w:rsidRDefault="009C515D" w:rsidP="00AC4B72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tbl>
      <w:tblPr>
        <w:tblW w:w="10075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848"/>
        <w:gridCol w:w="423"/>
        <w:gridCol w:w="568"/>
        <w:gridCol w:w="274"/>
        <w:gridCol w:w="151"/>
        <w:gridCol w:w="560"/>
        <w:gridCol w:w="150"/>
        <w:gridCol w:w="856"/>
        <w:gridCol w:w="1282"/>
        <w:gridCol w:w="703"/>
        <w:gridCol w:w="992"/>
        <w:gridCol w:w="1419"/>
        <w:gridCol w:w="283"/>
        <w:gridCol w:w="287"/>
        <w:gridCol w:w="141"/>
        <w:gridCol w:w="1138"/>
      </w:tblGrid>
      <w:tr w:rsidR="007F6427" w:rsidRPr="009C515D" w:rsidTr="007E0476">
        <w:trPr>
          <w:trHeight w:hRule="exact" w:val="227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Βιομάζα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7E0476" w:rsidRDefault="007F6427" w:rsidP="007F642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</w:t>
            </w:r>
            <w:proofErr w:type="spellEnd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(οργ</w:t>
            </w: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ανικό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423" w:type="dxa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0" w:type="dxa"/>
            <w:gridSpan w:val="2"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41,67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ΑΘΔ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19288,13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ξ.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428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</w:t>
            </w:r>
          </w:p>
        </w:tc>
        <w:tc>
          <w:tcPr>
            <w:tcW w:w="423" w:type="dxa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</w:t>
            </w:r>
          </w:p>
        </w:tc>
        <w:tc>
          <w:tcPr>
            <w:tcW w:w="710" w:type="dxa"/>
            <w:gridSpan w:val="2"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92" w:type="dxa"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14130,38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428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</w:t>
            </w:r>
          </w:p>
        </w:tc>
        <w:tc>
          <w:tcPr>
            <w:tcW w:w="423" w:type="dxa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26,88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σχημ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7110,70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Τέφρα</w:t>
            </w:r>
          </w:p>
        </w:tc>
        <w:tc>
          <w:tcPr>
            <w:tcW w:w="423" w:type="dxa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Ο2</w:t>
            </w: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για πλ. Καύση</w:t>
            </w:r>
          </w:p>
        </w:tc>
        <w:tc>
          <w:tcPr>
            <w:tcW w:w="992" w:type="dxa"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37,04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F6427" w:rsidRPr="009C515D" w:rsidTr="007E0476">
        <w:trPr>
          <w:trHeight w:hRule="exact" w:val="227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Υγρασία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CH4 στο αέριο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αεριοπ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F6427" w:rsidRPr="009C515D" w:rsidTr="007E0476">
        <w:trPr>
          <w:trHeight w:hRule="exact" w:val="227"/>
        </w:trPr>
        <w:tc>
          <w:tcPr>
            <w:tcW w:w="29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Οξυγόνο Αεριοποίησης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Ο2 καύσης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Πίεση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αέριοστροβίλου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kPa</w:t>
            </w:r>
            <w:proofErr w:type="spellEnd"/>
          </w:p>
        </w:tc>
      </w:tr>
      <w:tr w:rsidR="007F6427" w:rsidRPr="009C515D" w:rsidTr="007E0476">
        <w:trPr>
          <w:trHeight w:hRule="exact" w:val="227"/>
        </w:trPr>
        <w:tc>
          <w:tcPr>
            <w:tcW w:w="2974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O2</w:t>
            </w:r>
          </w:p>
        </w:tc>
        <w:tc>
          <w:tcPr>
            <w:tcW w:w="311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Θερμοκρασία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αέριοστροβίλου</w:t>
            </w:r>
            <w:proofErr w:type="spellEnd"/>
          </w:p>
        </w:tc>
        <w:tc>
          <w:tcPr>
            <w:tcW w:w="570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7F6427" w:rsidRPr="009C515D" w:rsidTr="007E0476">
        <w:trPr>
          <w:trHeight w:hRule="exact" w:val="227"/>
        </w:trPr>
        <w:tc>
          <w:tcPr>
            <w:tcW w:w="2974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Έκταση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11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καυσαερίων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7F6427" w:rsidRPr="009C515D" w:rsidTr="007E0476">
        <w:trPr>
          <w:trHeight w:hRule="exact" w:val="227"/>
        </w:trPr>
        <w:tc>
          <w:tcPr>
            <w:tcW w:w="297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ισεντρ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απ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στροβ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συμπιεστ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αντλ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11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Πίεση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ατμόστροβίλου</w:t>
            </w:r>
            <w:proofErr w:type="spellEnd"/>
          </w:p>
        </w:tc>
        <w:tc>
          <w:tcPr>
            <w:tcW w:w="570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kPa</w:t>
            </w:r>
            <w:proofErr w:type="spellEnd"/>
          </w:p>
        </w:tc>
      </w:tr>
      <w:tr w:rsidR="007F6427" w:rsidRPr="009C515D" w:rsidTr="007E0476">
        <w:trPr>
          <w:trHeight w:hRule="exact" w:val="227"/>
        </w:trPr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ΜΒ αέρα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0,029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  <w:tc>
          <w:tcPr>
            <w:tcW w:w="311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Θερμοκρασία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ατμόστροβίλου</w:t>
            </w:r>
            <w:proofErr w:type="spellEnd"/>
          </w:p>
        </w:tc>
        <w:tc>
          <w:tcPr>
            <w:tcW w:w="570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7F6427" w:rsidRPr="009C515D" w:rsidTr="007E0476">
        <w:trPr>
          <w:trHeight w:hRule="exact" w:val="227"/>
        </w:trPr>
        <w:tc>
          <w:tcPr>
            <w:tcW w:w="211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Ατμοσφαιρική πίεση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kPa</w:t>
            </w:r>
            <w:proofErr w:type="spellEnd"/>
          </w:p>
        </w:tc>
        <w:tc>
          <w:tcPr>
            <w:tcW w:w="311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συμπυκνωτή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</w:tbl>
    <w:p w:rsidR="009C515D" w:rsidRDefault="009C515D" w:rsidP="00AC4B72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7E0476" w:rsidRPr="0092040A" w:rsidRDefault="007E0476" w:rsidP="00260839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2040A">
        <w:rPr>
          <w:rFonts w:asciiTheme="minorHAnsi" w:hAnsiTheme="minorHAnsi"/>
          <w:sz w:val="20"/>
          <w:szCs w:val="22"/>
        </w:rPr>
        <w:t>Πίνακας Λύσης</w:t>
      </w:r>
    </w:p>
    <w:tbl>
      <w:tblPr>
        <w:tblW w:w="10366" w:type="dxa"/>
        <w:tblInd w:w="-801" w:type="dxa"/>
        <w:tblLook w:val="04A0" w:firstRow="1" w:lastRow="0" w:firstColumn="1" w:lastColumn="0" w:noHBand="0" w:noVBand="1"/>
      </w:tblPr>
      <w:tblGrid>
        <w:gridCol w:w="989"/>
        <w:gridCol w:w="64"/>
        <w:gridCol w:w="92"/>
        <w:gridCol w:w="176"/>
        <w:gridCol w:w="477"/>
        <w:gridCol w:w="65"/>
        <w:gridCol w:w="70"/>
        <w:gridCol w:w="259"/>
        <w:gridCol w:w="283"/>
        <w:gridCol w:w="6"/>
        <w:gridCol w:w="170"/>
        <w:gridCol w:w="274"/>
        <w:gridCol w:w="396"/>
        <w:gridCol w:w="336"/>
        <w:gridCol w:w="177"/>
        <w:gridCol w:w="112"/>
        <w:gridCol w:w="58"/>
        <w:gridCol w:w="162"/>
        <w:gridCol w:w="117"/>
        <w:gridCol w:w="59"/>
        <w:gridCol w:w="17"/>
        <w:gridCol w:w="355"/>
        <w:gridCol w:w="23"/>
        <w:gridCol w:w="143"/>
        <w:gridCol w:w="47"/>
        <w:gridCol w:w="52"/>
        <w:gridCol w:w="155"/>
        <w:gridCol w:w="59"/>
        <w:gridCol w:w="511"/>
        <w:gridCol w:w="33"/>
        <w:gridCol w:w="220"/>
        <w:gridCol w:w="295"/>
        <w:gridCol w:w="152"/>
        <w:gridCol w:w="15"/>
        <w:gridCol w:w="682"/>
        <w:gridCol w:w="234"/>
        <w:gridCol w:w="23"/>
        <w:gridCol w:w="523"/>
        <w:gridCol w:w="15"/>
        <w:gridCol w:w="523"/>
        <w:gridCol w:w="16"/>
        <w:gridCol w:w="480"/>
        <w:gridCol w:w="131"/>
        <w:gridCol w:w="15"/>
        <w:gridCol w:w="258"/>
        <w:gridCol w:w="16"/>
        <w:gridCol w:w="153"/>
        <w:gridCol w:w="182"/>
        <w:gridCol w:w="78"/>
        <w:gridCol w:w="618"/>
      </w:tblGrid>
      <w:tr w:rsidR="009C2747" w:rsidRPr="007E0476" w:rsidTr="005E3A17">
        <w:trPr>
          <w:trHeight w:hRule="exact" w:val="227"/>
        </w:trPr>
        <w:tc>
          <w:tcPr>
            <w:tcW w:w="4927" w:type="dxa"/>
            <w:gridSpan w:val="2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Αεριοιποιητής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(5 μονάδες)</w:t>
            </w:r>
          </w:p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B05D9" w:rsidRPr="007E0476" w:rsidTr="005E3A17">
        <w:trPr>
          <w:trHeight w:hRule="exact" w:val="227"/>
        </w:trPr>
        <w:tc>
          <w:tcPr>
            <w:tcW w:w="292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B05D9" w:rsidRPr="007E0476" w:rsidRDefault="003B05D9" w:rsidP="003B05D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μέσο αεριοποίησης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B05D9" w:rsidRPr="007E0476" w:rsidRDefault="003B05D9" w:rsidP="003B05D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Ισοζύγια </w:t>
            </w:r>
            <w:proofErr w:type="spellStart"/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mol</w:t>
            </w:r>
            <w:proofErr w:type="spellEnd"/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B05D9" w:rsidRPr="007E0476" w:rsidRDefault="003B05D9" w:rsidP="003B05D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είσοδος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B05D9" w:rsidRPr="007E0476" w:rsidRDefault="003B05D9" w:rsidP="003B05D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υπόλειμμα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B05D9" w:rsidRPr="007E0476" w:rsidRDefault="003B05D9" w:rsidP="003B05D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αέριο</w:t>
            </w:r>
          </w:p>
        </w:tc>
        <w:tc>
          <w:tcPr>
            <w:tcW w:w="300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05D9" w:rsidRPr="007E0476" w:rsidRDefault="003B05D9" w:rsidP="00914F4C">
            <w:pPr>
              <w:tabs>
                <w:tab w:val="right" w:pos="2922"/>
              </w:tabs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Παραγόμενο Αέριο</w:t>
            </w:r>
            <w:r w:rsidR="00914F4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Ο2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33,75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A17" w:rsidRPr="005E3A17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E3A1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0,00338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A17" w:rsidRPr="005E3A17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E3A1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33,746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37,02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13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βιόμ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Η,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88,18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5E3A17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E3A1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0,00045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5E3A17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E3A1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88,182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8,09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Οργανικό Υπόλειμμα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Ο,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52,33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5E3A17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E3A1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0,00025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5E3A17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E3A1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52,326</w:t>
            </w:r>
          </w:p>
          <w:p w:rsidR="005E3A17" w:rsidRPr="005E3A17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Αντίδρασης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295,11</w:t>
            </w:r>
          </w:p>
        </w:tc>
        <w:tc>
          <w:tcPr>
            <w:tcW w:w="103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969,40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εξάτμισης νερού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640,68</w:t>
            </w:r>
          </w:p>
        </w:tc>
        <w:tc>
          <w:tcPr>
            <w:tcW w:w="1033" w:type="dxa"/>
            <w:gridSpan w:val="10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10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14079,13</w:t>
            </w:r>
          </w:p>
        </w:tc>
        <w:tc>
          <w:tcPr>
            <w:tcW w:w="13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υπολείμματος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1728,29</w:t>
            </w:r>
          </w:p>
        </w:tc>
        <w:tc>
          <w:tcPr>
            <w:tcW w:w="1033" w:type="dxa"/>
            <w:gridSpan w:val="10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10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Όγκος αερίου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3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m3/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gridSpan w:val="10"/>
            <w:tcBorders>
              <w:left w:val="nil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gridSpan w:val="10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8882,50</w:t>
            </w:r>
          </w:p>
        </w:tc>
        <w:tc>
          <w:tcPr>
            <w:tcW w:w="13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/m3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754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1242,40</w:t>
            </w:r>
          </w:p>
        </w:tc>
        <w:tc>
          <w:tcPr>
            <w:tcW w:w="1033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Αισθητή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 αερίου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2300,10</w:t>
            </w:r>
          </w:p>
        </w:tc>
        <w:tc>
          <w:tcPr>
            <w:tcW w:w="1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297E0A" w:rsidTr="005E3A17">
        <w:trPr>
          <w:trHeight w:hRule="exact" w:val="227"/>
        </w:trPr>
        <w:tc>
          <w:tcPr>
            <w:tcW w:w="10366" w:type="dxa"/>
            <w:gridSpan w:val="50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Αεριοστρόβιλος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(5 μονάδες)</w:t>
            </w:r>
          </w:p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5E3A17" w:rsidRPr="00297E0A" w:rsidRDefault="005E3A17" w:rsidP="005E3A1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7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5E3A17" w:rsidRPr="00297E0A" w:rsidRDefault="005E3A17" w:rsidP="005E3A1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7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E3A17" w:rsidRPr="00297E0A" w:rsidTr="005E3A17">
        <w:trPr>
          <w:gridAfter w:val="15"/>
          <w:wAfter w:w="3265" w:type="dxa"/>
          <w:trHeight w:hRule="exact" w:val="227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298,18</w:t>
            </w:r>
          </w:p>
        </w:tc>
        <w:tc>
          <w:tcPr>
            <w:tcW w:w="197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αέρα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h3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1635,97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αέρα</w:t>
            </w:r>
          </w:p>
        </w:tc>
      </w:tr>
      <w:tr w:rsidR="005E3A17" w:rsidRPr="00297E0A" w:rsidTr="005E3A17">
        <w:trPr>
          <w:gridAfter w:val="15"/>
          <w:wAfter w:w="3265" w:type="dxa"/>
          <w:trHeight w:hRule="exact" w:val="227"/>
        </w:trPr>
        <w:tc>
          <w:tcPr>
            <w:tcW w:w="11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Pr2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1971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Pr4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E3A17" w:rsidRPr="00297E0A" w:rsidTr="005E3A17">
        <w:trPr>
          <w:trHeight w:hRule="exact" w:val="227"/>
        </w:trPr>
        <w:tc>
          <w:tcPr>
            <w:tcW w:w="11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h2s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700,81</w:t>
            </w:r>
          </w:p>
        </w:tc>
        <w:tc>
          <w:tcPr>
            <w:tcW w:w="1971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αέρα</w:t>
            </w:r>
          </w:p>
        </w:tc>
        <w:tc>
          <w:tcPr>
            <w:tcW w:w="880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h4s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721,94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αέρα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Wnet</w:t>
            </w:r>
            <w:proofErr w:type="spellEnd"/>
          </w:p>
        </w:tc>
        <w:tc>
          <w:tcPr>
            <w:tcW w:w="1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297E0A" w:rsidRDefault="009B705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9332,78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297E0A" w:rsidTr="005E3A17">
        <w:trPr>
          <w:trHeight w:hRule="exact" w:val="227"/>
        </w:trPr>
        <w:tc>
          <w:tcPr>
            <w:tcW w:w="11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wins</w:t>
            </w:r>
            <w:proofErr w:type="spellEnd"/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402,63</w:t>
            </w:r>
          </w:p>
        </w:tc>
        <w:tc>
          <w:tcPr>
            <w:tcW w:w="1971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αέρα</w:t>
            </w:r>
          </w:p>
        </w:tc>
        <w:tc>
          <w:tcPr>
            <w:tcW w:w="880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wouts</w:t>
            </w:r>
            <w:proofErr w:type="spellEnd"/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914,03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αέρα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Qcomb</w:t>
            </w:r>
            <w:proofErr w:type="spellEnd"/>
          </w:p>
        </w:tc>
        <w:tc>
          <w:tcPr>
            <w:tcW w:w="1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297E0A" w:rsidRDefault="009B705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10255,29</w:t>
            </w:r>
          </w:p>
        </w:tc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297E0A" w:rsidTr="005E3A17">
        <w:trPr>
          <w:gridAfter w:val="15"/>
          <w:wAfter w:w="3265" w:type="dxa"/>
          <w:trHeight w:hRule="exact" w:val="227"/>
        </w:trPr>
        <w:tc>
          <w:tcPr>
            <w:tcW w:w="11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447,36</w:t>
            </w:r>
          </w:p>
        </w:tc>
        <w:tc>
          <w:tcPr>
            <w:tcW w:w="1971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αέρα</w:t>
            </w:r>
          </w:p>
        </w:tc>
        <w:tc>
          <w:tcPr>
            <w:tcW w:w="880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822,63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αέρα</w:t>
            </w:r>
          </w:p>
        </w:tc>
      </w:tr>
      <w:tr w:rsidR="005E3A17" w:rsidRPr="00297E0A" w:rsidTr="005E3A17">
        <w:trPr>
          <w:gridAfter w:val="15"/>
          <w:wAfter w:w="3265" w:type="dxa"/>
          <w:trHeight w:hRule="exact" w:val="227"/>
        </w:trPr>
        <w:tc>
          <w:tcPr>
            <w:tcW w:w="11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h2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745,54</w:t>
            </w:r>
          </w:p>
        </w:tc>
        <w:tc>
          <w:tcPr>
            <w:tcW w:w="19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αέρα</w:t>
            </w:r>
          </w:p>
        </w:tc>
        <w:tc>
          <w:tcPr>
            <w:tcW w:w="88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h4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813,34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αέρα</w:t>
            </w:r>
          </w:p>
        </w:tc>
      </w:tr>
      <w:tr w:rsidR="005E3A17" w:rsidRPr="00297E0A" w:rsidTr="005E3A17">
        <w:trPr>
          <w:trHeight w:hRule="exact" w:val="227"/>
        </w:trPr>
        <w:tc>
          <w:tcPr>
            <w:tcW w:w="365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Ο2 καύσης 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170,97</w:t>
            </w:r>
          </w:p>
        </w:tc>
        <w:tc>
          <w:tcPr>
            <w:tcW w:w="1220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6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συνολικός αέρας καύσης</w:t>
            </w:r>
          </w:p>
        </w:tc>
        <w:tc>
          <w:tcPr>
            <w:tcW w:w="1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23,48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297E0A" w:rsidTr="005E3A17">
        <w:trPr>
          <w:trHeight w:hRule="exact" w:val="227"/>
        </w:trPr>
        <w:tc>
          <w:tcPr>
            <w:tcW w:w="3657" w:type="dxa"/>
            <w:gridSpan w:val="14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Ν2 του οξυγόνου καύσης</w:t>
            </w:r>
          </w:p>
        </w:tc>
        <w:tc>
          <w:tcPr>
            <w:tcW w:w="1080" w:type="dxa"/>
            <w:gridSpan w:val="9"/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643,16</w:t>
            </w:r>
          </w:p>
        </w:tc>
        <w:tc>
          <w:tcPr>
            <w:tcW w:w="1220" w:type="dxa"/>
            <w:gridSpan w:val="8"/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62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αισθητή θερμότητα αέρα καύσης</w:t>
            </w:r>
          </w:p>
        </w:tc>
        <w:tc>
          <w:tcPr>
            <w:tcW w:w="1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10255,29</w:t>
            </w:r>
          </w:p>
        </w:tc>
        <w:tc>
          <w:tcPr>
            <w:tcW w:w="8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297E0A" w:rsidTr="005E3A17">
        <w:trPr>
          <w:trHeight w:hRule="exact" w:val="227"/>
        </w:trPr>
        <w:tc>
          <w:tcPr>
            <w:tcW w:w="365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συνολικός αέρας καύσης</w:t>
            </w:r>
          </w:p>
        </w:tc>
        <w:tc>
          <w:tcPr>
            <w:tcW w:w="1080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814,13</w:t>
            </w:r>
          </w:p>
        </w:tc>
        <w:tc>
          <w:tcPr>
            <w:tcW w:w="122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62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E3A17" w:rsidRPr="00297E0A" w:rsidTr="005E3A17">
        <w:trPr>
          <w:trHeight w:hRule="exact" w:val="227"/>
        </w:trPr>
        <w:tc>
          <w:tcPr>
            <w:tcW w:w="365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Απαέρια</w:t>
            </w:r>
            <w:proofErr w:type="spellEnd"/>
            <w:r w:rsidRPr="00297E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καυστήρα </w:t>
            </w:r>
            <w:proofErr w:type="spellStart"/>
            <w:r w:rsidRPr="00297E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αεριοστροβίλου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2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E3A17" w:rsidRPr="00914F4C" w:rsidTr="005E3A17">
        <w:trPr>
          <w:trHeight w:hRule="exact" w:val="227"/>
        </w:trPr>
        <w:tc>
          <w:tcPr>
            <w:tcW w:w="19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33,75</w:t>
            </w:r>
          </w:p>
        </w:tc>
        <w:tc>
          <w:tcPr>
            <w:tcW w:w="1708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076" w:type="dxa"/>
            <w:gridSpan w:val="20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Συνολικά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mol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απαερίων καυστήρα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862,34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5E3A17" w:rsidRPr="00914F4C" w:rsidTr="005E3A17">
        <w:trPr>
          <w:trHeight w:hRule="exact" w:val="227"/>
        </w:trPr>
        <w:tc>
          <w:tcPr>
            <w:tcW w:w="19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H2O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44,09</w:t>
            </w:r>
          </w:p>
        </w:tc>
        <w:tc>
          <w:tcPr>
            <w:tcW w:w="1708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076" w:type="dxa"/>
            <w:gridSpan w:val="20"/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297E0A" w:rsidRDefault="005E3A17" w:rsidP="005E3A1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E3A17" w:rsidRPr="00914F4C" w:rsidTr="005E3A17">
        <w:trPr>
          <w:trHeight w:hRule="exact" w:val="227"/>
        </w:trPr>
        <w:tc>
          <w:tcPr>
            <w:tcW w:w="19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141,34</w:t>
            </w:r>
          </w:p>
        </w:tc>
        <w:tc>
          <w:tcPr>
            <w:tcW w:w="1708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076" w:type="dxa"/>
            <w:gridSpan w:val="20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Αισθητή θερμότητα απαερίων καυστήρα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33884,64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914F4C" w:rsidTr="005E3A17">
        <w:trPr>
          <w:trHeight w:hRule="exact" w:val="227"/>
        </w:trPr>
        <w:tc>
          <w:tcPr>
            <w:tcW w:w="19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643,16</w:t>
            </w:r>
          </w:p>
        </w:tc>
        <w:tc>
          <w:tcPr>
            <w:tcW w:w="170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07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Πρότυπος αέρας που αντιστοιχεί στα </w:t>
            </w:r>
            <w:proofErr w:type="spellStart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απαέρια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24,87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319" w:type="dxa"/>
            <w:gridSpan w:val="4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A17" w:rsidRPr="006B1456" w:rsidRDefault="005E3A17" w:rsidP="005E3A1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9208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Ατμοστρόβιλος 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(5 μονάδες)</w:t>
            </w: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Ατμός στροβίλου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3,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15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h1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335,02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x4s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wins</w:t>
            </w:r>
            <w:proofErr w:type="spellEnd"/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6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h4s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2253,27</w:t>
            </w:r>
          </w:p>
        </w:tc>
        <w:tc>
          <w:tcPr>
            <w:tcW w:w="7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5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3735,90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27,50</w:t>
            </w:r>
          </w:p>
        </w:tc>
        <w:tc>
          <w:tcPr>
            <w:tcW w:w="6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wouts</w:t>
            </w:r>
            <w:proofErr w:type="spellEnd"/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1285,73</w:t>
            </w:r>
          </w:p>
        </w:tc>
        <w:tc>
          <w:tcPr>
            <w:tcW w:w="7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88,79</w:t>
            </w:r>
          </w:p>
        </w:tc>
        <w:tc>
          <w:tcPr>
            <w:tcW w:w="14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h2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362,52</w:t>
            </w:r>
          </w:p>
        </w:tc>
        <w:tc>
          <w:tcPr>
            <w:tcW w:w="6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1157,16</w:t>
            </w:r>
          </w:p>
        </w:tc>
        <w:tc>
          <w:tcPr>
            <w:tcW w:w="7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Wnet</w:t>
            </w:r>
            <w:proofErr w:type="spellEnd"/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3647,11</w:t>
            </w:r>
          </w:p>
        </w:tc>
        <w:tc>
          <w:tcPr>
            <w:tcW w:w="14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h3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3539,00</w:t>
            </w:r>
          </w:p>
        </w:tc>
        <w:tc>
          <w:tcPr>
            <w:tcW w:w="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h4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2381,84</w:t>
            </w:r>
          </w:p>
        </w:tc>
        <w:tc>
          <w:tcPr>
            <w:tcW w:w="7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5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6608,18</w:t>
            </w:r>
          </w:p>
        </w:tc>
        <w:tc>
          <w:tcPr>
            <w:tcW w:w="14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08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Wnet</w:t>
            </w:r>
            <w:proofErr w:type="spellEnd"/>
            <w:r w:rsidRPr="00A9208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08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cc</w:t>
            </w:r>
            <w:proofErr w:type="spellEnd"/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205,79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MW</w:t>
            </w:r>
          </w:p>
        </w:tc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92040A" w:rsidRPr="00A85A94" w:rsidRDefault="0092040A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2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92040A">
        <w:rPr>
          <w:rFonts w:asciiTheme="minorHAnsi" w:hAnsiTheme="minorHAnsi"/>
          <w:sz w:val="22"/>
          <w:szCs w:val="22"/>
        </w:rPr>
        <w:t>5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2455B4" w:rsidRPr="0092040A" w:rsidRDefault="0092040A" w:rsidP="006B1456">
      <w:pP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2040A">
        <w:rPr>
          <w:rFonts w:asciiTheme="minorHAnsi" w:hAnsiTheme="minorHAnsi"/>
          <w:sz w:val="20"/>
          <w:szCs w:val="22"/>
        </w:rPr>
        <w:t>Αν το κόστος της βιομάζας είναι 80 €/</w:t>
      </w:r>
      <w:r w:rsidRPr="0092040A">
        <w:rPr>
          <w:rFonts w:asciiTheme="minorHAnsi" w:hAnsiTheme="minorHAnsi"/>
          <w:sz w:val="20"/>
          <w:szCs w:val="22"/>
          <w:lang w:val="en-US"/>
        </w:rPr>
        <w:t>t</w:t>
      </w:r>
      <w:r w:rsidRPr="0092040A">
        <w:rPr>
          <w:rFonts w:asciiTheme="minorHAnsi" w:hAnsiTheme="minorHAnsi"/>
          <w:sz w:val="20"/>
          <w:szCs w:val="22"/>
        </w:rPr>
        <w:t xml:space="preserve"> και η τιμή διάθεσης της ηλεκτρικής </w:t>
      </w:r>
      <w:r w:rsidRPr="0092040A">
        <w:rPr>
          <w:rFonts w:asciiTheme="minorHAnsi" w:hAnsiTheme="minorHAnsi"/>
          <w:sz w:val="20"/>
          <w:szCs w:val="22"/>
          <w:lang w:val="en-US"/>
        </w:rPr>
        <w:t>MWh</w:t>
      </w:r>
      <w:r w:rsidRPr="0092040A">
        <w:rPr>
          <w:rFonts w:asciiTheme="minorHAnsi" w:hAnsiTheme="minorHAnsi"/>
          <w:sz w:val="20"/>
          <w:szCs w:val="22"/>
        </w:rPr>
        <w:t xml:space="preserve"> </w:t>
      </w:r>
      <w:r>
        <w:rPr>
          <w:rFonts w:asciiTheme="minorHAnsi" w:hAnsiTheme="minorHAnsi"/>
          <w:sz w:val="20"/>
          <w:szCs w:val="22"/>
        </w:rPr>
        <w:t xml:space="preserve">είναι </w:t>
      </w:r>
      <w:r w:rsidRPr="0092040A">
        <w:rPr>
          <w:rFonts w:asciiTheme="minorHAnsi" w:hAnsiTheme="minorHAnsi"/>
          <w:sz w:val="20"/>
          <w:szCs w:val="22"/>
        </w:rPr>
        <w:t>150 €, να υπολογιστεί ο χρόνος αποπληρωμής των ιδίων κεφαλαίων της σχετικής επένδυσης</w:t>
      </w:r>
      <w:r>
        <w:rPr>
          <w:rFonts w:asciiTheme="minorHAnsi" w:hAnsiTheme="minorHAnsi"/>
          <w:sz w:val="20"/>
          <w:szCs w:val="22"/>
        </w:rPr>
        <w:t xml:space="preserve"> (να αγνοηθεί η παραγωγή θερμότητας</w:t>
      </w:r>
      <w:r w:rsidRPr="0092040A">
        <w:rPr>
          <w:rFonts w:asciiTheme="minorHAnsi" w:hAnsiTheme="minorHAnsi"/>
          <w:sz w:val="20"/>
          <w:szCs w:val="22"/>
        </w:rPr>
        <w:t>.</w:t>
      </w:r>
    </w:p>
    <w:p w:rsidR="00AC4B72" w:rsidRDefault="00AC4B72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92040A" w:rsidRPr="0092040A" w:rsidRDefault="0092040A" w:rsidP="0092040A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2040A">
        <w:rPr>
          <w:rFonts w:asciiTheme="minorHAnsi" w:hAnsiTheme="minorHAnsi"/>
          <w:sz w:val="20"/>
          <w:szCs w:val="22"/>
        </w:rPr>
        <w:t>Πίνακας Λύσης</w:t>
      </w:r>
    </w:p>
    <w:p w:rsidR="0092040A" w:rsidRDefault="0092040A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tbl>
      <w:tblPr>
        <w:tblW w:w="9049" w:type="dxa"/>
        <w:tblInd w:w="-86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644"/>
        <w:gridCol w:w="1080"/>
        <w:gridCol w:w="1080"/>
        <w:gridCol w:w="2085"/>
        <w:gridCol w:w="1080"/>
        <w:gridCol w:w="1080"/>
      </w:tblGrid>
      <w:tr w:rsidR="00D76D60" w:rsidRPr="0092040A" w:rsidTr="00D76D60">
        <w:trPr>
          <w:trHeight w:hRule="exact" w:val="227"/>
        </w:trPr>
        <w:tc>
          <w:tcPr>
            <w:tcW w:w="2644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Δυναμικότητα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D60" w:rsidRPr="0092040A" w:rsidRDefault="00633149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205,79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ΜWel</w:t>
            </w:r>
            <w:proofErr w:type="spellEnd"/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Εργασία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D76D60" w:rsidP="0063314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12,</w:t>
            </w:r>
            <w:r w:rsidR="0063314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</w:tr>
      <w:tr w:rsidR="00D76D60" w:rsidRPr="0092040A" w:rsidTr="00D76D60">
        <w:trPr>
          <w:trHeight w:hRule="exact" w:val="227"/>
        </w:trPr>
        <w:tc>
          <w:tcPr>
            <w:tcW w:w="2644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Ειδική πάγια επένδυση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33149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1096,30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kWel</w:t>
            </w:r>
            <w:proofErr w:type="spellEnd"/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Λοιπά έξοδα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D76D60" w:rsidP="0063314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8,</w:t>
            </w:r>
            <w:r w:rsidR="0063314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</w:tr>
      <w:tr w:rsidR="00D76D60" w:rsidRPr="0092040A" w:rsidTr="00D76D60">
        <w:trPr>
          <w:trHeight w:hRule="exact" w:val="227"/>
        </w:trPr>
        <w:tc>
          <w:tcPr>
            <w:tcW w:w="2644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Πάγια επένδυση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33149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225,61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Λειτουργικά έξοδα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33149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60,58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</w:tr>
      <w:tr w:rsidR="00D76D60" w:rsidRPr="0092040A" w:rsidTr="00D76D60">
        <w:trPr>
          <w:trHeight w:hRule="exact" w:val="227"/>
        </w:trPr>
        <w:tc>
          <w:tcPr>
            <w:tcW w:w="2644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Επιδότηση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33149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90,25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Αποσβέσεις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D76D60" w:rsidP="0063314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13,</w:t>
            </w:r>
            <w:r w:rsidR="0063314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</w:tr>
      <w:tr w:rsidR="00D76D60" w:rsidRPr="0092040A" w:rsidTr="00D76D60">
        <w:trPr>
          <w:trHeight w:hRule="exact" w:val="227"/>
        </w:trPr>
        <w:tc>
          <w:tcPr>
            <w:tcW w:w="2644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Ίδια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33149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135,37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EBTD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33149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209,83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D76D60" w:rsidRPr="0092040A" w:rsidTr="00D76D60">
        <w:trPr>
          <w:trHeight w:hRule="exact" w:val="227"/>
        </w:trPr>
        <w:tc>
          <w:tcPr>
            <w:tcW w:w="2644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Έσοδα ηλεκτρικής ενέργειας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33149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270,41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κέρδη προ φόρων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33149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196,30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D76D60" w:rsidRPr="0092040A" w:rsidTr="00D76D60">
        <w:trPr>
          <w:trHeight w:hRule="exact" w:val="227"/>
        </w:trPr>
        <w:tc>
          <w:tcPr>
            <w:tcW w:w="2644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Έξοδα πρώτης ύλης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Καθαρά κέρδη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33149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147,22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D76D60" w:rsidRPr="0092040A" w:rsidTr="00D76D60">
        <w:trPr>
          <w:trHeight w:hRule="exact" w:val="227"/>
        </w:trPr>
        <w:tc>
          <w:tcPr>
            <w:tcW w:w="2644" w:type="dxa"/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D76D60" w:rsidRPr="0092040A" w:rsidTr="00D76D60">
        <w:trPr>
          <w:trHeight w:hRule="exact" w:val="227"/>
        </w:trPr>
        <w:tc>
          <w:tcPr>
            <w:tcW w:w="2644" w:type="dxa"/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Χρόνος αποπληρωμής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D60" w:rsidRPr="0092040A" w:rsidRDefault="00D76D60" w:rsidP="0063314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</w:t>
            </w:r>
            <w:r w:rsidR="0063314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έτη</w:t>
            </w:r>
          </w:p>
        </w:tc>
      </w:tr>
    </w:tbl>
    <w:p w:rsidR="00846A7F" w:rsidRPr="00A85A94" w:rsidRDefault="00846A7F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3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5661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6B1456" w:rsidRPr="000C665D" w:rsidRDefault="006B1456" w:rsidP="006B1456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</w:rPr>
      </w:pPr>
      <w:r w:rsidRPr="000C665D">
        <w:rPr>
          <w:rFonts w:asciiTheme="minorHAnsi" w:hAnsiTheme="minorHAnsi" w:cstheme="minorHAnsi"/>
          <w:color w:val="000000"/>
          <w:sz w:val="20"/>
        </w:rPr>
        <w:t>Μονάδα αναερόβιας χώνευσης τροφοδοτείται με ζωικά απόβλητα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(1000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yr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)</w:t>
      </w:r>
      <w:r w:rsidRPr="000C665D">
        <w:rPr>
          <w:rFonts w:asciiTheme="minorHAnsi" w:hAnsiTheme="minorHAnsi" w:cstheme="minorHAnsi"/>
          <w:color w:val="000000"/>
          <w:sz w:val="20"/>
        </w:rPr>
        <w:t xml:space="preserve"> και ενεργειακό αραβόσιτο (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2000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gr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– </w:t>
      </w:r>
      <w:r w:rsidRPr="000C665D">
        <w:rPr>
          <w:rFonts w:asciiTheme="minorHAnsi" w:hAnsiTheme="minorHAnsi" w:cstheme="minorHAnsi"/>
          <w:color w:val="000000"/>
          <w:sz w:val="20"/>
        </w:rPr>
        <w:t>Πίνακας Δεδομένων). Να συμπληρωθεί ο Πίνακας Αποτελεσμάτων.</w:t>
      </w:r>
    </w:p>
    <w:p w:rsidR="00027A97" w:rsidRDefault="00027A97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Πίνακας Δεδομένων</w:t>
      </w:r>
    </w:p>
    <w:tbl>
      <w:tblPr>
        <w:tblW w:w="7216" w:type="dxa"/>
        <w:tblInd w:w="-861" w:type="dxa"/>
        <w:tblLook w:val="04A0" w:firstRow="1" w:lastRow="0" w:firstColumn="1" w:lastColumn="0" w:noHBand="0" w:noVBand="1"/>
      </w:tblPr>
      <w:tblGrid>
        <w:gridCol w:w="1707"/>
        <w:gridCol w:w="709"/>
        <w:gridCol w:w="1087"/>
        <w:gridCol w:w="576"/>
        <w:gridCol w:w="2022"/>
        <w:gridCol w:w="568"/>
        <w:gridCol w:w="547"/>
      </w:tblGrid>
      <w:tr w:rsidR="00402416" w:rsidRPr="00EE5FF4" w:rsidTr="00402416">
        <w:trPr>
          <w:trHeight w:hRule="exact" w:val="22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ολικά στερεά στον χωνευτή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ζωικά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αραβόσιτος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πτητικ</w:t>
            </w:r>
            <w:bookmarkStart w:id="0" w:name="_GoBack"/>
            <w:bookmarkEnd w:id="0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ών στερεών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Θερμοκρασία χώνευσης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πτητικά στερεά (VS)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0C665D" w:rsidRDefault="000C665D" w:rsidP="004F7BAD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18"/>
          <w:szCs w:val="22"/>
        </w:rPr>
      </w:pPr>
      <w:r w:rsidRPr="000C665D">
        <w:rPr>
          <w:rFonts w:asciiTheme="minorHAnsi" w:hAnsiTheme="minorHAnsi" w:cstheme="minorHAnsi"/>
          <w:color w:val="000000"/>
          <w:sz w:val="20"/>
        </w:rPr>
        <w:t>Πίνακας Αποτελεσμάτων</w:t>
      </w:r>
    </w:p>
    <w:tbl>
      <w:tblPr>
        <w:tblW w:w="10164" w:type="dxa"/>
        <w:tblInd w:w="-841" w:type="dxa"/>
        <w:tblLook w:val="04A0" w:firstRow="1" w:lastRow="0" w:firstColumn="1" w:lastColumn="0" w:noHBand="0" w:noVBand="1"/>
      </w:tblPr>
      <w:tblGrid>
        <w:gridCol w:w="2552"/>
        <w:gridCol w:w="709"/>
        <w:gridCol w:w="770"/>
        <w:gridCol w:w="626"/>
        <w:gridCol w:w="917"/>
        <w:gridCol w:w="1373"/>
        <w:gridCol w:w="991"/>
        <w:gridCol w:w="917"/>
        <w:gridCol w:w="718"/>
        <w:gridCol w:w="591"/>
      </w:tblGrid>
      <w:tr w:rsidR="004F7BAD" w:rsidRPr="000C665D" w:rsidTr="004F7BAD">
        <w:trPr>
          <w:trHeight w:hRule="exact" w:val="227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ολικών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bottom"/>
          </w:tcPr>
          <w:p w:rsidR="004F7BAD" w:rsidRPr="004F7BAD" w:rsidRDefault="004F7BAD" w:rsidP="004F7B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Χωνευτής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4F7BA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47,04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στερεών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42,53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HRT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20,31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7,09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Τροφοδοσία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82,19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m3/s</w:t>
            </w: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υγρής φάσης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4F7BA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1669,41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σταθερός άνθρακας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χωνευτή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4F7BA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2225,88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4F7BAD">
        <w:trPr>
          <w:trHeight w:hRule="exact" w:val="227"/>
        </w:trPr>
        <w:tc>
          <w:tcPr>
            <w:tcW w:w="4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πτητικών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4F7BAD" w:rsidRPr="000C665D" w:rsidRDefault="004F7BA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Παραγωγή βιοαερίου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29,39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55,48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34,67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718" w:type="dxa"/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9,25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92,52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59,86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718" w:type="dxa"/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πτητικών στερεών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76,67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40,14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718" w:type="dxa"/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tnVS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βιοαέριο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24,01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0,073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ΚΘΔ βιοαερίου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21,45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514,89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</w:tr>
    </w:tbl>
    <w:p w:rsidR="009E2D3D" w:rsidRPr="00A85A94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p w:rsidR="00CE5C93" w:rsidRPr="0024096E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>ΑΘΔ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= 33.890,4 </w:t>
      </w:r>
      <w:proofErr w:type="spellStart"/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proofErr w:type="spellEnd"/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+ 144.180,6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/8) [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]</w:t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CE5C93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νερού: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 xml:space="preserve">40,7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proofErr w:type="spellEnd"/>
    </w:p>
    <w:p w:rsidR="00846A7F" w:rsidRPr="00846A7F" w:rsidRDefault="00846A7F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Θερμοχωρητικότητα νερού: 4,23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kgK</w:t>
      </w:r>
      <w:proofErr w:type="spellEnd"/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Πυκνότητα νερού: 1000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/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m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3</w:t>
      </w:r>
    </w:p>
    <w:p w:rsidR="00E41042" w:rsidRPr="00E41042" w:rsidRDefault="00E41042" w:rsidP="00497924">
      <w:pPr>
        <w:ind w:left="-851" w:right="-1192"/>
        <w:rPr>
          <w:rFonts w:asciiTheme="minorHAnsi" w:hAnsiTheme="minorHAnsi" w:cs="Comic Sans MS"/>
          <w:b/>
          <w:color w:val="000000"/>
          <w:sz w:val="22"/>
          <w:szCs w:val="22"/>
        </w:rPr>
      </w:pPr>
      <w:r w:rsidRPr="00E41042">
        <w:rPr>
          <w:rFonts w:asciiTheme="minorHAnsi" w:hAnsiTheme="minorHAnsi" w:cs="Comic Sans MS"/>
          <w:b/>
          <w:color w:val="000000"/>
          <w:sz w:val="22"/>
          <w:szCs w:val="22"/>
          <w:lang w:val="en-US"/>
        </w:rPr>
        <w:t xml:space="preserve">1o </w:t>
      </w:r>
      <w:r w:rsidRPr="00E41042">
        <w:rPr>
          <w:rFonts w:asciiTheme="minorHAnsi" w:hAnsiTheme="minorHAnsi" w:cs="Comic Sans MS"/>
          <w:b/>
          <w:color w:val="000000"/>
          <w:sz w:val="22"/>
          <w:szCs w:val="22"/>
        </w:rPr>
        <w:t>Θέμα</w:t>
      </w:r>
    </w:p>
    <w:tbl>
      <w:tblPr>
        <w:tblW w:w="11427" w:type="dxa"/>
        <w:tblInd w:w="-891" w:type="dxa"/>
        <w:tblLook w:val="04A0" w:firstRow="1" w:lastRow="0" w:firstColumn="1" w:lastColumn="0" w:noHBand="0" w:noVBand="1"/>
      </w:tblPr>
      <w:tblGrid>
        <w:gridCol w:w="1609"/>
        <w:gridCol w:w="1499"/>
        <w:gridCol w:w="1499"/>
        <w:gridCol w:w="1114"/>
        <w:gridCol w:w="1205"/>
        <w:gridCol w:w="802"/>
        <w:gridCol w:w="1233"/>
        <w:gridCol w:w="1233"/>
        <w:gridCol w:w="1233"/>
      </w:tblGrid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Θερμοδυναμικά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Δεδομένα πρότυπου ιδανικού αέρα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Άλλα 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θερμοδυναμικά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δεδομένα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Τ, Κ</w:t>
            </w:r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</w:t>
            </w:r>
            <w:proofErr w:type="spellEnd"/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h, 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ΔΗCO2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393,5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1,3543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298,18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ΔΗCO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400,98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ΔΗH2Og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241,8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25,85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691,82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ΔΗCH4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713,27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Θερμοχωρητικότητες αερίων, 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molK</w:t>
            </w:r>
            <w:proofErr w:type="spellEnd"/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601,9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1635,97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713,27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cpH2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3,39E-06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32,02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734,82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cpCO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5,02E-06</w:t>
            </w:r>
          </w:p>
        </w:tc>
      </w:tr>
      <w:tr w:rsidR="00E41042" w:rsidRPr="00E41042" w:rsidTr="00E41042">
        <w:trPr>
          <w:trHeight w:hRule="exact" w:val="227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Θερμοδυναμικά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Δεδομένα νερού/ατμού</w:t>
            </w:r>
          </w:p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cpCH4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4,81E-06</w:t>
            </w:r>
          </w:p>
        </w:tc>
        <w:tc>
          <w:tcPr>
            <w:tcW w:w="1233" w:type="dxa"/>
            <w:tcBorders>
              <w:left w:val="single" w:sz="4" w:space="0" w:color="auto"/>
            </w:tcBorders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Τ, 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cpCO2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1,15E-05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P, 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bar</w:t>
            </w:r>
            <w:proofErr w:type="spellEnd"/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0,47416</w:t>
            </w:r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cpH2O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6,28E-07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vl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m3/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0,001029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0,001452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cpO2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1,08E-06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hl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335,02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cpN2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0,027</w:t>
            </w: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4,18E-06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hv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2643,0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3539,0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sl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kgK</w:t>
            </w:r>
            <w:proofErr w:type="spellEnd"/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1,0756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sg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kgK</w:t>
            </w:r>
            <w:proofErr w:type="spellEnd"/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7,6111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6,5075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846A7F" w:rsidRPr="00E41042" w:rsidRDefault="00846A7F" w:rsidP="00846A7F">
      <w:pPr>
        <w:ind w:left="-851" w:right="-1192"/>
        <w:rPr>
          <w:rFonts w:asciiTheme="minorHAnsi" w:hAnsiTheme="minorHAnsi" w:cs="Comic Sans MS"/>
          <w:b/>
          <w:color w:val="000000"/>
          <w:sz w:val="22"/>
          <w:szCs w:val="22"/>
        </w:rPr>
      </w:pPr>
      <w:r>
        <w:rPr>
          <w:rFonts w:asciiTheme="minorHAnsi" w:hAnsiTheme="minorHAnsi" w:cs="Comic Sans MS"/>
          <w:b/>
          <w:color w:val="000000"/>
          <w:sz w:val="22"/>
          <w:szCs w:val="22"/>
        </w:rPr>
        <w:t>2</w:t>
      </w:r>
      <w:r w:rsidRPr="00E41042">
        <w:rPr>
          <w:rFonts w:asciiTheme="minorHAnsi" w:hAnsiTheme="minorHAnsi" w:cs="Comic Sans MS"/>
          <w:b/>
          <w:color w:val="000000"/>
          <w:sz w:val="22"/>
          <w:szCs w:val="22"/>
          <w:lang w:val="en-US"/>
        </w:rPr>
        <w:t xml:space="preserve">o </w:t>
      </w:r>
      <w:r w:rsidRPr="00E41042">
        <w:rPr>
          <w:rFonts w:asciiTheme="minorHAnsi" w:hAnsiTheme="minorHAnsi" w:cs="Comic Sans MS"/>
          <w:b/>
          <w:color w:val="000000"/>
          <w:sz w:val="22"/>
          <w:szCs w:val="22"/>
        </w:rPr>
        <w:t>Θέμα</w:t>
      </w:r>
    </w:p>
    <w:p w:rsidR="00846A7F" w:rsidRDefault="00846A7F" w:rsidP="00846A7F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Ειδική πάγια επένδυση:</w:t>
      </w:r>
      <w:r>
        <w:rPr>
          <w:rFonts w:asciiTheme="minorHAnsi" w:hAnsiTheme="minorHAnsi"/>
          <w:sz w:val="22"/>
          <w:szCs w:val="22"/>
        </w:rPr>
        <w:tab/>
        <w:t>7675-1235*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ln</w:t>
      </w:r>
      <w:proofErr w:type="spellEnd"/>
      <w:r w:rsidRPr="00846A7F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Δυναμικότητα σε </w:t>
      </w:r>
      <w:r>
        <w:rPr>
          <w:rFonts w:asciiTheme="minorHAnsi" w:hAnsiTheme="minorHAnsi"/>
          <w:sz w:val="22"/>
          <w:szCs w:val="22"/>
          <w:lang w:val="en-US"/>
        </w:rPr>
        <w:t>MW</w:t>
      </w:r>
      <w:r w:rsidRPr="00846A7F">
        <w:rPr>
          <w:rFonts w:asciiTheme="minorHAnsi" w:hAnsiTheme="minorHAnsi"/>
          <w:sz w:val="22"/>
          <w:szCs w:val="22"/>
        </w:rPr>
        <w:t>)</w:t>
      </w:r>
      <w:r w:rsidRPr="00846A7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Επιδότηση:</w:t>
      </w:r>
      <w:r>
        <w:rPr>
          <w:rFonts w:asciiTheme="minorHAnsi" w:hAnsiTheme="minorHAnsi"/>
          <w:sz w:val="22"/>
          <w:szCs w:val="22"/>
        </w:rPr>
        <w:tab/>
        <w:t>40 % Πάγιας επένδυσης</w:t>
      </w:r>
    </w:p>
    <w:p w:rsidR="00846A7F" w:rsidRDefault="00846A7F" w:rsidP="00846A7F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Εργασία: 3 εργαζόμενοι ανά </w:t>
      </w:r>
      <w:r>
        <w:rPr>
          <w:rFonts w:asciiTheme="minorHAnsi" w:hAnsiTheme="minorHAnsi"/>
          <w:sz w:val="22"/>
          <w:szCs w:val="22"/>
          <w:lang w:val="en-US"/>
        </w:rPr>
        <w:t>MW</w:t>
      </w:r>
      <w:r>
        <w:rPr>
          <w:rFonts w:asciiTheme="minorHAnsi" w:hAnsiTheme="minorHAnsi"/>
          <w:sz w:val="22"/>
          <w:szCs w:val="22"/>
        </w:rPr>
        <w:t>, 20.000 €/εργαζόμενο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Λοιπά έξοδα: (2/3)*Εργασία</w:t>
      </w:r>
    </w:p>
    <w:p w:rsidR="00846A7F" w:rsidRPr="00846A7F" w:rsidRDefault="00846A7F" w:rsidP="00846A7F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Αποσβέσεις: 10 % Ιδίων κεφαλαίων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Φόρος: 25 % </w:t>
      </w:r>
    </w:p>
    <w:p w:rsidR="00846A7F" w:rsidRPr="007E2E3D" w:rsidRDefault="00846A7F" w:rsidP="00846A7F">
      <w:pPr>
        <w:ind w:left="-851" w:right="-1192"/>
        <w:rPr>
          <w:rFonts w:asciiTheme="minorHAnsi" w:hAnsiTheme="minorHAnsi" w:cs="Comic Sans MS"/>
          <w:b/>
          <w:color w:val="000000"/>
          <w:sz w:val="22"/>
          <w:szCs w:val="22"/>
        </w:rPr>
      </w:pPr>
      <w:r w:rsidRPr="007E2E3D">
        <w:rPr>
          <w:rFonts w:asciiTheme="minorHAnsi" w:hAnsiTheme="minorHAnsi" w:cs="Comic Sans MS"/>
          <w:b/>
          <w:color w:val="000000"/>
          <w:sz w:val="22"/>
          <w:szCs w:val="22"/>
        </w:rPr>
        <w:t>3</w:t>
      </w:r>
      <w:r w:rsidRPr="00E41042">
        <w:rPr>
          <w:rFonts w:asciiTheme="minorHAnsi" w:hAnsiTheme="minorHAnsi" w:cs="Comic Sans MS"/>
          <w:b/>
          <w:color w:val="000000"/>
          <w:sz w:val="22"/>
          <w:szCs w:val="22"/>
          <w:lang w:val="en-US"/>
        </w:rPr>
        <w:t>o</w:t>
      </w:r>
      <w:r w:rsidRPr="007E2E3D">
        <w:rPr>
          <w:rFonts w:asciiTheme="minorHAnsi" w:hAnsiTheme="minorHAnsi" w:cs="Comic Sans MS"/>
          <w:b/>
          <w:color w:val="000000"/>
          <w:sz w:val="22"/>
          <w:szCs w:val="22"/>
        </w:rPr>
        <w:t xml:space="preserve"> </w:t>
      </w:r>
      <w:r w:rsidRPr="00E41042">
        <w:rPr>
          <w:rFonts w:asciiTheme="minorHAnsi" w:hAnsiTheme="minorHAnsi" w:cs="Comic Sans MS"/>
          <w:b/>
          <w:color w:val="000000"/>
          <w:sz w:val="22"/>
          <w:szCs w:val="22"/>
        </w:rPr>
        <w:t>Θέμα</w:t>
      </w:r>
    </w:p>
    <w:p w:rsidR="00A24CF6" w:rsidRPr="00A24CF6" w:rsidRDefault="00846A7F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en-US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: </w:t>
      </w:r>
      <w:proofErr w:type="spellStart"/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C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a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b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O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c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N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d</w:t>
      </w:r>
      <w:proofErr w:type="spellEnd"/>
      <w:r w:rsidR="00A24CF6"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+ [(4a-b-2c+3d)/4]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O</w:t>
      </w:r>
      <w:r w:rsidR="00A24CF6"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=&gt; [(4a+b-2c-3d)/8]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CH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4</w:t>
      </w:r>
      <w:r w:rsidR="00A24CF6"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+ [(4a-b+2c+3d)/8]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CO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="00A24CF6"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+ d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NH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3</w:t>
      </w:r>
    </w:p>
    <w:p w:rsidR="00A24CF6" w:rsidRPr="00A24CF6" w:rsidRDefault="00A24CF6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Μετατροπή πτητικών στερεών: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% μετατροπή </w:t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VS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= 17,9 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proofErr w:type="spellStart"/>
      <w:r w:rsidRPr="00A24CF6">
        <w:rPr>
          <w:rFonts w:asciiTheme="minorHAnsi" w:hAnsiTheme="minorHAnsi" w:cs="Comic Sans MS"/>
          <w:color w:val="000000"/>
          <w:sz w:val="22"/>
          <w:szCs w:val="22"/>
        </w:rPr>
        <w:t>ln</w:t>
      </w:r>
      <w:proofErr w:type="spellEnd"/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HRT</w:t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 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– 3,9 </w:t>
      </w:r>
    </w:p>
    <w:p w:rsidR="00497924" w:rsidRPr="00A24CF6" w:rsidRDefault="00A24CF6" w:rsidP="007E2E3D">
      <w:pPr>
        <w:ind w:left="-851" w:right="-119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Όγκος χωνευτή: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V</w:t>
      </w:r>
      <w:r w:rsidRPr="00A24CF6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χωνευτή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= 4/3 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V</w:t>
      </w:r>
      <w:r w:rsidRPr="00A24CF6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υγρή φάσης</w:t>
      </w:r>
    </w:p>
    <w:sectPr w:rsidR="00497924" w:rsidRPr="00A24CF6" w:rsidSect="005C51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F6103"/>
    <w:rsid w:val="00113841"/>
    <w:rsid w:val="00117F03"/>
    <w:rsid w:val="00124B00"/>
    <w:rsid w:val="001408B7"/>
    <w:rsid w:val="00146C62"/>
    <w:rsid w:val="00150471"/>
    <w:rsid w:val="00153053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4096E"/>
    <w:rsid w:val="002455B4"/>
    <w:rsid w:val="00256617"/>
    <w:rsid w:val="00260839"/>
    <w:rsid w:val="002729F2"/>
    <w:rsid w:val="00297E0A"/>
    <w:rsid w:val="002A77D1"/>
    <w:rsid w:val="002C7EE5"/>
    <w:rsid w:val="002D27B6"/>
    <w:rsid w:val="002E45BB"/>
    <w:rsid w:val="002F2AA9"/>
    <w:rsid w:val="0031198F"/>
    <w:rsid w:val="00331F21"/>
    <w:rsid w:val="003670A2"/>
    <w:rsid w:val="00371A3F"/>
    <w:rsid w:val="00371B97"/>
    <w:rsid w:val="0038416F"/>
    <w:rsid w:val="00384E7E"/>
    <w:rsid w:val="0039705F"/>
    <w:rsid w:val="003B05D9"/>
    <w:rsid w:val="003C3265"/>
    <w:rsid w:val="003C5CDD"/>
    <w:rsid w:val="003E35A4"/>
    <w:rsid w:val="00402416"/>
    <w:rsid w:val="004172E1"/>
    <w:rsid w:val="004321E0"/>
    <w:rsid w:val="00450105"/>
    <w:rsid w:val="004743F4"/>
    <w:rsid w:val="00475E23"/>
    <w:rsid w:val="00480913"/>
    <w:rsid w:val="00486E74"/>
    <w:rsid w:val="00497924"/>
    <w:rsid w:val="004C33E1"/>
    <w:rsid w:val="004C50A4"/>
    <w:rsid w:val="004D25C1"/>
    <w:rsid w:val="004E6073"/>
    <w:rsid w:val="004F2FA1"/>
    <w:rsid w:val="004F6D2F"/>
    <w:rsid w:val="004F7BAD"/>
    <w:rsid w:val="004F7CC4"/>
    <w:rsid w:val="00511546"/>
    <w:rsid w:val="00516A28"/>
    <w:rsid w:val="005366D4"/>
    <w:rsid w:val="00536D56"/>
    <w:rsid w:val="00551E12"/>
    <w:rsid w:val="00556EE0"/>
    <w:rsid w:val="0056116E"/>
    <w:rsid w:val="00567CC0"/>
    <w:rsid w:val="00575324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5B31"/>
    <w:rsid w:val="0063124C"/>
    <w:rsid w:val="00631B13"/>
    <w:rsid w:val="00633149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B1456"/>
    <w:rsid w:val="006C1268"/>
    <w:rsid w:val="006D6FAF"/>
    <w:rsid w:val="006E2577"/>
    <w:rsid w:val="006E793D"/>
    <w:rsid w:val="007005D5"/>
    <w:rsid w:val="00703495"/>
    <w:rsid w:val="00710738"/>
    <w:rsid w:val="00716A7F"/>
    <w:rsid w:val="0073042E"/>
    <w:rsid w:val="00747F26"/>
    <w:rsid w:val="007514C3"/>
    <w:rsid w:val="00760421"/>
    <w:rsid w:val="00765B67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6427"/>
    <w:rsid w:val="00802B1F"/>
    <w:rsid w:val="008164AA"/>
    <w:rsid w:val="00827C04"/>
    <w:rsid w:val="00832917"/>
    <w:rsid w:val="00843F91"/>
    <w:rsid w:val="00845A5A"/>
    <w:rsid w:val="00846A7F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914F4C"/>
    <w:rsid w:val="00916725"/>
    <w:rsid w:val="0092040A"/>
    <w:rsid w:val="00927CD7"/>
    <w:rsid w:val="009326FB"/>
    <w:rsid w:val="009329A3"/>
    <w:rsid w:val="00932F77"/>
    <w:rsid w:val="00946CA6"/>
    <w:rsid w:val="00997DDA"/>
    <w:rsid w:val="009A6099"/>
    <w:rsid w:val="009B315F"/>
    <w:rsid w:val="009B4118"/>
    <w:rsid w:val="009B7056"/>
    <w:rsid w:val="009C2747"/>
    <w:rsid w:val="009C50E3"/>
    <w:rsid w:val="009C515D"/>
    <w:rsid w:val="009E2D3D"/>
    <w:rsid w:val="009F5DFD"/>
    <w:rsid w:val="00A127D8"/>
    <w:rsid w:val="00A24CF6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B5D46"/>
    <w:rsid w:val="00BB66AF"/>
    <w:rsid w:val="00BD5C54"/>
    <w:rsid w:val="00BE4B63"/>
    <w:rsid w:val="00BF469B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2D97"/>
    <w:rsid w:val="00E376D5"/>
    <w:rsid w:val="00E40712"/>
    <w:rsid w:val="00E41042"/>
    <w:rsid w:val="00E54C5C"/>
    <w:rsid w:val="00E60E9C"/>
    <w:rsid w:val="00E63FE8"/>
    <w:rsid w:val="00E6663A"/>
    <w:rsid w:val="00E90602"/>
    <w:rsid w:val="00EA058D"/>
    <w:rsid w:val="00EA5C76"/>
    <w:rsid w:val="00EC116B"/>
    <w:rsid w:val="00EC1E83"/>
    <w:rsid w:val="00EC2176"/>
    <w:rsid w:val="00EC3373"/>
    <w:rsid w:val="00ED1142"/>
    <w:rsid w:val="00EE075C"/>
    <w:rsid w:val="00EE25FF"/>
    <w:rsid w:val="00EE5FF4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486E7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A24C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981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DELL</cp:lastModifiedBy>
  <cp:revision>16</cp:revision>
  <cp:lastPrinted>2012-06-25T11:08:00Z</cp:lastPrinted>
  <dcterms:created xsi:type="dcterms:W3CDTF">2016-09-28T14:18:00Z</dcterms:created>
  <dcterms:modified xsi:type="dcterms:W3CDTF">2016-09-30T11:03:00Z</dcterms:modified>
</cp:coreProperties>
</file>