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66" w:rsidRPr="00990896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ΔΠΘ</w:t>
      </w:r>
      <w:r w:rsidRPr="00990896">
        <w:rPr>
          <w:rFonts w:asciiTheme="minorHAnsi" w:hAnsiTheme="minorHAnsi"/>
          <w:sz w:val="22"/>
          <w:szCs w:val="22"/>
        </w:rPr>
        <w:tab/>
        <w:t>Μη Συμβατικές Πηγές Ενέργειας</w:t>
      </w:r>
    </w:p>
    <w:p w:rsidR="00346966" w:rsidRPr="0018699B" w:rsidRDefault="00346966" w:rsidP="00346966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="00DD4A21">
        <w:rPr>
          <w:rFonts w:asciiTheme="minorHAnsi" w:hAnsiTheme="minorHAnsi"/>
          <w:sz w:val="22"/>
          <w:szCs w:val="22"/>
        </w:rPr>
        <w:t>19Σεπτεμβρίου</w:t>
      </w:r>
      <w:r w:rsidRPr="00990896">
        <w:rPr>
          <w:rFonts w:asciiTheme="minorHAnsi" w:hAnsiTheme="minorHAnsi"/>
          <w:sz w:val="22"/>
          <w:szCs w:val="22"/>
        </w:rPr>
        <w:t xml:space="preserve"> 201</w:t>
      </w:r>
      <w:r w:rsidR="00EC41FB">
        <w:rPr>
          <w:rFonts w:asciiTheme="minorHAnsi" w:hAnsiTheme="minorHAnsi"/>
          <w:sz w:val="22"/>
          <w:szCs w:val="22"/>
        </w:rPr>
        <w:t>6</w:t>
      </w:r>
    </w:p>
    <w:p w:rsidR="00346966" w:rsidRPr="00990896" w:rsidRDefault="00346966" w:rsidP="00346966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EC41FB" w:rsidRPr="00EC41FB">
        <w:rPr>
          <w:rFonts w:asciiTheme="minorHAnsi" w:hAnsiTheme="minorHAnsi" w:cstheme="minorHAnsi"/>
          <w:sz w:val="22"/>
          <w:szCs w:val="22"/>
        </w:rPr>
        <w:t>8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DD4A21" w:rsidRPr="00990896" w:rsidRDefault="001A3330" w:rsidP="00565A9A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ανέμου </w:t>
      </w:r>
      <w:r w:rsidRPr="001A3330">
        <w:rPr>
          <w:rFonts w:asciiTheme="minorHAnsi" w:hAnsiTheme="minorHAnsi"/>
          <w:sz w:val="22"/>
          <w:szCs w:val="22"/>
        </w:rPr>
        <w:t>10</w:t>
      </w:r>
      <w:r w:rsidRPr="00F65AA5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Pr="001A333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Pr="001A3330">
        <w:rPr>
          <w:rFonts w:asciiTheme="minorHAnsi" w:hAnsiTheme="minorHAnsi"/>
          <w:sz w:val="22"/>
          <w:szCs w:val="22"/>
        </w:rPr>
        <w:t>30</w:t>
      </w:r>
      <w:r w:rsidRPr="00F65AA5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Pr="001A3330">
        <w:rPr>
          <w:rFonts w:asciiTheme="minorHAnsi" w:hAnsiTheme="minorHAnsi"/>
          <w:sz w:val="22"/>
          <w:szCs w:val="22"/>
        </w:rPr>
        <w:t>7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ταχύτητα </w:t>
      </w:r>
      <w:r>
        <w:rPr>
          <w:rFonts w:asciiTheme="minorHAnsi" w:hAnsiTheme="minorHAnsi"/>
          <w:sz w:val="22"/>
          <w:szCs w:val="22"/>
        </w:rPr>
        <w:t>1</w:t>
      </w:r>
      <w:r w:rsidRPr="001A3330">
        <w:rPr>
          <w:rFonts w:asciiTheme="minorHAnsi" w:hAnsiTheme="minorHAnsi"/>
          <w:sz w:val="22"/>
          <w:szCs w:val="22"/>
        </w:rPr>
        <w:t>2</w:t>
      </w:r>
      <w:r w:rsidRPr="00F65AA5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Pr="00E87D7C">
        <w:rPr>
          <w:rFonts w:asciiTheme="minorHAnsi" w:hAnsiTheme="minorHAnsi"/>
          <w:sz w:val="22"/>
          <w:szCs w:val="22"/>
        </w:rPr>
        <w:t>20</w:t>
      </w:r>
      <w:r w:rsidRPr="00F65AA5">
        <w:rPr>
          <w:rFonts w:asciiTheme="minorHAnsi" w:hAnsiTheme="minorHAnsi"/>
          <w:sz w:val="22"/>
          <w:szCs w:val="22"/>
        </w:rPr>
        <w:t xml:space="preserve"> m/s, ονομαστική απόδοση </w:t>
      </w:r>
      <w:r>
        <w:rPr>
          <w:rFonts w:asciiTheme="minorHAnsi" w:hAnsiTheme="minorHAnsi"/>
          <w:sz w:val="22"/>
          <w:szCs w:val="22"/>
        </w:rPr>
        <w:t>35</w:t>
      </w:r>
      <w:r w:rsidRPr="00F65AA5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</w:t>
      </w:r>
      <w:r w:rsidRPr="001A3330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0</w:t>
      </w:r>
      <w:r w:rsidRPr="00F65AA5">
        <w:rPr>
          <w:rFonts w:asciiTheme="minorHAnsi" w:hAnsiTheme="minorHAnsi"/>
          <w:sz w:val="22"/>
          <w:szCs w:val="22"/>
        </w:rPr>
        <w:t xml:space="preserve">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>
        <w:rPr>
          <w:rFonts w:asciiTheme="minorHAnsi" w:hAnsiTheme="minorHAnsi"/>
          <w:sz w:val="22"/>
          <w:szCs w:val="22"/>
        </w:rPr>
        <w:t>αν η</w:t>
      </w:r>
      <w:r w:rsidRPr="00F65AA5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 w:rsidRPr="001A3330">
        <w:rPr>
          <w:rFonts w:asciiTheme="minorHAnsi" w:hAnsiTheme="minorHAnsi"/>
          <w:sz w:val="22"/>
          <w:szCs w:val="22"/>
        </w:rPr>
        <w:t>65</w:t>
      </w:r>
      <w:r w:rsidRPr="00F65AA5">
        <w:rPr>
          <w:rFonts w:asciiTheme="minorHAnsi" w:hAnsiTheme="minorHAnsi"/>
          <w:sz w:val="22"/>
          <w:szCs w:val="22"/>
        </w:rPr>
        <w:t xml:space="preserve"> €/MWh.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251C75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m2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) που δέχεται ένα τετραγωνικό μέτρο</w:t>
      </w:r>
      <w:r w:rsidR="0067671F">
        <w:rPr>
          <w:rFonts w:asciiTheme="minorHAnsi" w:hAnsiTheme="minorHAnsi"/>
          <w:sz w:val="22"/>
          <w:szCs w:val="22"/>
        </w:rPr>
        <w:t>με μεταβαλλόμενη βέλτιστη κλίση μονού άξονα</w:t>
      </w:r>
      <w:r w:rsidR="00F65AA5" w:rsidRPr="00786CF9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δίνεται στον σχετικό Πίνακα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>η τιμή που θα πρέπει να διαθέτει ένας φ/β σταθμός με πλαίσια διαστάσεων 1,</w:t>
      </w:r>
      <w:r w:rsidR="0067671F">
        <w:rPr>
          <w:rFonts w:asciiTheme="minorHAnsi" w:hAnsiTheme="minorHAnsi"/>
          <w:sz w:val="22"/>
          <w:szCs w:val="22"/>
        </w:rPr>
        <w:t>4</w:t>
      </w:r>
      <w:r w:rsidR="00F65AA5" w:rsidRPr="00786CF9">
        <w:rPr>
          <w:rFonts w:asciiTheme="minorHAnsi" w:hAnsiTheme="minorHAnsi"/>
          <w:sz w:val="22"/>
          <w:szCs w:val="22"/>
        </w:rPr>
        <w:t>mx1m (ΜΡΡ 2</w:t>
      </w:r>
      <w:r w:rsidR="0067671F">
        <w:rPr>
          <w:rFonts w:asciiTheme="minorHAnsi" w:hAnsiTheme="minorHAnsi"/>
          <w:sz w:val="22"/>
          <w:szCs w:val="22"/>
        </w:rPr>
        <w:t>2</w:t>
      </w:r>
      <w:r w:rsidR="00F65AA5" w:rsidRPr="00786CF9">
        <w:rPr>
          <w:rFonts w:asciiTheme="minorHAnsi" w:hAnsiTheme="minorHAnsi"/>
          <w:sz w:val="22"/>
          <w:szCs w:val="22"/>
        </w:rPr>
        <w:t xml:space="preserve">0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67671F">
        <w:rPr>
          <w:rFonts w:asciiTheme="minorHAnsi" w:hAnsiTheme="minorHAnsi"/>
          <w:sz w:val="22"/>
          <w:szCs w:val="22"/>
        </w:rPr>
        <w:t>0,99</w:t>
      </w:r>
      <w:r w:rsidR="00F65AA5" w:rsidRPr="00786CF9">
        <w:rPr>
          <w:rFonts w:asciiTheme="minorHAnsi" w:hAnsiTheme="minorHAnsi"/>
          <w:sz w:val="22"/>
          <w:szCs w:val="22"/>
        </w:rPr>
        <w:t xml:space="preserve">ΜWp, είναι </w:t>
      </w:r>
      <w:r w:rsidR="0067671F">
        <w:rPr>
          <w:rFonts w:asciiTheme="minorHAnsi" w:hAnsiTheme="minorHAnsi"/>
          <w:sz w:val="22"/>
          <w:szCs w:val="22"/>
        </w:rPr>
        <w:t>1</w:t>
      </w:r>
      <w:r w:rsidR="00DD4A21">
        <w:rPr>
          <w:rFonts w:asciiTheme="minorHAnsi" w:hAnsiTheme="minorHAnsi"/>
          <w:sz w:val="22"/>
          <w:szCs w:val="22"/>
        </w:rPr>
        <w:t>1</w:t>
      </w:r>
      <w:r w:rsidR="0067671F">
        <w:rPr>
          <w:rFonts w:asciiTheme="minorHAnsi" w:hAnsiTheme="minorHAnsi"/>
          <w:sz w:val="22"/>
          <w:szCs w:val="22"/>
        </w:rPr>
        <w:t>5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2 %.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C40C70" w:rsidTr="00C40C70">
        <w:trPr>
          <w:divId w:val="239145671"/>
          <w:trHeight w:hRule="exact" w:val="227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κόστoς</w:t>
            </w:r>
            <w:proofErr w:type="spellEnd"/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67671F" w:rsidP="008771E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8771E1" w:rsidRPr="00C40C70">
              <w:rPr>
                <w:rFonts w:ascii="Calibri" w:hAnsi="Calibri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 xml:space="preserve">κόστος βάσεων στήριξης </w:t>
            </w:r>
          </w:p>
        </w:tc>
        <w:tc>
          <w:tcPr>
            <w:tcW w:w="850" w:type="dxa"/>
            <w:vAlign w:val="bottom"/>
          </w:tcPr>
          <w:p w:rsidR="008771E1" w:rsidRPr="00C40C70" w:rsidRDefault="008771E1" w:rsidP="008771E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851" w:type="dxa"/>
            <w:vAlign w:val="bottom"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€/kWp</w:t>
            </w:r>
          </w:p>
        </w:tc>
      </w:tr>
      <w:tr w:rsidR="008771E1" w:rsidRPr="00C40C70" w:rsidTr="00C40C70">
        <w:trPr>
          <w:divId w:val="239145671"/>
          <w:trHeight w:hRule="exact" w:val="22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67671F" w:rsidP="008771E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  <w:r w:rsidR="008771E1" w:rsidRPr="00C40C70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€/kWp</w:t>
            </w:r>
          </w:p>
        </w:tc>
        <w:tc>
          <w:tcPr>
            <w:tcW w:w="2552" w:type="dxa"/>
            <w:vAlign w:val="bottom"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ετήσια λειτουργικά έξοδα</w:t>
            </w:r>
          </w:p>
        </w:tc>
        <w:tc>
          <w:tcPr>
            <w:tcW w:w="850" w:type="dxa"/>
            <w:vAlign w:val="bottom"/>
          </w:tcPr>
          <w:p w:rsidR="008771E1" w:rsidRPr="00C40C70" w:rsidRDefault="0067671F" w:rsidP="008771E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8771E1" w:rsidRPr="00C40C70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€/kWp</w:t>
            </w:r>
          </w:p>
        </w:tc>
      </w:tr>
      <w:tr w:rsidR="008771E1" w:rsidRPr="00C40C70" w:rsidTr="00C40C70">
        <w:trPr>
          <w:divId w:val="239145671"/>
          <w:trHeight w:hRule="exact" w:val="22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67671F" w:rsidP="008771E1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  <w:r w:rsidR="008771E1" w:rsidRPr="00C40C70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C40C70">
              <w:rPr>
                <w:rFonts w:ascii="Calibri" w:hAnsi="Calibri"/>
                <w:color w:val="000000"/>
                <w:sz w:val="20"/>
                <w:szCs w:val="20"/>
              </w:rPr>
              <w:t>€/kWp</w:t>
            </w:r>
          </w:p>
        </w:tc>
        <w:tc>
          <w:tcPr>
            <w:tcW w:w="2552" w:type="dxa"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771E1" w:rsidRPr="00C40C70" w:rsidRDefault="008771E1" w:rsidP="008771E1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251C75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8771E1" w:rsidRDefault="00C40C70" w:rsidP="008446A7">
      <w:pPr>
        <w:jc w:val="both"/>
        <w:rPr>
          <w:rFonts w:asciiTheme="minorHAnsi" w:hAnsiTheme="minorHAnsi"/>
          <w:sz w:val="22"/>
          <w:szCs w:val="22"/>
        </w:rPr>
      </w:pPr>
      <w:r w:rsidRPr="00C40C70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40005</wp:posOffset>
            </wp:positionV>
            <wp:extent cx="1663065" cy="1350645"/>
            <wp:effectExtent l="0" t="0" r="0" b="190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6A7">
        <w:rPr>
          <w:rFonts w:asciiTheme="minorHAnsi" w:hAnsiTheme="minorHAnsi"/>
          <w:sz w:val="22"/>
          <w:szCs w:val="22"/>
        </w:rPr>
        <w:t>Στο</w:t>
      </w:r>
      <w:r w:rsidR="008771E1" w:rsidRPr="008771E1">
        <w:rPr>
          <w:rFonts w:asciiTheme="minorHAnsi" w:hAnsiTheme="minorHAnsi"/>
          <w:sz w:val="22"/>
          <w:szCs w:val="22"/>
        </w:rPr>
        <w:t xml:space="preserve"> υβριδικό </w:t>
      </w:r>
      <w:r w:rsidR="008446A7">
        <w:rPr>
          <w:rFonts w:asciiTheme="minorHAnsi" w:hAnsiTheme="minorHAnsi"/>
          <w:sz w:val="22"/>
          <w:szCs w:val="22"/>
        </w:rPr>
        <w:t>του Σχήματος</w:t>
      </w:r>
      <w:r w:rsidR="00F20A80">
        <w:rPr>
          <w:rFonts w:asciiTheme="minorHAnsi" w:hAnsiTheme="minorHAnsi"/>
          <w:sz w:val="22"/>
          <w:szCs w:val="22"/>
        </w:rPr>
        <w:t>, τη</w:t>
      </w:r>
      <w:r w:rsidR="008771E1" w:rsidRPr="008771E1">
        <w:rPr>
          <w:rFonts w:asciiTheme="minorHAnsi" w:hAnsiTheme="minorHAnsi"/>
          <w:sz w:val="22"/>
          <w:szCs w:val="22"/>
        </w:rPr>
        <w:t xml:space="preserve"> χρονική στιγμή </w:t>
      </w:r>
      <w:r w:rsidR="008771E1" w:rsidRPr="008771E1">
        <w:rPr>
          <w:rFonts w:asciiTheme="minorHAnsi" w:hAnsiTheme="minorHAnsi"/>
          <w:sz w:val="22"/>
          <w:szCs w:val="22"/>
          <w:lang w:val="en-US"/>
        </w:rPr>
        <w:t>t</w:t>
      </w:r>
      <w:r w:rsidR="008771E1" w:rsidRPr="008771E1">
        <w:rPr>
          <w:rFonts w:asciiTheme="minorHAnsi" w:hAnsiTheme="minorHAnsi"/>
          <w:sz w:val="22"/>
          <w:szCs w:val="22"/>
        </w:rPr>
        <w:t xml:space="preserve"> έγιναν οι καταγραφές:</w:t>
      </w:r>
    </w:p>
    <w:p w:rsidR="008771E1" w:rsidRPr="00C40C70" w:rsidRDefault="008771E1" w:rsidP="008446A7">
      <w:pPr>
        <w:rPr>
          <w:rFonts w:asciiTheme="minorHAnsi" w:hAnsiTheme="minorHAnsi"/>
          <w:sz w:val="20"/>
          <w:szCs w:val="22"/>
        </w:rPr>
      </w:pPr>
      <w:r w:rsidRPr="00C40C70">
        <w:rPr>
          <w:rFonts w:asciiTheme="minorHAnsi" w:hAnsiTheme="minorHAnsi"/>
          <w:sz w:val="20"/>
          <w:szCs w:val="22"/>
        </w:rPr>
        <w:t xml:space="preserve">Ένταση ρεύματος </w:t>
      </w:r>
      <w:proofErr w:type="spellStart"/>
      <w:r w:rsidRPr="00C40C70">
        <w:rPr>
          <w:rFonts w:asciiTheme="minorHAnsi" w:hAnsiTheme="minorHAnsi"/>
          <w:sz w:val="20"/>
          <w:szCs w:val="22"/>
        </w:rPr>
        <w:t>φωτοβολταϊκών</w:t>
      </w:r>
      <w:proofErr w:type="spellEnd"/>
      <w:r w:rsidRPr="00C40C70">
        <w:rPr>
          <w:rFonts w:asciiTheme="minorHAnsi" w:hAnsiTheme="minorHAnsi"/>
          <w:sz w:val="20"/>
          <w:szCs w:val="22"/>
        </w:rPr>
        <w:t xml:space="preserve">, </w:t>
      </w:r>
      <w:proofErr w:type="spellStart"/>
      <w:r w:rsidRPr="00C40C70">
        <w:rPr>
          <w:rFonts w:asciiTheme="minorHAnsi" w:hAnsiTheme="minorHAnsi"/>
          <w:b/>
          <w:sz w:val="20"/>
          <w:szCs w:val="22"/>
          <w:lang w:val="en-US"/>
        </w:rPr>
        <w:t>I</w:t>
      </w:r>
      <w:r w:rsidRPr="00C40C70">
        <w:rPr>
          <w:rFonts w:asciiTheme="minorHAnsi" w:hAnsiTheme="minorHAnsi"/>
          <w:b/>
          <w:sz w:val="20"/>
          <w:szCs w:val="22"/>
          <w:vertAlign w:val="subscript"/>
          <w:lang w:val="en-US"/>
        </w:rPr>
        <w:t>pv</w:t>
      </w:r>
      <w:proofErr w:type="spellEnd"/>
      <w:r w:rsidRPr="00C40C70">
        <w:rPr>
          <w:rFonts w:asciiTheme="minorHAnsi" w:hAnsiTheme="minorHAnsi"/>
          <w:b/>
          <w:sz w:val="20"/>
          <w:szCs w:val="22"/>
        </w:rPr>
        <w:t xml:space="preserve">= 10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Amp</w:t>
      </w:r>
      <w:r w:rsidR="008446A7" w:rsidRPr="00C40C70">
        <w:rPr>
          <w:rFonts w:asciiTheme="minorHAnsi" w:hAnsiTheme="minorHAnsi"/>
          <w:sz w:val="20"/>
          <w:szCs w:val="22"/>
        </w:rPr>
        <w:tab/>
      </w:r>
      <w:r w:rsidR="008446A7" w:rsidRPr="00C40C70">
        <w:rPr>
          <w:rFonts w:asciiTheme="minorHAnsi" w:hAnsiTheme="minorHAnsi"/>
          <w:sz w:val="20"/>
          <w:szCs w:val="22"/>
        </w:rPr>
        <w:tab/>
      </w:r>
      <w:r w:rsidR="008446A7" w:rsidRPr="00C40C70">
        <w:rPr>
          <w:rFonts w:asciiTheme="minorHAnsi" w:hAnsiTheme="minorHAnsi"/>
          <w:sz w:val="20"/>
          <w:szCs w:val="22"/>
        </w:rPr>
        <w:tab/>
      </w:r>
      <w:r w:rsidR="008446A7" w:rsidRPr="00C40C70">
        <w:rPr>
          <w:rFonts w:asciiTheme="minorHAnsi" w:hAnsiTheme="minorHAnsi"/>
          <w:sz w:val="20"/>
          <w:szCs w:val="22"/>
        </w:rPr>
        <w:tab/>
      </w:r>
    </w:p>
    <w:p w:rsidR="008446A7" w:rsidRPr="00C40C70" w:rsidRDefault="008771E1" w:rsidP="008446A7">
      <w:pPr>
        <w:rPr>
          <w:rFonts w:asciiTheme="minorHAnsi" w:hAnsiTheme="minorHAnsi"/>
          <w:sz w:val="20"/>
          <w:szCs w:val="22"/>
        </w:rPr>
      </w:pPr>
      <w:r w:rsidRPr="00C40C70">
        <w:rPr>
          <w:rFonts w:asciiTheme="minorHAnsi" w:hAnsiTheme="minorHAnsi"/>
          <w:sz w:val="20"/>
          <w:szCs w:val="22"/>
        </w:rPr>
        <w:t xml:space="preserve">Ένταση ρεύματος </w:t>
      </w:r>
      <w:proofErr w:type="spellStart"/>
      <w:r w:rsidRPr="00C40C70">
        <w:rPr>
          <w:rFonts w:asciiTheme="minorHAnsi" w:hAnsiTheme="minorHAnsi"/>
          <w:sz w:val="20"/>
          <w:szCs w:val="22"/>
        </w:rPr>
        <w:t>φωτοβολταϊκών</w:t>
      </w:r>
      <w:proofErr w:type="spellEnd"/>
      <w:r w:rsidRPr="00C40C70">
        <w:rPr>
          <w:rFonts w:asciiTheme="minorHAnsi" w:hAnsiTheme="minorHAnsi"/>
          <w:sz w:val="20"/>
          <w:szCs w:val="22"/>
        </w:rPr>
        <w:t xml:space="preserve"> μετά τον μετατροπέα,</w:t>
      </w:r>
      <w:proofErr w:type="spellStart"/>
      <w:r w:rsidRPr="00C40C70">
        <w:rPr>
          <w:rFonts w:asciiTheme="minorHAnsi" w:hAnsiTheme="minorHAnsi"/>
          <w:b/>
          <w:sz w:val="20"/>
          <w:szCs w:val="22"/>
          <w:lang w:val="en-US"/>
        </w:rPr>
        <w:t>I</w:t>
      </w:r>
      <w:r w:rsidRPr="00C40C70">
        <w:rPr>
          <w:rFonts w:asciiTheme="minorHAnsi" w:hAnsiTheme="minorHAnsi"/>
          <w:b/>
          <w:sz w:val="20"/>
          <w:szCs w:val="22"/>
          <w:vertAlign w:val="subscript"/>
          <w:lang w:val="en-US"/>
        </w:rPr>
        <w:t>cc</w:t>
      </w:r>
      <w:proofErr w:type="spellEnd"/>
      <w:r w:rsidRPr="00C40C70">
        <w:rPr>
          <w:rFonts w:asciiTheme="minorHAnsi" w:hAnsiTheme="minorHAnsi"/>
          <w:b/>
          <w:sz w:val="20"/>
          <w:szCs w:val="22"/>
        </w:rPr>
        <w:t xml:space="preserve"> = 12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Amp</w:t>
      </w:r>
      <w:r w:rsidR="008446A7" w:rsidRPr="00C40C70">
        <w:rPr>
          <w:rFonts w:asciiTheme="minorHAnsi" w:hAnsiTheme="minorHAnsi"/>
          <w:b/>
          <w:sz w:val="20"/>
          <w:szCs w:val="22"/>
        </w:rPr>
        <w:tab/>
      </w:r>
      <w:r w:rsidR="00C40C70">
        <w:rPr>
          <w:rFonts w:asciiTheme="minorHAnsi" w:hAnsiTheme="minorHAnsi"/>
          <w:b/>
          <w:sz w:val="20"/>
          <w:szCs w:val="22"/>
        </w:rPr>
        <w:tab/>
      </w:r>
    </w:p>
    <w:p w:rsidR="008446A7" w:rsidRPr="00C40C70" w:rsidRDefault="008771E1" w:rsidP="008446A7">
      <w:pPr>
        <w:rPr>
          <w:rFonts w:asciiTheme="minorHAnsi" w:hAnsiTheme="minorHAnsi"/>
          <w:b/>
          <w:sz w:val="20"/>
          <w:szCs w:val="22"/>
        </w:rPr>
      </w:pPr>
      <w:r w:rsidRPr="00C40C70">
        <w:rPr>
          <w:rFonts w:asciiTheme="minorHAnsi" w:hAnsiTheme="minorHAnsi"/>
          <w:sz w:val="20"/>
          <w:szCs w:val="22"/>
        </w:rPr>
        <w:t xml:space="preserve">Τάση </w:t>
      </w:r>
      <w:proofErr w:type="spellStart"/>
      <w:r w:rsidRPr="00C40C70">
        <w:rPr>
          <w:rFonts w:asciiTheme="minorHAnsi" w:hAnsiTheme="minorHAnsi"/>
          <w:sz w:val="20"/>
          <w:szCs w:val="22"/>
        </w:rPr>
        <w:t>φωτοβολταϊκών</w:t>
      </w:r>
      <w:proofErr w:type="spellEnd"/>
      <w:r w:rsidRPr="00C40C70">
        <w:rPr>
          <w:rFonts w:asciiTheme="minorHAnsi" w:hAnsiTheme="minorHAnsi"/>
          <w:sz w:val="20"/>
          <w:szCs w:val="22"/>
        </w:rPr>
        <w:t xml:space="preserve"> μετά τον μετατροπέα, </w:t>
      </w:r>
      <w:proofErr w:type="spellStart"/>
      <w:r w:rsidRPr="00C40C70">
        <w:rPr>
          <w:rFonts w:asciiTheme="minorHAnsi" w:hAnsiTheme="minorHAnsi"/>
          <w:b/>
          <w:sz w:val="20"/>
          <w:szCs w:val="22"/>
          <w:lang w:val="en-US"/>
        </w:rPr>
        <w:t>V</w:t>
      </w:r>
      <w:r w:rsidRPr="00C40C70">
        <w:rPr>
          <w:rFonts w:asciiTheme="minorHAnsi" w:hAnsiTheme="minorHAnsi"/>
          <w:b/>
          <w:sz w:val="20"/>
          <w:szCs w:val="22"/>
          <w:vertAlign w:val="subscript"/>
          <w:lang w:val="en-US"/>
        </w:rPr>
        <w:t>cc</w:t>
      </w:r>
      <w:proofErr w:type="spellEnd"/>
      <w:r w:rsidRPr="00C40C70">
        <w:rPr>
          <w:rFonts w:asciiTheme="minorHAnsi" w:hAnsiTheme="minorHAnsi"/>
          <w:b/>
          <w:sz w:val="20"/>
          <w:szCs w:val="22"/>
        </w:rPr>
        <w:t xml:space="preserve"> = 24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Volt</w:t>
      </w:r>
      <w:r w:rsidR="008446A7" w:rsidRPr="00C40C70">
        <w:rPr>
          <w:rFonts w:asciiTheme="minorHAnsi" w:hAnsiTheme="minorHAnsi"/>
          <w:b/>
          <w:sz w:val="20"/>
          <w:szCs w:val="22"/>
        </w:rPr>
        <w:tab/>
      </w:r>
      <w:r w:rsidR="008446A7" w:rsidRPr="00C40C70">
        <w:rPr>
          <w:rFonts w:asciiTheme="minorHAnsi" w:hAnsiTheme="minorHAnsi"/>
          <w:b/>
          <w:sz w:val="20"/>
          <w:szCs w:val="22"/>
        </w:rPr>
        <w:tab/>
      </w:r>
      <w:r w:rsidR="00C40C70">
        <w:rPr>
          <w:rFonts w:asciiTheme="minorHAnsi" w:hAnsiTheme="minorHAnsi"/>
          <w:b/>
          <w:sz w:val="20"/>
          <w:szCs w:val="22"/>
        </w:rPr>
        <w:tab/>
      </w:r>
    </w:p>
    <w:p w:rsidR="008446A7" w:rsidRPr="00C40C70" w:rsidRDefault="008771E1" w:rsidP="008446A7">
      <w:pPr>
        <w:rPr>
          <w:rFonts w:asciiTheme="minorHAnsi" w:hAnsiTheme="minorHAnsi"/>
          <w:sz w:val="20"/>
          <w:szCs w:val="22"/>
        </w:rPr>
      </w:pPr>
      <w:r w:rsidRPr="00C40C70">
        <w:rPr>
          <w:rFonts w:asciiTheme="minorHAnsi" w:hAnsiTheme="minorHAnsi"/>
          <w:sz w:val="20"/>
          <w:szCs w:val="22"/>
        </w:rPr>
        <w:t xml:space="preserve">Ένταση ρεύματος κατανάλωσης στο φορτίο,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I</w:t>
      </w:r>
      <w:r w:rsidRPr="00C40C70">
        <w:rPr>
          <w:rFonts w:asciiTheme="minorHAnsi" w:hAnsiTheme="minorHAnsi"/>
          <w:b/>
          <w:sz w:val="20"/>
          <w:szCs w:val="22"/>
          <w:vertAlign w:val="subscript"/>
          <w:lang w:val="en-US"/>
        </w:rPr>
        <w:t>L</w:t>
      </w:r>
      <w:r w:rsidRPr="00C40C70">
        <w:rPr>
          <w:rFonts w:asciiTheme="minorHAnsi" w:hAnsiTheme="minorHAnsi"/>
          <w:b/>
          <w:sz w:val="20"/>
          <w:szCs w:val="22"/>
        </w:rPr>
        <w:t xml:space="preserve"> = 5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Amp</w:t>
      </w:r>
      <w:r w:rsidR="008446A7" w:rsidRPr="00C40C70">
        <w:rPr>
          <w:rFonts w:asciiTheme="minorHAnsi" w:hAnsiTheme="minorHAnsi"/>
          <w:sz w:val="20"/>
          <w:szCs w:val="22"/>
        </w:rPr>
        <w:tab/>
      </w:r>
      <w:r w:rsidR="008446A7" w:rsidRPr="00C40C70">
        <w:rPr>
          <w:rFonts w:asciiTheme="minorHAnsi" w:hAnsiTheme="minorHAnsi"/>
          <w:sz w:val="20"/>
          <w:szCs w:val="22"/>
        </w:rPr>
        <w:tab/>
      </w:r>
      <w:r w:rsidR="008446A7" w:rsidRPr="00C40C70">
        <w:rPr>
          <w:rFonts w:asciiTheme="minorHAnsi" w:hAnsiTheme="minorHAnsi"/>
          <w:sz w:val="20"/>
          <w:szCs w:val="22"/>
        </w:rPr>
        <w:tab/>
      </w:r>
    </w:p>
    <w:p w:rsidR="00C40C70" w:rsidRDefault="00C40C70" w:rsidP="008446A7">
      <w:pPr>
        <w:rPr>
          <w:rFonts w:asciiTheme="minorHAnsi" w:hAnsiTheme="minorHAnsi"/>
          <w:sz w:val="20"/>
          <w:szCs w:val="22"/>
        </w:rPr>
      </w:pPr>
      <w:r w:rsidRPr="00C40C70">
        <w:rPr>
          <w:rFonts w:asciiTheme="minorHAnsi" w:hAnsiTheme="minorHAnsi"/>
          <w:sz w:val="20"/>
          <w:szCs w:val="22"/>
        </w:rPr>
        <w:t xml:space="preserve">Απόδοση </w:t>
      </w:r>
      <w:proofErr w:type="spellStart"/>
      <w:r w:rsidRPr="00C40C70">
        <w:rPr>
          <w:rFonts w:asciiTheme="minorHAnsi" w:hAnsiTheme="minorHAnsi"/>
          <w:sz w:val="20"/>
          <w:szCs w:val="22"/>
        </w:rPr>
        <w:t>αντιστροφέα</w:t>
      </w:r>
      <w:proofErr w:type="spellEnd"/>
      <w:r w:rsidRPr="00C40C70">
        <w:rPr>
          <w:rFonts w:asciiTheme="minorHAnsi" w:hAnsiTheme="minorHAnsi"/>
          <w:sz w:val="20"/>
          <w:szCs w:val="22"/>
        </w:rPr>
        <w:t xml:space="preserve">, </w:t>
      </w:r>
      <w:proofErr w:type="spellStart"/>
      <w:r w:rsidRPr="00C40C70">
        <w:rPr>
          <w:rFonts w:asciiTheme="minorHAnsi" w:hAnsiTheme="minorHAnsi"/>
          <w:b/>
          <w:sz w:val="20"/>
          <w:szCs w:val="22"/>
          <w:lang w:val="en-US"/>
        </w:rPr>
        <w:t>n</w:t>
      </w:r>
      <w:r w:rsidRPr="00C40C70">
        <w:rPr>
          <w:rFonts w:asciiTheme="minorHAnsi" w:hAnsiTheme="minorHAnsi"/>
          <w:b/>
          <w:sz w:val="20"/>
          <w:szCs w:val="22"/>
          <w:vertAlign w:val="subscript"/>
          <w:lang w:val="en-US"/>
        </w:rPr>
        <w:t>inv</w:t>
      </w:r>
      <w:proofErr w:type="spellEnd"/>
      <w:r w:rsidRPr="00C40C70">
        <w:rPr>
          <w:rFonts w:asciiTheme="minorHAnsi" w:hAnsiTheme="minorHAnsi"/>
          <w:b/>
          <w:sz w:val="20"/>
          <w:szCs w:val="22"/>
        </w:rPr>
        <w:t xml:space="preserve"> = 95%</w:t>
      </w:r>
    </w:p>
    <w:p w:rsidR="00C40C70" w:rsidRDefault="00C40C70" w:rsidP="008446A7">
      <w:pPr>
        <w:rPr>
          <w:rFonts w:asciiTheme="minorHAnsi" w:hAnsiTheme="minorHAnsi"/>
          <w:sz w:val="20"/>
          <w:szCs w:val="22"/>
        </w:rPr>
      </w:pPr>
      <w:r w:rsidRPr="00C40C70">
        <w:rPr>
          <w:rFonts w:asciiTheme="minorHAnsi" w:hAnsiTheme="minorHAnsi"/>
          <w:sz w:val="20"/>
          <w:szCs w:val="22"/>
        </w:rPr>
        <w:t xml:space="preserve">Τάση φορτίου,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V</w:t>
      </w:r>
      <w:r w:rsidRPr="00C40C70">
        <w:rPr>
          <w:rFonts w:asciiTheme="minorHAnsi" w:hAnsiTheme="minorHAnsi"/>
          <w:b/>
          <w:sz w:val="20"/>
          <w:szCs w:val="22"/>
          <w:vertAlign w:val="subscript"/>
          <w:lang w:val="en-US"/>
        </w:rPr>
        <w:t>L</w:t>
      </w:r>
      <w:r w:rsidRPr="00C40C70">
        <w:rPr>
          <w:rFonts w:asciiTheme="minorHAnsi" w:hAnsiTheme="minorHAnsi"/>
          <w:b/>
          <w:sz w:val="20"/>
          <w:szCs w:val="22"/>
        </w:rPr>
        <w:t xml:space="preserve"> = 220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Volt</w:t>
      </w:r>
    </w:p>
    <w:p w:rsidR="00C40C70" w:rsidRDefault="00C40C70" w:rsidP="008446A7">
      <w:pPr>
        <w:rPr>
          <w:rFonts w:asciiTheme="minorHAnsi" w:hAnsiTheme="minorHAnsi"/>
          <w:sz w:val="20"/>
          <w:szCs w:val="22"/>
        </w:rPr>
      </w:pPr>
      <w:r w:rsidRPr="00C40C70">
        <w:rPr>
          <w:rFonts w:asciiTheme="minorHAnsi" w:hAnsiTheme="minorHAnsi"/>
          <w:sz w:val="20"/>
          <w:szCs w:val="22"/>
        </w:rPr>
        <w:t xml:space="preserve">Ρεύμα ανεμογεννήτριας, </w:t>
      </w:r>
      <w:proofErr w:type="spellStart"/>
      <w:r w:rsidRPr="00C40C70">
        <w:rPr>
          <w:rFonts w:asciiTheme="minorHAnsi" w:hAnsiTheme="minorHAnsi"/>
          <w:b/>
          <w:sz w:val="20"/>
          <w:szCs w:val="22"/>
          <w:lang w:val="en-US"/>
        </w:rPr>
        <w:t>I</w:t>
      </w:r>
      <w:r w:rsidRPr="00C40C70">
        <w:rPr>
          <w:rFonts w:asciiTheme="minorHAnsi" w:hAnsiTheme="minorHAnsi"/>
          <w:b/>
          <w:sz w:val="20"/>
          <w:szCs w:val="22"/>
          <w:vertAlign w:val="subscript"/>
          <w:lang w:val="en-US"/>
        </w:rPr>
        <w:t>w</w:t>
      </w:r>
      <w:proofErr w:type="spellEnd"/>
      <w:r w:rsidRPr="00C40C70">
        <w:rPr>
          <w:rFonts w:asciiTheme="minorHAnsi" w:hAnsiTheme="minorHAnsi"/>
          <w:b/>
          <w:sz w:val="20"/>
          <w:szCs w:val="22"/>
        </w:rPr>
        <w:t xml:space="preserve"> = 10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Amp</w:t>
      </w:r>
    </w:p>
    <w:p w:rsidR="008446A7" w:rsidRDefault="00C40C70" w:rsidP="008446A7">
      <w:pPr>
        <w:rPr>
          <w:rFonts w:asciiTheme="minorHAnsi" w:hAnsiTheme="minorHAnsi"/>
          <w:sz w:val="22"/>
          <w:szCs w:val="22"/>
        </w:rPr>
      </w:pPr>
      <w:r w:rsidRPr="00C40C70">
        <w:rPr>
          <w:rFonts w:asciiTheme="minorHAnsi" w:hAnsiTheme="minorHAnsi"/>
          <w:sz w:val="20"/>
          <w:szCs w:val="22"/>
        </w:rPr>
        <w:t xml:space="preserve">Τάση </w:t>
      </w:r>
      <w:proofErr w:type="spellStart"/>
      <w:r w:rsidRPr="00C40C70">
        <w:rPr>
          <w:rFonts w:asciiTheme="minorHAnsi" w:hAnsiTheme="minorHAnsi"/>
          <w:sz w:val="20"/>
          <w:szCs w:val="22"/>
        </w:rPr>
        <w:t>φωτοβολταϊκών</w:t>
      </w:r>
      <w:proofErr w:type="spellEnd"/>
      <w:r w:rsidRPr="00C40C70">
        <w:rPr>
          <w:rFonts w:asciiTheme="minorHAnsi" w:hAnsiTheme="minorHAnsi"/>
          <w:sz w:val="20"/>
          <w:szCs w:val="22"/>
        </w:rPr>
        <w:t xml:space="preserve">, </w:t>
      </w:r>
      <w:proofErr w:type="spellStart"/>
      <w:r w:rsidRPr="00C40C70">
        <w:rPr>
          <w:rFonts w:asciiTheme="minorHAnsi" w:hAnsiTheme="minorHAnsi"/>
          <w:b/>
          <w:sz w:val="20"/>
          <w:szCs w:val="22"/>
          <w:lang w:val="en-US"/>
        </w:rPr>
        <w:t>V</w:t>
      </w:r>
      <w:r w:rsidRPr="00C40C70">
        <w:rPr>
          <w:rFonts w:asciiTheme="minorHAnsi" w:hAnsiTheme="minorHAnsi"/>
          <w:b/>
          <w:sz w:val="20"/>
          <w:szCs w:val="22"/>
          <w:vertAlign w:val="subscript"/>
          <w:lang w:val="en-US"/>
        </w:rPr>
        <w:t>pv</w:t>
      </w:r>
      <w:proofErr w:type="spellEnd"/>
      <w:r w:rsidRPr="00C40C70">
        <w:rPr>
          <w:rFonts w:asciiTheme="minorHAnsi" w:hAnsiTheme="minorHAnsi"/>
          <w:b/>
          <w:sz w:val="20"/>
          <w:szCs w:val="22"/>
        </w:rPr>
        <w:t xml:space="preserve"> = 30 </w:t>
      </w:r>
      <w:r w:rsidRPr="00C40C70">
        <w:rPr>
          <w:rFonts w:asciiTheme="minorHAnsi" w:hAnsiTheme="minorHAnsi"/>
          <w:b/>
          <w:sz w:val="20"/>
          <w:szCs w:val="22"/>
          <w:lang w:val="en-US"/>
        </w:rPr>
        <w:t>Volt</w:t>
      </w:r>
    </w:p>
    <w:p w:rsidR="008771E1" w:rsidRPr="008771E1" w:rsidRDefault="008771E1" w:rsidP="00F20A80">
      <w:pPr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8771E1">
        <w:rPr>
          <w:rFonts w:asciiTheme="minorHAnsi" w:hAnsiTheme="minorHAnsi"/>
          <w:sz w:val="22"/>
          <w:szCs w:val="22"/>
        </w:rPr>
        <w:t xml:space="preserve">Να </w:t>
      </w:r>
      <w:r w:rsidR="00C40C70">
        <w:rPr>
          <w:rFonts w:asciiTheme="minorHAnsi" w:hAnsiTheme="minorHAnsi"/>
          <w:sz w:val="22"/>
          <w:szCs w:val="22"/>
        </w:rPr>
        <w:t xml:space="preserve">υπολογιστούν </w:t>
      </w:r>
      <w:r w:rsidR="00F20A80">
        <w:rPr>
          <w:rFonts w:asciiTheme="minorHAnsi" w:hAnsiTheme="minorHAnsi"/>
          <w:sz w:val="22"/>
          <w:szCs w:val="22"/>
        </w:rPr>
        <w:t>αν</w:t>
      </w:r>
      <w:r w:rsidRPr="008771E1">
        <w:rPr>
          <w:rFonts w:asciiTheme="minorHAnsi" w:hAnsiTheme="minorHAnsi"/>
          <w:sz w:val="22"/>
          <w:szCs w:val="22"/>
        </w:rPr>
        <w:t xml:space="preserve"> η μπαταρία φορτίζεται ή εκφορτίζεται</w:t>
      </w:r>
      <w:r w:rsidR="00C40C70">
        <w:rPr>
          <w:rFonts w:asciiTheme="minorHAnsi" w:hAnsiTheme="minorHAnsi"/>
          <w:sz w:val="22"/>
          <w:szCs w:val="22"/>
        </w:rPr>
        <w:t xml:space="preserve">, </w:t>
      </w:r>
      <w:r w:rsidRPr="008771E1">
        <w:rPr>
          <w:rFonts w:asciiTheme="minorHAnsi" w:hAnsiTheme="minorHAnsi"/>
          <w:sz w:val="22"/>
          <w:szCs w:val="22"/>
        </w:rPr>
        <w:t xml:space="preserve">το ρεύμα της μπαταρίας τη χρονική στιγμή </w:t>
      </w:r>
      <w:r w:rsidRPr="008771E1">
        <w:rPr>
          <w:rFonts w:asciiTheme="minorHAnsi" w:hAnsiTheme="minorHAnsi"/>
          <w:sz w:val="22"/>
          <w:szCs w:val="22"/>
          <w:lang w:val="en-US"/>
        </w:rPr>
        <w:t>t</w:t>
      </w:r>
      <w:r w:rsidR="008446A7">
        <w:rPr>
          <w:rFonts w:asciiTheme="minorHAnsi" w:hAnsiTheme="minorHAnsi"/>
          <w:sz w:val="22"/>
          <w:szCs w:val="22"/>
        </w:rPr>
        <w:t xml:space="preserve"> (</w:t>
      </w:r>
      <w:r w:rsidRPr="008771E1">
        <w:rPr>
          <w:rFonts w:asciiTheme="minorHAnsi" w:hAnsiTheme="minorHAnsi"/>
          <w:sz w:val="22"/>
          <w:szCs w:val="22"/>
          <w:lang w:val="en-US"/>
        </w:rPr>
        <w:t>Amp</w:t>
      </w:r>
      <w:r w:rsidR="008446A7">
        <w:rPr>
          <w:rFonts w:asciiTheme="minorHAnsi" w:hAnsiTheme="minorHAnsi"/>
          <w:sz w:val="22"/>
          <w:szCs w:val="22"/>
        </w:rPr>
        <w:t>)</w:t>
      </w:r>
      <w:r w:rsidR="00C40C70">
        <w:rPr>
          <w:rFonts w:asciiTheme="minorHAnsi" w:hAnsiTheme="minorHAnsi"/>
          <w:sz w:val="22"/>
          <w:szCs w:val="22"/>
        </w:rPr>
        <w:t xml:space="preserve">, </w:t>
      </w:r>
      <w:r w:rsidRPr="008771E1">
        <w:rPr>
          <w:rFonts w:asciiTheme="minorHAnsi" w:hAnsiTheme="minorHAnsi"/>
          <w:sz w:val="22"/>
          <w:szCs w:val="22"/>
        </w:rPr>
        <w:t xml:space="preserve"> η τάση της μπαταρίας τη χρονική στιγμή </w:t>
      </w:r>
      <w:r w:rsidRPr="008771E1">
        <w:rPr>
          <w:rFonts w:asciiTheme="minorHAnsi" w:hAnsiTheme="minorHAnsi"/>
          <w:sz w:val="22"/>
          <w:szCs w:val="22"/>
          <w:lang w:val="en-US"/>
        </w:rPr>
        <w:t>t</w:t>
      </w:r>
      <w:r w:rsidR="008446A7">
        <w:rPr>
          <w:rFonts w:asciiTheme="minorHAnsi" w:hAnsiTheme="minorHAnsi"/>
          <w:sz w:val="22"/>
          <w:szCs w:val="22"/>
        </w:rPr>
        <w:t xml:space="preserve"> (</w:t>
      </w:r>
      <w:r w:rsidRPr="008771E1">
        <w:rPr>
          <w:rFonts w:asciiTheme="minorHAnsi" w:hAnsiTheme="minorHAnsi"/>
          <w:sz w:val="22"/>
          <w:szCs w:val="22"/>
          <w:lang w:val="en-US"/>
        </w:rPr>
        <w:t>Volt</w:t>
      </w:r>
      <w:r w:rsidR="008446A7">
        <w:rPr>
          <w:rFonts w:asciiTheme="minorHAnsi" w:hAnsiTheme="minorHAnsi"/>
          <w:sz w:val="22"/>
          <w:szCs w:val="22"/>
        </w:rPr>
        <w:t>)</w:t>
      </w:r>
      <w:r w:rsidR="00C40C70">
        <w:rPr>
          <w:rFonts w:asciiTheme="minorHAnsi" w:hAnsiTheme="minorHAnsi"/>
          <w:sz w:val="22"/>
          <w:szCs w:val="22"/>
        </w:rPr>
        <w:t xml:space="preserve"> και </w:t>
      </w:r>
      <w:r w:rsidRPr="008771E1">
        <w:rPr>
          <w:rFonts w:asciiTheme="minorHAnsi" w:hAnsiTheme="minorHAnsi"/>
          <w:sz w:val="22"/>
          <w:szCs w:val="22"/>
        </w:rPr>
        <w:t xml:space="preserve">η απόδοση του μετατροπέα τη χρονική στιγμή </w:t>
      </w:r>
      <w:r w:rsidRPr="008771E1">
        <w:rPr>
          <w:rFonts w:asciiTheme="minorHAnsi" w:hAnsiTheme="minorHAnsi"/>
          <w:sz w:val="22"/>
          <w:szCs w:val="22"/>
          <w:lang w:val="en-US"/>
        </w:rPr>
        <w:t>t</w:t>
      </w:r>
      <w:r w:rsidRPr="008771E1">
        <w:rPr>
          <w:rFonts w:asciiTheme="minorHAnsi" w:hAnsiTheme="minorHAnsi"/>
          <w:sz w:val="22"/>
          <w:szCs w:val="22"/>
        </w:rPr>
        <w:t xml:space="preserve">; </w:t>
      </w:r>
    </w:p>
    <w:p w:rsidR="00C40C70" w:rsidRDefault="00C40C70" w:rsidP="00F20A80">
      <w:pPr>
        <w:rPr>
          <w:rFonts w:asciiTheme="minorHAnsi" w:hAnsiTheme="minorHAnsi"/>
          <w:b/>
        </w:rPr>
      </w:pPr>
      <w:r w:rsidRPr="00564D6D">
        <w:rPr>
          <w:rFonts w:asciiTheme="minorHAnsi" w:hAnsiTheme="minorHAnsi"/>
          <w:b/>
        </w:rPr>
        <w:t>ΤΥΠΟΛΟΓΙΟ</w:t>
      </w:r>
    </w:p>
    <w:p w:rsidR="00F20A80" w:rsidRDefault="00F20A80" w:rsidP="00F20A80">
      <w:pPr>
        <w:ind w:left="34" w:right="-108"/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Κατανομή 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Weibull</w:t>
      </w:r>
      <w:proofErr w:type="spellEnd"/>
      <w:r>
        <w:rPr>
          <w:rFonts w:asciiTheme="minorHAnsi" w:hAnsiTheme="minorHAnsi" w:cs="Comic Sans MS"/>
          <w:color w:val="000000"/>
          <w:sz w:val="22"/>
          <w:szCs w:val="22"/>
        </w:rPr>
        <w:t>: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szCs w:val="28"/>
          </w:rPr>
          <m:t xml:space="preserve">hi= </m:t>
        </m:r>
        <m:d>
          <m:dPr>
            <m:ctrlPr>
              <w:rPr>
                <w:rFonts w:ascii="Cambria Math" w:hAnsi="Cambria Math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k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c</m:t>
                </m:r>
              </m:den>
            </m:f>
          </m:e>
        </m:d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i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c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k-1</m:t>
            </m:r>
          </m:sup>
        </m:sSup>
        <m:sSup>
          <m:sSupPr>
            <m:ctrlPr>
              <w:rPr>
                <w:rFonts w:ascii="Cambria Math" w:hAnsi="Cambria Math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8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c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k</m:t>
                </m:r>
              </m:sup>
            </m:sSup>
          </m:sup>
        </m:sSup>
        <w:proofErr w:type="spellStart"/>
      </m:oMath>
      <w:r>
        <w:rPr>
          <w:rFonts w:asciiTheme="minorHAnsi" w:hAnsiTheme="minorHAnsi" w:cs="Comic Sans MS"/>
          <w:color w:val="000000"/>
          <w:sz w:val="22"/>
          <w:szCs w:val="22"/>
        </w:rPr>
        <w:t>Πυκνότητααέρα</w:t>
      </w:r>
      <w:proofErr w:type="spellEnd"/>
      <w:r w:rsidRPr="00693EAF">
        <w:rPr>
          <w:rFonts w:asciiTheme="minorHAnsi" w:hAnsiTheme="minorHAnsi" w:cs="Comic Sans MS"/>
          <w:color w:val="000000"/>
          <w:sz w:val="22"/>
          <w:szCs w:val="22"/>
        </w:rPr>
        <w:t xml:space="preserve"> 1,225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693EAF">
        <w:rPr>
          <w:rFonts w:asciiTheme="minorHAnsi" w:hAnsiTheme="minorHAnsi" w:cs="Comic Sans MS"/>
          <w:color w:val="000000"/>
          <w:sz w:val="22"/>
          <w:szCs w:val="22"/>
        </w:rPr>
        <w:t>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m</w:t>
      </w:r>
      <w:r w:rsidRPr="00693EAF">
        <w:rPr>
          <w:rFonts w:asciiTheme="minorHAnsi" w:hAnsiTheme="minorHAnsi" w:cs="Comic Sans MS"/>
          <w:color w:val="000000"/>
          <w:sz w:val="22"/>
          <w:szCs w:val="22"/>
        </w:rPr>
        <w:t>3</w:t>
      </w:r>
      <w:r w:rsidRPr="00693EAF">
        <w:rPr>
          <w:rFonts w:asciiTheme="minorHAnsi" w:hAnsiTheme="minorHAnsi" w:cs="Comic Sans MS"/>
          <w:color w:val="000000"/>
          <w:sz w:val="22"/>
          <w:szCs w:val="22"/>
        </w:rPr>
        <w:tab/>
      </w:r>
      <w:r w:rsidRPr="008463F2">
        <w:rPr>
          <w:lang w:val="en-US"/>
        </w:rPr>
        <w:t>c</w:t>
      </w:r>
      <w:r w:rsidRPr="00693EAF">
        <w:t xml:space="preserve"> = </w:t>
      </w:r>
      <w:proofErr w:type="spellStart"/>
      <w:r w:rsidRPr="008463F2">
        <w:rPr>
          <w:lang w:val="en-US"/>
        </w:rPr>
        <w:t>Vave</w:t>
      </w:r>
      <w:proofErr w:type="spellEnd"/>
      <w:r w:rsidRPr="00693EAF">
        <w:t>/0,9</w:t>
      </w:r>
      <w:r w:rsidRPr="00693EAF">
        <w:tab/>
        <w:t>[</w:t>
      </w:r>
      <w:r>
        <w:rPr>
          <w:lang w:val="en-US"/>
        </w:rPr>
        <w:t>m</w:t>
      </w:r>
      <w:r w:rsidRPr="00693EAF">
        <w:t>/</w:t>
      </w:r>
      <w:r>
        <w:rPr>
          <w:lang w:val="en-US"/>
        </w:rPr>
        <w:t>s</w:t>
      </w:r>
      <w:r w:rsidRPr="00693EAF">
        <w:t>]</w:t>
      </w:r>
    </w:p>
    <w:p w:rsidR="00F20A80" w:rsidRDefault="00F20A80" w:rsidP="00F20A80">
      <w:pPr>
        <w:ind w:left="34" w:right="-108"/>
      </w:pPr>
      <w:r>
        <w:t>λ</w:t>
      </w:r>
      <w:r w:rsidRPr="00693EAF">
        <w:t xml:space="preserve"> = 1/</w:t>
      </w:r>
      <w:r>
        <w:rPr>
          <w:lang w:val="en-US"/>
        </w:rPr>
        <w:t>c</w:t>
      </w:r>
      <w:r w:rsidRPr="00693EAF">
        <w:t xml:space="preserve">  [</w:t>
      </w:r>
      <w:r>
        <w:rPr>
          <w:lang w:val="en-US"/>
        </w:rPr>
        <w:t>s</w:t>
      </w:r>
      <w:r w:rsidRPr="00693EAF">
        <w:t>/</w:t>
      </w:r>
      <w:r>
        <w:rPr>
          <w:lang w:val="en-US"/>
        </w:rPr>
        <w:t>m</w:t>
      </w:r>
      <w:r w:rsidRPr="00693EAF">
        <w:t>]</w:t>
      </w:r>
      <w:r>
        <w:tab/>
      </w:r>
      <w:r>
        <w:tab/>
        <w:t>Μεταβολή ανέμου με το ύψος:</w:t>
      </w: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</m:t>
            </m:r>
          </m:sub>
        </m:sSub>
        <m:r>
          <m:rPr>
            <m:sty m:val="p"/>
          </m:rPr>
          <w:rPr>
            <w:rFonts w:ascii="Cambria Math" w:hAnsi="Cambria Math"/>
          </w:rPr>
          <m:t>=v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</w:rPr>
              <m:t>a</m:t>
            </m:r>
          </m:sup>
        </m:sSup>
      </m:oMath>
      <w:r w:rsidRPr="008463F2">
        <w:t xml:space="preserve">   [</w:t>
      </w:r>
      <w:r>
        <w:rPr>
          <w:lang w:val="en-US"/>
        </w:rPr>
        <w:t>m</w:t>
      </w:r>
      <w:r w:rsidRPr="008463F2">
        <w:t>/</w:t>
      </w:r>
      <w:r>
        <w:rPr>
          <w:lang w:val="en-US"/>
        </w:rPr>
        <w:t>s</w:t>
      </w:r>
      <w:r w:rsidRPr="008463F2">
        <w:t>]</w:t>
      </w:r>
      <m:oMath>
        <m:r>
          <m:rPr>
            <m:sty m:val="p"/>
          </m:rPr>
          <w:rPr>
            <w:rFonts w:ascii="Cambria Math" w:hAnsi="Cambria Math"/>
          </w:rPr>
          <m:t xml:space="preserve">Ρ=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/>
          </w:rPr>
          <m:t>ρΑ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Pr="00693EAF">
        <w:rPr>
          <w:rFonts w:cs="Comic Sans MS"/>
        </w:rPr>
        <w:t xml:space="preserve">  [</w:t>
      </w:r>
      <w:r>
        <w:rPr>
          <w:rFonts w:cs="Comic Sans MS"/>
          <w:lang w:val="en-US"/>
        </w:rPr>
        <w:t>W</w:t>
      </w:r>
      <w:r>
        <w:rPr>
          <w:rFonts w:cs="Comic Sans MS"/>
        </w:rPr>
        <w:t>]</w:t>
      </w:r>
      <m:oMath>
        <m:r>
          <m:rPr>
            <m:sty m:val="p"/>
          </m:rP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  <w:lang w:val="en-US"/>
          </w:rPr>
          <m:t>o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P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2 </m:t>
            </m:r>
          </m:den>
        </m:f>
        <m:r>
          <m:rPr>
            <m:sty m:val="p"/>
          </m:rPr>
          <w:rPr>
            <w:rFonts w:ascii="Cambria Math" w:hAnsi="Cambria Math"/>
          </w:rPr>
          <m:t>ρ×Α×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Pr="00693EAF">
        <w:rPr>
          <w:rFonts w:cs="Comic Sans MS"/>
        </w:rPr>
        <w:t xml:space="preserve">  [</w:t>
      </w:r>
      <w:r>
        <w:rPr>
          <w:rFonts w:cs="Comic Sans MS"/>
          <w:lang w:val="en-US"/>
        </w:rPr>
        <w:t>W</w:t>
      </w:r>
      <w:r w:rsidRPr="00693EAF">
        <w:rPr>
          <w:rFonts w:cs="Comic Sans MS"/>
        </w:rPr>
        <w:t>]</w:t>
      </w:r>
      <w:r w:rsidRPr="00693EAF">
        <w:rPr>
          <w:rFonts w:cs="Comic Sans MS"/>
        </w:rPr>
        <w:tab/>
      </w:r>
      <w:r>
        <w:rPr>
          <w:rFonts w:cs="Comic Sans MS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κ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ΑΓ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870000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621 + 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2,05</m:t>
                </m:r>
              </m:sup>
            </m:sSubSup>
          </m:den>
        </m:f>
        <m:r>
          <m:rPr>
            <m:sty m:val="p"/>
          </m:rPr>
          <w:rPr>
            <w:rFonts w:ascii="Cambria Math" w:hAnsi="Cambria Math"/>
          </w:rPr>
          <m:t>+ 740</m:t>
        </m:r>
      </m:oMath>
      <w:r w:rsidRPr="00693EAF">
        <w:rPr>
          <w:rFonts w:cs="Comic Sans MS"/>
        </w:rPr>
        <w:t xml:space="preserve"> [€/</w:t>
      </w:r>
      <w:r>
        <w:rPr>
          <w:rFonts w:cs="Comic Sans MS"/>
          <w:lang w:val="en-US"/>
        </w:rPr>
        <w:t>kW</w:t>
      </w:r>
      <w:r w:rsidRPr="00693EAF">
        <w:rPr>
          <w:rFonts w:cs="Comic Sans MS"/>
        </w:rPr>
        <w:t>]</w:t>
      </w:r>
      <w:r>
        <w:t>Κ</w:t>
      </w:r>
      <w:r w:rsidRPr="00325289">
        <w:rPr>
          <w:vertAlign w:val="subscript"/>
        </w:rPr>
        <w:t>ΑΓ</w:t>
      </w:r>
      <w:r w:rsidRPr="00693EAF">
        <w:t xml:space="preserve"> = </w:t>
      </w:r>
      <w:proofErr w:type="spellStart"/>
      <w:r>
        <w:t>κ</w:t>
      </w:r>
      <w:r w:rsidRPr="00325289">
        <w:rPr>
          <w:vertAlign w:val="subscript"/>
        </w:rPr>
        <w:t>ΑΓ</w:t>
      </w:r>
      <w:r w:rsidRPr="008463F2">
        <w:rPr>
          <w:lang w:val="en-US"/>
        </w:rPr>
        <w:t>xP</w:t>
      </w:r>
      <w:r w:rsidRPr="008463F2">
        <w:rPr>
          <w:vertAlign w:val="subscript"/>
          <w:lang w:val="en-US"/>
        </w:rPr>
        <w:t>n</w:t>
      </w:r>
      <w:proofErr w:type="spellEnd"/>
      <w:r w:rsidRPr="00693EAF">
        <w:t xml:space="preserve">   [€]</w:t>
      </w:r>
      <w:r w:rsidRPr="00693EAF">
        <w:tab/>
      </w:r>
      <w:r w:rsidRPr="00693EAF">
        <w:tab/>
      </w:r>
    </w:p>
    <w:p w:rsidR="00F20A80" w:rsidRDefault="00F20A80" w:rsidP="00F20A80">
      <w:pPr>
        <w:pBdr>
          <w:bottom w:val="single" w:sz="4" w:space="1" w:color="auto"/>
        </w:pBdr>
        <w:ind w:left="34" w:right="-108"/>
      </w:pPr>
      <w:proofErr w:type="spellStart"/>
      <w:r>
        <w:t>κ</w:t>
      </w:r>
      <w:r w:rsidRPr="00325289">
        <w:rPr>
          <w:vertAlign w:val="subscript"/>
        </w:rPr>
        <w:t>ΑΓ</w:t>
      </w:r>
      <w:r w:rsidRPr="00693EAF">
        <w:rPr>
          <w:vertAlign w:val="subscript"/>
        </w:rPr>
        <w:t>,</w:t>
      </w:r>
      <w:r w:rsidRPr="00325289">
        <w:rPr>
          <w:vertAlign w:val="subscript"/>
        </w:rPr>
        <w:t>ολ</w:t>
      </w:r>
      <w:proofErr w:type="spellEnd"/>
      <w:r w:rsidRPr="00693EAF">
        <w:rPr>
          <w:vertAlign w:val="subscript"/>
        </w:rPr>
        <w:t>.</w:t>
      </w:r>
      <w:r w:rsidRPr="00693EAF">
        <w:t xml:space="preserve"> = </w:t>
      </w:r>
      <w:proofErr w:type="spellStart"/>
      <w:r>
        <w:t>κ</w:t>
      </w:r>
      <w:r w:rsidRPr="00325289">
        <w:rPr>
          <w:vertAlign w:val="subscript"/>
        </w:rPr>
        <w:t>ΑΓ</w:t>
      </w:r>
      <w:proofErr w:type="spellEnd"/>
      <w:r w:rsidRPr="00693EAF">
        <w:rPr>
          <w:lang w:val="en-US"/>
        </w:rPr>
        <w:t>x</w:t>
      </w:r>
      <w:r w:rsidRPr="00693EAF">
        <w:t xml:space="preserve"> 3,971 </w:t>
      </w:r>
      <w:proofErr w:type="spellStart"/>
      <w:r w:rsidRPr="00693EAF">
        <w:rPr>
          <w:lang w:val="en-US"/>
        </w:rPr>
        <w:t>xP</w:t>
      </w:r>
      <w:r w:rsidRPr="00693EAF">
        <w:rPr>
          <w:vertAlign w:val="subscript"/>
          <w:lang w:val="en-US"/>
        </w:rPr>
        <w:t>n</w:t>
      </w:r>
      <w:proofErr w:type="spellEnd"/>
      <w:r w:rsidRPr="00693EAF">
        <w:rPr>
          <w:vertAlign w:val="superscript"/>
        </w:rPr>
        <w:t>-0,14</w:t>
      </w:r>
      <w:r w:rsidRPr="00693EAF">
        <w:t xml:space="preserve">  [€/</w:t>
      </w:r>
      <w:r w:rsidRPr="00693EAF">
        <w:rPr>
          <w:lang w:val="en-US"/>
        </w:rPr>
        <w:t>kW</w:t>
      </w:r>
      <w:r w:rsidRPr="00693EAF">
        <w:t>]</w:t>
      </w:r>
      <w:r w:rsidRPr="00693EAF">
        <w:tab/>
      </w:r>
      <w:r>
        <w:tab/>
      </w:r>
      <w:proofErr w:type="spellStart"/>
      <w:r>
        <w:t>Κ</w:t>
      </w:r>
      <w:r w:rsidRPr="00325289">
        <w:rPr>
          <w:vertAlign w:val="subscript"/>
        </w:rPr>
        <w:t>ΑΓ</w:t>
      </w:r>
      <w:r w:rsidRPr="00693EAF">
        <w:rPr>
          <w:vertAlign w:val="subscript"/>
        </w:rPr>
        <w:t>,</w:t>
      </w:r>
      <w:r>
        <w:rPr>
          <w:vertAlign w:val="subscript"/>
        </w:rPr>
        <w:t>ολ</w:t>
      </w:r>
      <w:proofErr w:type="spellEnd"/>
      <w:r w:rsidRPr="00693EAF">
        <w:rPr>
          <w:vertAlign w:val="subscript"/>
        </w:rPr>
        <w:t>.</w:t>
      </w:r>
      <w:r w:rsidRPr="00693EAF">
        <w:t xml:space="preserve"> = </w:t>
      </w:r>
      <w:proofErr w:type="spellStart"/>
      <w:r>
        <w:t>κ</w:t>
      </w:r>
      <w:r w:rsidRPr="00325289">
        <w:rPr>
          <w:vertAlign w:val="subscript"/>
        </w:rPr>
        <w:t>ΑΓ</w:t>
      </w:r>
      <w:r w:rsidRPr="00693EAF">
        <w:rPr>
          <w:vertAlign w:val="subscript"/>
        </w:rPr>
        <w:t>,</w:t>
      </w:r>
      <w:r>
        <w:rPr>
          <w:vertAlign w:val="subscript"/>
        </w:rPr>
        <w:t>ολ</w:t>
      </w:r>
      <w:proofErr w:type="spellEnd"/>
      <w:r w:rsidRPr="00693EAF">
        <w:rPr>
          <w:vertAlign w:val="subscript"/>
        </w:rPr>
        <w:t>.</w:t>
      </w:r>
      <w:proofErr w:type="spellStart"/>
      <w:r w:rsidRPr="008463F2">
        <w:rPr>
          <w:lang w:val="en-US"/>
        </w:rPr>
        <w:t>xP</w:t>
      </w:r>
      <w:r w:rsidRPr="008463F2">
        <w:rPr>
          <w:vertAlign w:val="subscript"/>
          <w:lang w:val="en-US"/>
        </w:rPr>
        <w:t>n</w:t>
      </w:r>
      <w:proofErr w:type="spellEnd"/>
      <w:r w:rsidRPr="00693EAF">
        <w:t xml:space="preserve">  [€]</w:t>
      </w:r>
    </w:p>
    <w:p w:rsidR="00F20A80" w:rsidRDefault="00F20A80" w:rsidP="00F20A80">
      <w:pPr>
        <w:ind w:left="34" w:right="-108"/>
      </w:pPr>
    </w:p>
    <w:p w:rsidR="00F20A80" w:rsidRDefault="00F20A80" w:rsidP="00F20A80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947B5C">
        <w:rPr>
          <w:rFonts w:asciiTheme="minorHAnsi" w:hAnsiTheme="minorHAnsi"/>
          <w:sz w:val="22"/>
          <w:szCs w:val="22"/>
        </w:rPr>
        <w:t>η</w:t>
      </w:r>
      <w:r w:rsidRPr="00947B5C">
        <w:rPr>
          <w:rFonts w:asciiTheme="minorHAnsi" w:hAnsiTheme="minorHAnsi"/>
          <w:sz w:val="22"/>
          <w:szCs w:val="22"/>
          <w:vertAlign w:val="subscript"/>
        </w:rPr>
        <w:t>Ι</w:t>
      </w:r>
      <w:proofErr w:type="spellEnd"/>
      <w:r w:rsidRPr="00947B5C">
        <w:rPr>
          <w:rFonts w:asciiTheme="minorHAnsi" w:hAnsiTheme="minorHAnsi"/>
          <w:sz w:val="22"/>
          <w:szCs w:val="22"/>
        </w:rPr>
        <w:t xml:space="preserve"> = - 0,446 </w:t>
      </w:r>
      <w:r w:rsidRPr="00947B5C">
        <w:rPr>
          <w:rFonts w:asciiTheme="minorHAnsi" w:hAnsiTheme="minorHAnsi"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sz w:val="22"/>
          <w:szCs w:val="22"/>
        </w:rPr>
        <w:t xml:space="preserve"> Ι</w:t>
      </w:r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</w:rPr>
        <w:t xml:space="preserve"> + 0,96 </w:t>
      </w:r>
      <w:proofErr w:type="spellStart"/>
      <w:r w:rsidRPr="00947B5C">
        <w:rPr>
          <w:rFonts w:asciiTheme="minorHAnsi" w:hAnsiTheme="minorHAnsi"/>
          <w:sz w:val="22"/>
          <w:szCs w:val="22"/>
          <w:lang w:val="en-US"/>
        </w:rPr>
        <w:t>xI</w:t>
      </w:r>
      <w:proofErr w:type="spellEnd"/>
      <w:r w:rsidRPr="00947B5C">
        <w:rPr>
          <w:rFonts w:asciiTheme="minorHAnsi" w:hAnsiTheme="minorHAnsi"/>
          <w:sz w:val="22"/>
          <w:szCs w:val="22"/>
        </w:rPr>
        <w:t xml:space="preserve"> + 0,48 </w:t>
      </w:r>
      <w:r w:rsidRPr="00947B5C">
        <w:rPr>
          <w:rFonts w:asciiTheme="minorHAnsi" w:hAnsiTheme="minorHAnsi"/>
          <w:sz w:val="22"/>
          <w:szCs w:val="22"/>
        </w:rPr>
        <w:tab/>
        <w:t xml:space="preserve">   [</w:t>
      </w:r>
      <w:r w:rsidRPr="00947B5C">
        <w:rPr>
          <w:rFonts w:asciiTheme="minorHAnsi" w:hAnsiTheme="minorHAnsi"/>
          <w:sz w:val="22"/>
          <w:szCs w:val="22"/>
          <w:lang w:val="en-US"/>
        </w:rPr>
        <w:t>I</w:t>
      </w:r>
      <w:r w:rsidRPr="00947B5C">
        <w:rPr>
          <w:rFonts w:asciiTheme="minorHAnsi" w:hAnsiTheme="minorHAnsi"/>
          <w:sz w:val="22"/>
          <w:szCs w:val="22"/>
        </w:rPr>
        <w:t xml:space="preserve"> σε </w:t>
      </w:r>
      <w:r w:rsidRPr="00947B5C">
        <w:rPr>
          <w:rFonts w:asciiTheme="minorHAnsi" w:hAnsiTheme="minorHAnsi"/>
          <w:sz w:val="22"/>
          <w:szCs w:val="22"/>
          <w:lang w:val="en-US"/>
        </w:rPr>
        <w:t>kW</w:t>
      </w:r>
      <w:r w:rsidRPr="00947B5C">
        <w:rPr>
          <w:rFonts w:asciiTheme="minorHAnsi" w:hAnsiTheme="minorHAnsi"/>
          <w:sz w:val="22"/>
          <w:szCs w:val="22"/>
        </w:rPr>
        <w:t>/</w:t>
      </w:r>
      <w:r w:rsidRPr="00947B5C">
        <w:rPr>
          <w:rFonts w:asciiTheme="minorHAnsi" w:hAnsiTheme="minorHAnsi"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</w:rPr>
        <w:t xml:space="preserve">] </w:t>
      </w:r>
      <w:r w:rsidRPr="00947B5C">
        <w:rPr>
          <w:rFonts w:asciiTheme="minorHAnsi" w:hAnsiTheme="minorHAnsi"/>
          <w:sz w:val="22"/>
          <w:szCs w:val="22"/>
        </w:rPr>
        <w:tab/>
        <w:t xml:space="preserve">      η</w:t>
      </w:r>
      <w:r w:rsidRPr="00947B5C">
        <w:rPr>
          <w:rFonts w:asciiTheme="minorHAnsi" w:hAnsiTheme="minorHAnsi"/>
          <w:sz w:val="22"/>
          <w:szCs w:val="22"/>
          <w:vertAlign w:val="subscript"/>
          <w:lang w:val="en-US"/>
        </w:rPr>
        <w:t>T</w:t>
      </w:r>
      <w:r w:rsidRPr="00947B5C">
        <w:rPr>
          <w:rFonts w:asciiTheme="minorHAnsi" w:hAnsiTheme="minorHAnsi"/>
          <w:sz w:val="22"/>
          <w:szCs w:val="22"/>
        </w:rPr>
        <w:t xml:space="preserve"> = - 0,00002 </w:t>
      </w:r>
      <w:proofErr w:type="spellStart"/>
      <w:r w:rsidRPr="00947B5C">
        <w:rPr>
          <w:rFonts w:asciiTheme="minorHAnsi" w:hAnsiTheme="minorHAnsi"/>
          <w:sz w:val="22"/>
          <w:szCs w:val="22"/>
          <w:lang w:val="en-US"/>
        </w:rPr>
        <w:t>xT</w:t>
      </w:r>
      <w:proofErr w:type="spellEnd"/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</w:rPr>
        <w:t xml:space="preserve"> - 0,001 </w:t>
      </w:r>
      <w:proofErr w:type="spellStart"/>
      <w:r w:rsidRPr="00947B5C">
        <w:rPr>
          <w:rFonts w:asciiTheme="minorHAnsi" w:hAnsiTheme="minorHAnsi"/>
          <w:sz w:val="22"/>
          <w:szCs w:val="22"/>
          <w:lang w:val="en-US"/>
        </w:rPr>
        <w:t>xT</w:t>
      </w:r>
      <w:proofErr w:type="spellEnd"/>
      <w:r w:rsidRPr="00947B5C">
        <w:rPr>
          <w:rFonts w:asciiTheme="minorHAnsi" w:hAnsiTheme="minorHAnsi"/>
          <w:sz w:val="22"/>
          <w:szCs w:val="22"/>
        </w:rPr>
        <w:t xml:space="preserve"> + 1,042 </w:t>
      </w:r>
      <w:r w:rsidRPr="00947B5C">
        <w:rPr>
          <w:rFonts w:asciiTheme="minorHAnsi" w:hAnsiTheme="minorHAnsi"/>
          <w:sz w:val="22"/>
          <w:szCs w:val="22"/>
        </w:rPr>
        <w:tab/>
        <w:t>[</w:t>
      </w:r>
      <w:r w:rsidRPr="00947B5C">
        <w:rPr>
          <w:rFonts w:asciiTheme="minorHAnsi" w:hAnsiTheme="minorHAnsi"/>
          <w:sz w:val="22"/>
          <w:szCs w:val="22"/>
          <w:lang w:val="en-US"/>
        </w:rPr>
        <w:t>T</w:t>
      </w:r>
      <w:r w:rsidRPr="00947B5C">
        <w:rPr>
          <w:rFonts w:asciiTheme="minorHAnsi" w:hAnsiTheme="minorHAnsi"/>
          <w:sz w:val="22"/>
          <w:szCs w:val="22"/>
        </w:rPr>
        <w:t xml:space="preserve"> σε </w:t>
      </w:r>
      <w:proofErr w:type="spellStart"/>
      <w:r w:rsidRPr="00947B5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947B5C">
        <w:rPr>
          <w:rFonts w:asciiTheme="minorHAnsi" w:hAnsiTheme="minorHAnsi"/>
          <w:sz w:val="22"/>
          <w:szCs w:val="22"/>
          <w:lang w:val="en-US"/>
        </w:rPr>
        <w:t>C</w:t>
      </w:r>
      <w:proofErr w:type="spellEnd"/>
      <w:r w:rsidRPr="00947B5C">
        <w:rPr>
          <w:rFonts w:asciiTheme="minorHAnsi" w:hAnsiTheme="minorHAnsi"/>
          <w:sz w:val="22"/>
          <w:szCs w:val="22"/>
        </w:rPr>
        <w:t xml:space="preserve">] </w:t>
      </w:r>
      <w:r w:rsidRPr="00947B5C">
        <w:rPr>
          <w:rFonts w:asciiTheme="minorHAnsi" w:hAnsiTheme="minorHAnsi"/>
          <w:sz w:val="22"/>
          <w:szCs w:val="22"/>
        </w:rPr>
        <w:tab/>
      </w:r>
    </w:p>
    <w:p w:rsidR="00F20A80" w:rsidRDefault="00F20A80" w:rsidP="00F20A80">
      <w:pPr>
        <w:jc w:val="both"/>
        <w:rPr>
          <w:rFonts w:asciiTheme="minorHAnsi" w:hAnsiTheme="minorHAnsi"/>
          <w:sz w:val="22"/>
          <w:szCs w:val="22"/>
        </w:rPr>
      </w:pPr>
    </w:p>
    <w:p w:rsidR="00F20A80" w:rsidRPr="00947B5C" w:rsidRDefault="00F20A80" w:rsidP="00F20A80">
      <w:pPr>
        <w:jc w:val="both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b/>
          <w:bCs/>
          <w:sz w:val="22"/>
          <w:szCs w:val="22"/>
        </w:rPr>
        <w:t>η = η</w:t>
      </w:r>
      <w:proofErr w:type="spellStart"/>
      <w:r w:rsidRPr="00947B5C">
        <w:rPr>
          <w:rFonts w:asciiTheme="minorHAnsi" w:hAnsiTheme="minorHAnsi"/>
          <w:b/>
          <w:bCs/>
          <w:sz w:val="22"/>
          <w:szCs w:val="22"/>
          <w:vertAlign w:val="subscript"/>
          <w:lang w:val="en-US"/>
        </w:rPr>
        <w:t>n</w:t>
      </w:r>
      <w:r w:rsidRPr="00947B5C">
        <w:rPr>
          <w:rFonts w:asciiTheme="minorHAnsi" w:hAnsiTheme="minorHAnsi"/>
          <w:b/>
          <w:bCs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b/>
          <w:bCs/>
          <w:sz w:val="22"/>
          <w:szCs w:val="22"/>
        </w:rPr>
        <w:t>η</w:t>
      </w:r>
      <w:r w:rsidRPr="00947B5C">
        <w:rPr>
          <w:rFonts w:asciiTheme="minorHAnsi" w:hAnsiTheme="minorHAnsi"/>
          <w:b/>
          <w:bCs/>
          <w:sz w:val="22"/>
          <w:szCs w:val="22"/>
          <w:vertAlign w:val="subscript"/>
        </w:rPr>
        <w:t>Ι</w:t>
      </w:r>
      <w:proofErr w:type="spellEnd"/>
      <w:r w:rsidRPr="00947B5C">
        <w:rPr>
          <w:rFonts w:asciiTheme="minorHAnsi" w:hAnsiTheme="minorHAnsi"/>
          <w:b/>
          <w:bCs/>
          <w:sz w:val="22"/>
          <w:szCs w:val="22"/>
          <w:lang w:val="en-US"/>
        </w:rPr>
        <w:t>x</w:t>
      </w:r>
      <w:proofErr w:type="spellStart"/>
      <w:r w:rsidRPr="00947B5C">
        <w:rPr>
          <w:rFonts w:asciiTheme="minorHAnsi" w:hAnsiTheme="minorHAnsi"/>
          <w:b/>
          <w:bCs/>
          <w:sz w:val="22"/>
          <w:szCs w:val="22"/>
        </w:rPr>
        <w:t>η</w:t>
      </w:r>
      <w:r w:rsidRPr="00947B5C">
        <w:rPr>
          <w:rFonts w:asciiTheme="minorHAnsi" w:hAnsiTheme="minorHAnsi"/>
          <w:b/>
          <w:bCs/>
          <w:sz w:val="22"/>
          <w:szCs w:val="22"/>
          <w:vertAlign w:val="subscript"/>
        </w:rPr>
        <w:t>Τ</w:t>
      </w:r>
      <w:proofErr w:type="spellEnd"/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</w:rPr>
        <w:tab/>
        <w:t> </w:t>
      </w:r>
    </w:p>
    <w:p w:rsidR="00F20A80" w:rsidRDefault="00F20A80" w:rsidP="00F20A80">
      <w:pPr>
        <w:ind w:left="34" w:right="-108"/>
        <w:rPr>
          <w:rFonts w:asciiTheme="minorHAnsi" w:hAnsiTheme="minorHAnsi"/>
          <w:sz w:val="22"/>
          <w:szCs w:val="22"/>
        </w:rPr>
      </w:pPr>
      <w:r w:rsidRPr="00947B5C">
        <w:rPr>
          <w:rFonts w:asciiTheme="minorHAnsi" w:hAnsiTheme="minorHAnsi"/>
          <w:sz w:val="22"/>
          <w:szCs w:val="22"/>
        </w:rPr>
        <w:t>Τ</w:t>
      </w:r>
      <w:r w:rsidRPr="00947B5C">
        <w:rPr>
          <w:rFonts w:asciiTheme="minorHAnsi" w:hAnsiTheme="minorHAnsi"/>
          <w:sz w:val="22"/>
          <w:szCs w:val="22"/>
          <w:vertAlign w:val="subscript"/>
        </w:rPr>
        <w:t>ΦΒ</w:t>
      </w:r>
      <w:r w:rsidRPr="00947B5C">
        <w:rPr>
          <w:rFonts w:asciiTheme="minorHAnsi" w:hAnsiTheme="minorHAnsi"/>
          <w:sz w:val="22"/>
          <w:szCs w:val="22"/>
        </w:rPr>
        <w:t xml:space="preserve"> = Τα + </w:t>
      </w:r>
      <w:r>
        <w:rPr>
          <w:rFonts w:asciiTheme="minorHAnsi" w:hAnsiTheme="minorHAnsi"/>
          <w:sz w:val="22"/>
          <w:szCs w:val="22"/>
          <w:lang w:val="en-US"/>
        </w:rPr>
        <w:t>hwxI</w:t>
      </w:r>
      <w:r w:rsidRPr="00947B5C">
        <w:rPr>
          <w:rFonts w:asciiTheme="minorHAnsi" w:hAnsiTheme="minorHAnsi"/>
          <w:sz w:val="22"/>
          <w:szCs w:val="22"/>
        </w:rPr>
        <w:t xml:space="preserve">  [</w:t>
      </w:r>
      <w:r w:rsidRPr="00947B5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947B5C">
        <w:rPr>
          <w:rFonts w:asciiTheme="minorHAnsi" w:hAnsiTheme="minorHAnsi"/>
          <w:sz w:val="22"/>
          <w:szCs w:val="22"/>
          <w:lang w:val="en-US"/>
        </w:rPr>
        <w:t>C</w:t>
      </w:r>
      <w:r w:rsidRPr="00947B5C">
        <w:rPr>
          <w:rFonts w:asciiTheme="minorHAnsi" w:hAnsiTheme="minorHAnsi"/>
          <w:sz w:val="22"/>
          <w:szCs w:val="22"/>
        </w:rPr>
        <w:t>]</w:t>
      </w:r>
      <w:r w:rsidRPr="00947B5C">
        <w:rPr>
          <w:rFonts w:asciiTheme="minorHAnsi" w:hAnsiTheme="minorHAnsi"/>
          <w:sz w:val="22"/>
          <w:szCs w:val="22"/>
        </w:rPr>
        <w:tab/>
      </w:r>
      <w:r w:rsidRPr="00947B5C">
        <w:rPr>
          <w:rFonts w:asciiTheme="minorHAnsi" w:hAnsiTheme="minorHAnsi"/>
          <w:sz w:val="22"/>
          <w:szCs w:val="22"/>
          <w:lang w:val="en-US"/>
        </w:rPr>
        <w:t>hw</w:t>
      </w:r>
      <w:r w:rsidRPr="00947B5C">
        <w:rPr>
          <w:rFonts w:asciiTheme="minorHAnsi" w:hAnsiTheme="minorHAnsi"/>
          <w:sz w:val="22"/>
          <w:szCs w:val="22"/>
        </w:rPr>
        <w:t xml:space="preserve"> = 0,03 </w:t>
      </w:r>
      <w:r w:rsidRPr="00947B5C">
        <w:rPr>
          <w:rFonts w:asciiTheme="minorHAnsi" w:hAnsiTheme="minorHAnsi"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  <w:lang w:val="en-US"/>
        </w:rPr>
        <w:t>x</w:t>
      </w:r>
      <w:r w:rsidRPr="00947B5C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947B5C">
        <w:rPr>
          <w:rFonts w:asciiTheme="minorHAnsi" w:hAnsiTheme="minorHAnsi"/>
          <w:sz w:val="22"/>
          <w:szCs w:val="22"/>
          <w:lang w:val="en-US"/>
        </w:rPr>
        <w:t>C</w:t>
      </w:r>
      <w:r w:rsidRPr="00947B5C">
        <w:rPr>
          <w:rFonts w:asciiTheme="minorHAnsi" w:hAnsiTheme="minorHAnsi"/>
          <w:sz w:val="22"/>
          <w:szCs w:val="22"/>
        </w:rPr>
        <w:t xml:space="preserve"> / </w:t>
      </w:r>
      <w:r w:rsidRPr="00947B5C">
        <w:rPr>
          <w:rFonts w:asciiTheme="minorHAnsi" w:hAnsiTheme="minorHAnsi"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sz w:val="22"/>
          <w:szCs w:val="22"/>
        </w:rPr>
        <w:t xml:space="preserve"> και Ι η ένταση της προσπίπτουσας ακτινοβολίας [</w:t>
      </w:r>
      <w:r w:rsidRPr="00947B5C">
        <w:rPr>
          <w:rFonts w:asciiTheme="minorHAnsi" w:hAnsiTheme="minorHAnsi"/>
          <w:sz w:val="22"/>
          <w:szCs w:val="22"/>
          <w:lang w:val="en-US"/>
        </w:rPr>
        <w:t>W</w:t>
      </w:r>
      <w:r w:rsidRPr="00947B5C">
        <w:rPr>
          <w:rFonts w:asciiTheme="minorHAnsi" w:hAnsiTheme="minorHAnsi"/>
          <w:sz w:val="22"/>
          <w:szCs w:val="22"/>
        </w:rPr>
        <w:t>/</w:t>
      </w:r>
      <w:r w:rsidRPr="00947B5C">
        <w:rPr>
          <w:rFonts w:asciiTheme="minorHAnsi" w:hAnsiTheme="minorHAnsi"/>
          <w:sz w:val="22"/>
          <w:szCs w:val="22"/>
          <w:lang w:val="en-US"/>
        </w:rPr>
        <w:t>m</w:t>
      </w:r>
      <w:r w:rsidRPr="00947B5C">
        <w:rPr>
          <w:rFonts w:asciiTheme="minorHAnsi" w:hAnsiTheme="minorHAnsi"/>
          <w:sz w:val="22"/>
          <w:szCs w:val="22"/>
          <w:vertAlign w:val="superscript"/>
        </w:rPr>
        <w:t>2</w:t>
      </w:r>
      <w:r w:rsidRPr="00947B5C">
        <w:rPr>
          <w:rFonts w:asciiTheme="minorHAnsi" w:hAnsiTheme="minorHAnsi"/>
          <w:sz w:val="22"/>
          <w:szCs w:val="22"/>
        </w:rPr>
        <w:t>]</w:t>
      </w:r>
    </w:p>
    <w:p w:rsidR="00F20A80" w:rsidRDefault="00F20A80" w:rsidP="00F20A80">
      <w:pPr>
        <w:ind w:left="34" w:right="-108"/>
        <w:rPr>
          <w:rFonts w:asciiTheme="minorHAnsi" w:hAnsiTheme="minorHAnsi"/>
          <w:b/>
        </w:rPr>
      </w:pPr>
      <w:r w:rsidRPr="000D56C1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885714" cy="361905"/>
            <wp:effectExtent l="19050" t="0" r="0" b="0"/>
            <wp:docPr id="2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14" cy="361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3C1CC2">
          <w:pgSz w:w="11906" w:h="16838"/>
          <w:pgMar w:top="1276" w:right="993" w:bottom="709" w:left="567" w:header="708" w:footer="708" w:gutter="0"/>
          <w:cols w:space="708"/>
          <w:docGrid w:linePitch="360"/>
        </w:sectPr>
      </w:pPr>
    </w:p>
    <w:p w:rsidR="00C40C70" w:rsidRDefault="00C40C70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p w:rsidR="00C40C70" w:rsidRPr="00C40C70" w:rsidRDefault="00C40C70" w:rsidP="00C40C70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>
        <w:rPr>
          <w:rFonts w:asciiTheme="minorHAnsi" w:hAnsiTheme="minorHAnsi"/>
          <w:color w:val="auto"/>
          <w:sz w:val="22"/>
          <w:szCs w:val="22"/>
        </w:rPr>
        <w:t>1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1"/>
        <w:gridCol w:w="829"/>
        <w:gridCol w:w="992"/>
        <w:gridCol w:w="1080"/>
        <w:gridCol w:w="763"/>
        <w:gridCol w:w="1417"/>
        <w:gridCol w:w="992"/>
        <w:gridCol w:w="620"/>
        <w:gridCol w:w="1223"/>
        <w:gridCol w:w="1133"/>
        <w:gridCol w:w="2481"/>
        <w:gridCol w:w="1381"/>
        <w:gridCol w:w="1141"/>
      </w:tblGrid>
      <w:tr w:rsidR="00F20A80" w:rsidRPr="00F20A80" w:rsidTr="007116BD">
        <w:trPr>
          <w:trHeight w:hRule="exact" w:val="22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GoBack" w:colFirst="11" w:colLast="11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vi, m/s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hi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vhi</w:t>
            </w:r>
            <w:proofErr w:type="spellEnd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, m/s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Pi</w:t>
            </w:r>
            <w:proofErr w:type="spellEnd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, W/m2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Cp</w:t>
            </w:r>
            <w:proofErr w:type="spellEnd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P*oi</w:t>
            </w:r>
            <w:proofErr w:type="spellEnd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, W/m2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Poi</w:t>
            </w:r>
            <w:proofErr w:type="spellEnd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ti</w:t>
            </w:r>
            <w:proofErr w:type="spellEnd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, h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Eoi</w:t>
            </w:r>
            <w:proofErr w:type="spellEnd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A80" w:rsidRPr="00251C75" w:rsidRDefault="00F20A80" w:rsidP="00F20A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Eel</w:t>
            </w:r>
            <w:proofErr w:type="spellEnd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251C75">
              <w:rPr>
                <w:rFonts w:asciiTheme="minorHAnsi" w:hAnsiTheme="minorHAnsi" w:cstheme="minorHAnsi"/>
                <w:b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ειδικό κόστος Α/Γ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 xml:space="preserve">          740,56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€/kW</w:t>
            </w:r>
          </w:p>
        </w:tc>
      </w:tr>
      <w:tr w:rsidR="00F20A80" w:rsidRPr="00F20A80" w:rsidTr="007116BD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0,0726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7,9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296,3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103,7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293,2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636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186,5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167,9</w:t>
            </w:r>
          </w:p>
        </w:tc>
        <w:tc>
          <w:tcPr>
            <w:tcW w:w="248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ολικό ειδικό κόστος Α/Γ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bottom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 xml:space="preserve">       1.110,82   </w:t>
            </w:r>
          </w:p>
        </w:tc>
        <w:tc>
          <w:tcPr>
            <w:tcW w:w="114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€/kW</w:t>
            </w:r>
          </w:p>
        </w:tc>
      </w:tr>
      <w:tr w:rsidR="00F20A80" w:rsidRPr="00F20A80" w:rsidTr="007116BD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0,0763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9,2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470,5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164,7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465,6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668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311,0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279,9</w:t>
            </w:r>
          </w:p>
        </w:tc>
        <w:tc>
          <w:tcPr>
            <w:tcW w:w="248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κόστος Α/γ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bottom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 xml:space="preserve">1.163.469,24   </w:t>
            </w:r>
          </w:p>
        </w:tc>
        <w:tc>
          <w:tcPr>
            <w:tcW w:w="114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€/ΑΓ</w:t>
            </w:r>
          </w:p>
        </w:tc>
      </w:tr>
      <w:tr w:rsidR="00F20A80" w:rsidRPr="00F20A80" w:rsidTr="007116BD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0,0772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10,5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702,3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245,8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695,0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676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469,9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422,9</w:t>
            </w:r>
          </w:p>
        </w:tc>
        <w:tc>
          <w:tcPr>
            <w:tcW w:w="248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κόστος αιολικού πάρκου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 xml:space="preserve">69.808.154,69   </w:t>
            </w:r>
          </w:p>
        </w:tc>
        <w:tc>
          <w:tcPr>
            <w:tcW w:w="114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</w:p>
        </w:tc>
      </w:tr>
      <w:tr w:rsidR="00F20A80" w:rsidRPr="00F20A80" w:rsidTr="007116BD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0,0757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11,8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1000,0</w:t>
            </w:r>
          </w:p>
        </w:tc>
        <w:tc>
          <w:tcPr>
            <w:tcW w:w="76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35,0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989,6</w:t>
            </w: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663</w:t>
            </w:r>
          </w:p>
        </w:tc>
        <w:tc>
          <w:tcPr>
            <w:tcW w:w="122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655,8</w:t>
            </w:r>
          </w:p>
        </w:tc>
        <w:tc>
          <w:tcPr>
            <w:tcW w:w="113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590,2</w:t>
            </w:r>
          </w:p>
        </w:tc>
        <w:tc>
          <w:tcPr>
            <w:tcW w:w="248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ετήσια ηλεκτροπαραγωγή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bottom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 xml:space="preserve">    255.467,03   </w:t>
            </w:r>
          </w:p>
        </w:tc>
        <w:tc>
          <w:tcPr>
            <w:tcW w:w="114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MWh</w:t>
            </w:r>
            <w:proofErr w:type="spellEnd"/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yr</w:t>
            </w:r>
            <w:proofErr w:type="spellEnd"/>
          </w:p>
        </w:tc>
      </w:tr>
      <w:tr w:rsidR="00F20A80" w:rsidRPr="00F20A80" w:rsidTr="007116BD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29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0,0721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13,1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1371,7</w:t>
            </w:r>
          </w:p>
        </w:tc>
        <w:tc>
          <w:tcPr>
            <w:tcW w:w="76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27,0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370,4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1047,4</w:t>
            </w: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631</w:t>
            </w:r>
          </w:p>
        </w:tc>
        <w:tc>
          <w:tcPr>
            <w:tcW w:w="122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661,2</w:t>
            </w:r>
          </w:p>
        </w:tc>
        <w:tc>
          <w:tcPr>
            <w:tcW w:w="113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595,1</w:t>
            </w:r>
          </w:p>
        </w:tc>
        <w:tc>
          <w:tcPr>
            <w:tcW w:w="248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χρόνος αποπληρωμής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bottom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4,20   </w:t>
            </w:r>
          </w:p>
        </w:tc>
        <w:tc>
          <w:tcPr>
            <w:tcW w:w="1141" w:type="dxa"/>
            <w:vAlign w:val="bottom"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έτη</w:t>
            </w:r>
          </w:p>
        </w:tc>
      </w:tr>
      <w:bookmarkEnd w:id="0"/>
      <w:tr w:rsidR="00F20A80" w:rsidRPr="00F20A80" w:rsidTr="007116BD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0,0669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14,4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1825,8</w:t>
            </w:r>
          </w:p>
        </w:tc>
        <w:tc>
          <w:tcPr>
            <w:tcW w:w="76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20,3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370,4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1047,4</w:t>
            </w:r>
          </w:p>
        </w:tc>
        <w:tc>
          <w:tcPr>
            <w:tcW w:w="620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586</w:t>
            </w:r>
          </w:p>
        </w:tc>
        <w:tc>
          <w:tcPr>
            <w:tcW w:w="122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613,6</w:t>
            </w:r>
          </w:p>
        </w:tc>
        <w:tc>
          <w:tcPr>
            <w:tcW w:w="1133" w:type="dxa"/>
            <w:shd w:val="clear" w:color="auto" w:fill="D9D9D9" w:themeFill="background1" w:themeFillShade="D9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552,2</w:t>
            </w:r>
          </w:p>
        </w:tc>
        <w:tc>
          <w:tcPr>
            <w:tcW w:w="24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0A80" w:rsidRPr="00F20A80" w:rsidTr="00F20A80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0,0606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15,7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2370,4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370,4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1047,4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530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555,6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500,0</w:t>
            </w:r>
          </w:p>
        </w:tc>
        <w:tc>
          <w:tcPr>
            <w:tcW w:w="24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0A80" w:rsidRPr="00F20A80" w:rsidTr="00F20A80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0,0536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17,0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3013,7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370,4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1047,4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469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491,5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442,4</w:t>
            </w:r>
          </w:p>
        </w:tc>
        <w:tc>
          <w:tcPr>
            <w:tcW w:w="24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0A80" w:rsidRPr="00F20A80" w:rsidTr="00F20A80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0,0464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18,3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3764,1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370,4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1047,4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406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425,4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382,8</w:t>
            </w:r>
          </w:p>
        </w:tc>
        <w:tc>
          <w:tcPr>
            <w:tcW w:w="24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0A80" w:rsidRPr="00F20A80" w:rsidTr="00F20A80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0,0393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19,6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4629,6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370,4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1047,4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344</w:t>
            </w: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360,3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sz w:val="20"/>
                <w:szCs w:val="20"/>
              </w:rPr>
              <w:t>324,3</w:t>
            </w:r>
          </w:p>
        </w:tc>
        <w:tc>
          <w:tcPr>
            <w:tcW w:w="24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4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0A80" w:rsidRPr="00F20A80" w:rsidTr="00F20A80">
        <w:trPr>
          <w:trHeight w:hRule="exact" w:val="227"/>
        </w:trPr>
        <w:tc>
          <w:tcPr>
            <w:tcW w:w="1081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20A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4257,8</w:t>
            </w:r>
          </w:p>
        </w:tc>
        <w:tc>
          <w:tcPr>
            <w:tcW w:w="24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</w:tcPr>
          <w:p w:rsidR="00F20A80" w:rsidRPr="00F20A80" w:rsidRDefault="00F20A80" w:rsidP="00F20A8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:rsidR="00C40C70" w:rsidRDefault="00C40C70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p w:rsidR="00B232FF" w:rsidRDefault="00B232FF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  <w:lang w:val="en-US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390564">
        <w:rPr>
          <w:rFonts w:asciiTheme="minorHAnsi" w:hAnsiTheme="minorHAnsi"/>
          <w:color w:val="auto"/>
          <w:sz w:val="22"/>
          <w:szCs w:val="22"/>
          <w:lang w:val="en-US"/>
        </w:rPr>
        <w:t xml:space="preserve"> 2</w:t>
      </w:r>
    </w:p>
    <w:tbl>
      <w:tblPr>
        <w:tblW w:w="14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67"/>
        <w:gridCol w:w="1596"/>
        <w:gridCol w:w="829"/>
        <w:gridCol w:w="1406"/>
        <w:gridCol w:w="846"/>
        <w:gridCol w:w="884"/>
        <w:gridCol w:w="817"/>
        <w:gridCol w:w="709"/>
        <w:gridCol w:w="850"/>
        <w:gridCol w:w="851"/>
        <w:gridCol w:w="1420"/>
        <w:gridCol w:w="1100"/>
        <w:gridCol w:w="1226"/>
      </w:tblGrid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ν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HHκ</w:t>
            </w:r>
            <w:proofErr w:type="spellEnd"/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kWh/μήνα/m2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ωΔ,ο</w:t>
            </w:r>
            <w:proofErr w:type="spellEnd"/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HHκ</w:t>
            </w:r>
            <w:proofErr w:type="spellEnd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, kWh/day/m2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Τ, h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I, kW/m2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nI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Tα</w:t>
            </w:r>
            <w:proofErr w:type="spellEnd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oC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Tpv</w:t>
            </w:r>
            <w:proofErr w:type="spellEnd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oC</w:t>
            </w:r>
            <w:proofErr w:type="spellEnd"/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Ee</w:t>
            </w:r>
            <w:proofErr w:type="spellEnd"/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15-Ιαν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55,778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70,149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1,799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9,353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0,648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7,771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1,033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0,105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36,97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MWh/Ιαν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14-Φεβ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78,844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77,798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2,816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10,373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0,708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15,644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1,021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0,114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56,43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MWh/Φεβ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15-Μαρ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130,821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87,538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4,220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11,672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0,362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0,769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24,347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1,006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100,15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MWh/Μαρ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15-Απρ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161,786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92,514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5,393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12,335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0,437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0,814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33,116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0,987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128,75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MWh/Απρ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15-Μαϊ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186,701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95,163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6,023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12,688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0,475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0,835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39,240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0,972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0,128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150,04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</w:t>
            </w:r>
            <w:proofErr w:type="spellEnd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Μαι</w:t>
            </w:r>
            <w:proofErr w:type="spellEnd"/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15-Ιουν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184,630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96,545</w:t>
            </w:r>
          </w:p>
        </w:tc>
        <w:tc>
          <w:tcPr>
            <w:tcW w:w="1406" w:type="dxa"/>
            <w:shd w:val="clear" w:color="auto" w:fill="D9D9D9" w:themeFill="background1" w:themeFillShade="D9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6,154</w:t>
            </w:r>
          </w:p>
        </w:tc>
        <w:tc>
          <w:tcPr>
            <w:tcW w:w="846" w:type="dxa"/>
            <w:shd w:val="clear" w:color="auto" w:fill="D9D9D9" w:themeFill="background1" w:themeFillShade="D9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12,873</w:t>
            </w:r>
          </w:p>
        </w:tc>
        <w:tc>
          <w:tcPr>
            <w:tcW w:w="884" w:type="dxa"/>
            <w:shd w:val="clear" w:color="auto" w:fill="D9D9D9" w:themeFill="background1" w:themeFillShade="D9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0,478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0,837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42,343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0,964</w:t>
            </w:r>
          </w:p>
        </w:tc>
        <w:tc>
          <w:tcPr>
            <w:tcW w:w="1420" w:type="dxa"/>
            <w:shd w:val="clear" w:color="auto" w:fill="D9D9D9" w:themeFill="background1" w:themeFillShade="D9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0,127</w:t>
            </w:r>
          </w:p>
        </w:tc>
        <w:tc>
          <w:tcPr>
            <w:tcW w:w="1100" w:type="dxa"/>
            <w:shd w:val="clear" w:color="auto" w:fill="D9D9D9" w:themeFill="background1" w:themeFillShade="D9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147,46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MWh/Ιουν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15-Ιουλ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188,835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95,985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6,091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12,798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0,476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0,836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43,779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0,960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</w:t>
            </w:r>
            <w:proofErr w:type="spellEnd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ιουλ</w:t>
            </w:r>
            <w:proofErr w:type="spellEnd"/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15-Αυγ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179,354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93,720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5,786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12,496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0,463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0,829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41,890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0,965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0,126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142,03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MWh/Αυγ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15-Σεπ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146,478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90,587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4,883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12,078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0,404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0,795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37,627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0,976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0,122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112,55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MWh/Σεπ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15-Οκτ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111,432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81,516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3,595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10,869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0,331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0,749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29,922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0,994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82,11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MWh/Οκτ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15-Νοε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69,981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72,368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2,333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9,649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0,242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0,686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19,753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1,014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0,109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48,21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MWh/Νοε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15-Δεκ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50,301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67,893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1,623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9,052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0,179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0,638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8,877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1,032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32,76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MWh/Δεκ</w:t>
            </w:r>
          </w:p>
        </w:tc>
      </w:tr>
      <w:tr w:rsidR="00DD4A21" w:rsidRPr="004A093C" w:rsidTr="004A093C">
        <w:trPr>
          <w:trHeight w:hRule="exact" w:val="227"/>
        </w:trPr>
        <w:tc>
          <w:tcPr>
            <w:tcW w:w="988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shd w:val="clear" w:color="auto" w:fill="D9D9D9" w:themeFill="background1" w:themeFillShade="D9"/>
            <w:noWrap/>
            <w:vAlign w:val="bottom"/>
            <w:hideMark/>
          </w:tcPr>
          <w:p w:rsidR="00DD4A21" w:rsidRPr="004A093C" w:rsidRDefault="00DD4A21" w:rsidP="00DD4A2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1187,46</w:t>
            </w:r>
          </w:p>
        </w:tc>
        <w:tc>
          <w:tcPr>
            <w:tcW w:w="1226" w:type="dxa"/>
            <w:shd w:val="clear" w:color="auto" w:fill="auto"/>
            <w:noWrap/>
            <w:vAlign w:val="bottom"/>
            <w:hideMark/>
          </w:tcPr>
          <w:p w:rsidR="00DD4A21" w:rsidRPr="004A093C" w:rsidRDefault="00DD4A21" w:rsidP="00DD4A2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MWh/έτος</w:t>
            </w:r>
          </w:p>
        </w:tc>
      </w:tr>
    </w:tbl>
    <w:p w:rsidR="00C40C70" w:rsidRPr="004A093C" w:rsidRDefault="00C40C70" w:rsidP="00C40C7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04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7"/>
        <w:gridCol w:w="709"/>
        <w:gridCol w:w="629"/>
        <w:gridCol w:w="1000"/>
        <w:gridCol w:w="1347"/>
        <w:gridCol w:w="1843"/>
        <w:gridCol w:w="2126"/>
        <w:gridCol w:w="1560"/>
        <w:gridCol w:w="3253"/>
      </w:tblGrid>
      <w:tr w:rsidR="004A093C" w:rsidRPr="004A093C" w:rsidTr="004A093C">
        <w:trPr>
          <w:trHeight w:hRule="exact" w:val="227"/>
        </w:trPr>
        <w:tc>
          <w:tcPr>
            <w:tcW w:w="2577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9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ΕΤΟΣ</w:t>
            </w:r>
          </w:p>
        </w:tc>
        <w:tc>
          <w:tcPr>
            <w:tcW w:w="1347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 xml:space="preserve">Επένδυση, </w:t>
            </w:r>
            <w:r w:rsidRPr="004A093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k</w:t>
            </w: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843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ετήσια έξοδα</w:t>
            </w:r>
            <w:r w:rsidRPr="004A093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, k</w:t>
            </w: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2126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 xml:space="preserve">ετήσια έσοδα, </w:t>
            </w:r>
            <w:r w:rsidRPr="004A093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k</w:t>
            </w: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 xml:space="preserve">ΠΑ εσόδων, </w:t>
            </w:r>
            <w:r w:rsidRPr="004A093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k</w:t>
            </w: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3253" w:type="dxa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 xml:space="preserve">Αθροιστική </w:t>
            </w:r>
            <w:proofErr w:type="spellStart"/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χρηματορροή</w:t>
            </w:r>
            <w:proofErr w:type="spellEnd"/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Pr="004A093C">
              <w:rPr>
                <w:rFonts w:ascii="Calibri" w:hAnsi="Calibri"/>
                <w:color w:val="000000"/>
                <w:sz w:val="20"/>
                <w:szCs w:val="20"/>
                <w:lang w:val="en-US"/>
              </w:rPr>
              <w:t>k</w:t>
            </w: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€</w:t>
            </w:r>
          </w:p>
        </w:tc>
      </w:tr>
      <w:tr w:rsidR="004A093C" w:rsidRPr="004A093C" w:rsidTr="004A093C">
        <w:trPr>
          <w:trHeight w:hRule="exact" w:val="227"/>
        </w:trPr>
        <w:tc>
          <w:tcPr>
            <w:tcW w:w="2577" w:type="dxa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πλήθος πλαισίων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47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940,5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212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15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-813,84</w:t>
            </w:r>
          </w:p>
        </w:tc>
      </w:tr>
      <w:tr w:rsidR="004A093C" w:rsidRPr="004A093C" w:rsidTr="004A093C">
        <w:trPr>
          <w:trHeight w:hRule="exact" w:val="227"/>
        </w:trPr>
        <w:tc>
          <w:tcPr>
            <w:tcW w:w="2577" w:type="dxa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εμβαδόν Φ/Β επιφάνειας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6300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47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15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133,88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-689,86</w:t>
            </w:r>
          </w:p>
        </w:tc>
      </w:tr>
      <w:tr w:rsidR="004A093C" w:rsidRPr="004A093C" w:rsidTr="004A093C">
        <w:trPr>
          <w:trHeight w:hRule="exact" w:val="227"/>
        </w:trPr>
        <w:tc>
          <w:tcPr>
            <w:tcW w:w="2577" w:type="dxa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nn</w:t>
            </w:r>
            <w:proofErr w:type="spellEnd"/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15,71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4A093C" w:rsidRPr="004A093C" w:rsidRDefault="004A093C" w:rsidP="007B492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47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15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131,26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-568,51</w:t>
            </w:r>
          </w:p>
        </w:tc>
      </w:tr>
      <w:tr w:rsidR="004A093C" w:rsidRPr="004A093C" w:rsidTr="004A093C">
        <w:trPr>
          <w:trHeight w:hRule="exact" w:val="227"/>
        </w:trPr>
        <w:tc>
          <w:tcPr>
            <w:tcW w:w="2577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47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15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128,68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-449,72</w:t>
            </w:r>
          </w:p>
        </w:tc>
      </w:tr>
      <w:tr w:rsidR="004A093C" w:rsidRPr="004A093C" w:rsidTr="004A093C">
        <w:trPr>
          <w:trHeight w:hRule="exact" w:val="227"/>
        </w:trPr>
        <w:tc>
          <w:tcPr>
            <w:tcW w:w="2577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47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15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126,16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-333,47</w:t>
            </w:r>
          </w:p>
        </w:tc>
      </w:tr>
      <w:tr w:rsidR="004A093C" w:rsidRPr="004A093C" w:rsidTr="004A093C">
        <w:trPr>
          <w:trHeight w:hRule="exact" w:val="227"/>
        </w:trPr>
        <w:tc>
          <w:tcPr>
            <w:tcW w:w="2577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47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15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123,68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-219,68</w:t>
            </w:r>
          </w:p>
        </w:tc>
      </w:tr>
      <w:tr w:rsidR="004A093C" w:rsidRPr="004A093C" w:rsidTr="004A093C">
        <w:trPr>
          <w:trHeight w:hRule="exact" w:val="227"/>
        </w:trPr>
        <w:tc>
          <w:tcPr>
            <w:tcW w:w="2577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347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4A093C" w:rsidRPr="004A093C" w:rsidRDefault="004A093C" w:rsidP="00092FF2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136,56</w:t>
            </w:r>
          </w:p>
        </w:tc>
        <w:tc>
          <w:tcPr>
            <w:tcW w:w="15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121,26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4A093C" w:rsidRPr="004A093C" w:rsidRDefault="004A093C" w:rsidP="00092FF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93C">
              <w:rPr>
                <w:rFonts w:ascii="Calibri" w:hAnsi="Calibri" w:cs="Calibri"/>
                <w:color w:val="000000"/>
                <w:sz w:val="20"/>
                <w:szCs w:val="20"/>
              </w:rPr>
              <w:t>-108,32</w:t>
            </w:r>
          </w:p>
        </w:tc>
      </w:tr>
    </w:tbl>
    <w:p w:rsidR="00E778C3" w:rsidRPr="004A093C" w:rsidRDefault="00E778C3" w:rsidP="002944DE">
      <w:pPr>
        <w:rPr>
          <w:rFonts w:asciiTheme="minorHAnsi" w:hAnsiTheme="minorHAnsi"/>
          <w:b/>
          <w:sz w:val="20"/>
          <w:szCs w:val="20"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E778C3" w:rsidRDefault="00E778C3" w:rsidP="002944DE">
      <w:pPr>
        <w:rPr>
          <w:rFonts w:asciiTheme="minorHAnsi" w:hAnsiTheme="minorHAnsi"/>
          <w:b/>
        </w:rPr>
      </w:pPr>
    </w:p>
    <w:p w:rsidR="008F6F90" w:rsidRPr="008F6F90" w:rsidRDefault="008F6F90" w:rsidP="00786CF9">
      <w:pPr>
        <w:rPr>
          <w:rFonts w:asciiTheme="minorHAnsi" w:hAnsiTheme="minorHAnsi" w:cstheme="minorHAnsi"/>
          <w:sz w:val="22"/>
          <w:szCs w:val="22"/>
          <w:lang w:val="en-US"/>
        </w:rPr>
      </w:pPr>
    </w:p>
    <w:sectPr w:rsidR="008F6F90" w:rsidRPr="008F6F90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36EB3"/>
    <w:rsid w:val="000711C9"/>
    <w:rsid w:val="000800BB"/>
    <w:rsid w:val="00083070"/>
    <w:rsid w:val="000878A7"/>
    <w:rsid w:val="000A7F10"/>
    <w:rsid w:val="000C3600"/>
    <w:rsid w:val="000C544B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699B"/>
    <w:rsid w:val="00193F2C"/>
    <w:rsid w:val="001A3330"/>
    <w:rsid w:val="001B5603"/>
    <w:rsid w:val="001C007C"/>
    <w:rsid w:val="001C5035"/>
    <w:rsid w:val="001D12EA"/>
    <w:rsid w:val="001D1479"/>
    <w:rsid w:val="001D3F8F"/>
    <w:rsid w:val="001E0594"/>
    <w:rsid w:val="00221603"/>
    <w:rsid w:val="00226FEB"/>
    <w:rsid w:val="00251C75"/>
    <w:rsid w:val="002622D5"/>
    <w:rsid w:val="00275514"/>
    <w:rsid w:val="00281447"/>
    <w:rsid w:val="002944DE"/>
    <w:rsid w:val="002A512F"/>
    <w:rsid w:val="002C7EE5"/>
    <w:rsid w:val="002E45BB"/>
    <w:rsid w:val="002E628E"/>
    <w:rsid w:val="002E63AD"/>
    <w:rsid w:val="002F33B1"/>
    <w:rsid w:val="00303ED3"/>
    <w:rsid w:val="003218B6"/>
    <w:rsid w:val="00346966"/>
    <w:rsid w:val="003670A2"/>
    <w:rsid w:val="00384E7E"/>
    <w:rsid w:val="00390564"/>
    <w:rsid w:val="003C1CC2"/>
    <w:rsid w:val="004172E1"/>
    <w:rsid w:val="004236E4"/>
    <w:rsid w:val="00424DD6"/>
    <w:rsid w:val="00432199"/>
    <w:rsid w:val="00443253"/>
    <w:rsid w:val="00480701"/>
    <w:rsid w:val="004A093C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118FE"/>
    <w:rsid w:val="00556C14"/>
    <w:rsid w:val="00565A9A"/>
    <w:rsid w:val="005676EF"/>
    <w:rsid w:val="005A405C"/>
    <w:rsid w:val="005A6CEE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62E35"/>
    <w:rsid w:val="00667D67"/>
    <w:rsid w:val="00672395"/>
    <w:rsid w:val="0067671F"/>
    <w:rsid w:val="006811D1"/>
    <w:rsid w:val="006831C0"/>
    <w:rsid w:val="006840E0"/>
    <w:rsid w:val="006935E8"/>
    <w:rsid w:val="00693EAF"/>
    <w:rsid w:val="00695947"/>
    <w:rsid w:val="006C2DA6"/>
    <w:rsid w:val="006D2E3D"/>
    <w:rsid w:val="006D303A"/>
    <w:rsid w:val="006E156D"/>
    <w:rsid w:val="006E2577"/>
    <w:rsid w:val="006E2C3E"/>
    <w:rsid w:val="00701648"/>
    <w:rsid w:val="00703495"/>
    <w:rsid w:val="00710F85"/>
    <w:rsid w:val="007116BD"/>
    <w:rsid w:val="0073042E"/>
    <w:rsid w:val="00747F26"/>
    <w:rsid w:val="007514C3"/>
    <w:rsid w:val="007539F1"/>
    <w:rsid w:val="0075449F"/>
    <w:rsid w:val="00760421"/>
    <w:rsid w:val="00786CF9"/>
    <w:rsid w:val="00793183"/>
    <w:rsid w:val="007A2500"/>
    <w:rsid w:val="007A2F1B"/>
    <w:rsid w:val="007C2115"/>
    <w:rsid w:val="007C366D"/>
    <w:rsid w:val="007D0B44"/>
    <w:rsid w:val="007D2591"/>
    <w:rsid w:val="007D7596"/>
    <w:rsid w:val="007E151D"/>
    <w:rsid w:val="007E3547"/>
    <w:rsid w:val="008164AA"/>
    <w:rsid w:val="00827C04"/>
    <w:rsid w:val="00843CAD"/>
    <w:rsid w:val="008446A7"/>
    <w:rsid w:val="00845A5A"/>
    <w:rsid w:val="00851A5A"/>
    <w:rsid w:val="00863F59"/>
    <w:rsid w:val="008771E1"/>
    <w:rsid w:val="00892503"/>
    <w:rsid w:val="0089545E"/>
    <w:rsid w:val="008A79A2"/>
    <w:rsid w:val="008C0051"/>
    <w:rsid w:val="008D0551"/>
    <w:rsid w:val="008D13CC"/>
    <w:rsid w:val="008D28D1"/>
    <w:rsid w:val="008D70A0"/>
    <w:rsid w:val="008F3BEB"/>
    <w:rsid w:val="008F6F90"/>
    <w:rsid w:val="0090108C"/>
    <w:rsid w:val="00916725"/>
    <w:rsid w:val="00951C6E"/>
    <w:rsid w:val="009662D1"/>
    <w:rsid w:val="00966D78"/>
    <w:rsid w:val="00980D4F"/>
    <w:rsid w:val="00983ED0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72651"/>
    <w:rsid w:val="00B764F3"/>
    <w:rsid w:val="00B87ACA"/>
    <w:rsid w:val="00B90205"/>
    <w:rsid w:val="00BB5C4D"/>
    <w:rsid w:val="00BB66AF"/>
    <w:rsid w:val="00BC3965"/>
    <w:rsid w:val="00BE4B63"/>
    <w:rsid w:val="00BF3B43"/>
    <w:rsid w:val="00BF469B"/>
    <w:rsid w:val="00C0537D"/>
    <w:rsid w:val="00C1440C"/>
    <w:rsid w:val="00C40C70"/>
    <w:rsid w:val="00C439A3"/>
    <w:rsid w:val="00C66058"/>
    <w:rsid w:val="00C669A6"/>
    <w:rsid w:val="00C72000"/>
    <w:rsid w:val="00C727AB"/>
    <w:rsid w:val="00C74551"/>
    <w:rsid w:val="00C771A7"/>
    <w:rsid w:val="00C80B37"/>
    <w:rsid w:val="00C91366"/>
    <w:rsid w:val="00CA49C1"/>
    <w:rsid w:val="00CA6FD6"/>
    <w:rsid w:val="00CB4D94"/>
    <w:rsid w:val="00CC07E9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55995"/>
    <w:rsid w:val="00D57FC7"/>
    <w:rsid w:val="00D6649F"/>
    <w:rsid w:val="00D80DB2"/>
    <w:rsid w:val="00D84BC2"/>
    <w:rsid w:val="00D90E37"/>
    <w:rsid w:val="00D921E7"/>
    <w:rsid w:val="00D94150"/>
    <w:rsid w:val="00DA152D"/>
    <w:rsid w:val="00DC3948"/>
    <w:rsid w:val="00DD4A21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F057B3"/>
    <w:rsid w:val="00F06AEE"/>
    <w:rsid w:val="00F07BA3"/>
    <w:rsid w:val="00F14EAA"/>
    <w:rsid w:val="00F15401"/>
    <w:rsid w:val="00F20A80"/>
    <w:rsid w:val="00F25055"/>
    <w:rsid w:val="00F5112A"/>
    <w:rsid w:val="00F55E96"/>
    <w:rsid w:val="00F64CF6"/>
    <w:rsid w:val="00F65AA5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NCESLAB_MEMBER</cp:lastModifiedBy>
  <cp:revision>4</cp:revision>
  <cp:lastPrinted>2015-05-07T22:28:00Z</cp:lastPrinted>
  <dcterms:created xsi:type="dcterms:W3CDTF">2016-09-18T19:23:00Z</dcterms:created>
  <dcterms:modified xsi:type="dcterms:W3CDTF">2016-09-19T09:36:00Z</dcterms:modified>
</cp:coreProperties>
</file>