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669F" w14:textId="505C4572" w:rsidR="00E17ED6" w:rsidRPr="00E17ED6" w:rsidRDefault="00E17ED6" w:rsidP="00E17ED6">
      <w:pPr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r w:rsidRPr="00E17ED6">
        <w:rPr>
          <w:rFonts w:ascii="Arial" w:hAnsi="Arial" w:cs="Arial"/>
          <w:b/>
          <w:bCs/>
          <w:sz w:val="28"/>
          <w:szCs w:val="28"/>
          <w:lang w:val="el-GR"/>
        </w:rPr>
        <w:t>ΤΙΤΛΟΣ ΕΡΓΑΣΙΑΣ</w:t>
      </w:r>
    </w:p>
    <w:p w14:paraId="7EE10126" w14:textId="7FE7A9F6" w:rsidR="00E17ED6" w:rsidRPr="00E17ED6" w:rsidRDefault="00E17ED6" w:rsidP="00E17ED6">
      <w:pPr>
        <w:jc w:val="center"/>
        <w:rPr>
          <w:rFonts w:ascii="Arial" w:hAnsi="Arial" w:cs="Arial"/>
          <w:i/>
          <w:iCs/>
          <w:lang w:val="el-GR"/>
        </w:rPr>
      </w:pPr>
      <w:r w:rsidRPr="00E17ED6">
        <w:rPr>
          <w:rFonts w:ascii="Arial" w:hAnsi="Arial" w:cs="Arial"/>
          <w:i/>
          <w:iCs/>
          <w:lang w:val="el-GR"/>
        </w:rPr>
        <w:t>Γιάννης Παπαδόπουλος (</w:t>
      </w:r>
      <w:r w:rsidRPr="00E17ED6">
        <w:rPr>
          <w:rFonts w:ascii="Arial" w:hAnsi="Arial" w:cs="Arial"/>
          <w:i/>
          <w:iCs/>
        </w:rPr>
        <w:t>e</w:t>
      </w:r>
      <w:r w:rsidRPr="00E17ED6">
        <w:rPr>
          <w:rFonts w:ascii="Arial" w:hAnsi="Arial" w:cs="Arial"/>
          <w:i/>
          <w:iCs/>
          <w:lang w:val="el-GR"/>
        </w:rPr>
        <w:t>-</w:t>
      </w:r>
      <w:r w:rsidRPr="00E17ED6">
        <w:rPr>
          <w:rFonts w:ascii="Arial" w:hAnsi="Arial" w:cs="Arial"/>
          <w:i/>
          <w:iCs/>
        </w:rPr>
        <w:t>mail</w:t>
      </w:r>
      <w:r w:rsidRPr="00E17ED6">
        <w:rPr>
          <w:rFonts w:ascii="Arial" w:hAnsi="Arial" w:cs="Arial"/>
          <w:i/>
          <w:iCs/>
          <w:lang w:val="el-GR"/>
        </w:rPr>
        <w:t>), Μαρία Κωνσταντινίδου, (</w:t>
      </w:r>
      <w:r w:rsidRPr="00E17ED6">
        <w:rPr>
          <w:rFonts w:ascii="Arial" w:hAnsi="Arial" w:cs="Arial"/>
          <w:i/>
          <w:iCs/>
        </w:rPr>
        <w:t>e</w:t>
      </w:r>
      <w:r w:rsidRPr="00E17ED6">
        <w:rPr>
          <w:rFonts w:ascii="Arial" w:hAnsi="Arial" w:cs="Arial"/>
          <w:i/>
          <w:iCs/>
          <w:lang w:val="el-GR"/>
        </w:rPr>
        <w:t>-</w:t>
      </w:r>
      <w:r w:rsidRPr="00E17ED6">
        <w:rPr>
          <w:rFonts w:ascii="Arial" w:hAnsi="Arial" w:cs="Arial"/>
          <w:i/>
          <w:iCs/>
        </w:rPr>
        <w:t>mail</w:t>
      </w:r>
      <w:r w:rsidRPr="00E17ED6">
        <w:rPr>
          <w:rFonts w:ascii="Arial" w:hAnsi="Arial" w:cs="Arial"/>
          <w:i/>
          <w:iCs/>
          <w:lang w:val="el-GR"/>
        </w:rPr>
        <w:t>),...</w:t>
      </w:r>
    </w:p>
    <w:p w14:paraId="6D22769E" w14:textId="77777777" w:rsidR="00E17ED6" w:rsidRPr="00E17ED6" w:rsidRDefault="00E17ED6">
      <w:pPr>
        <w:rPr>
          <w:rFonts w:ascii="Arial" w:hAnsi="Arial" w:cs="Arial"/>
          <w:lang w:val="el-GR"/>
        </w:rPr>
      </w:pPr>
    </w:p>
    <w:p w14:paraId="1E2D4FDA" w14:textId="4045D54B" w:rsidR="00E17ED6" w:rsidRPr="00E17ED6" w:rsidRDefault="00E17ED6" w:rsidP="0065752D">
      <w:pPr>
        <w:jc w:val="both"/>
        <w:rPr>
          <w:rFonts w:ascii="Arial" w:hAnsi="Arial" w:cs="Arial"/>
          <w:lang w:val="el-GR"/>
        </w:rPr>
      </w:pPr>
      <w:r w:rsidRPr="00E17ED6">
        <w:rPr>
          <w:rFonts w:ascii="Arial" w:hAnsi="Arial" w:cs="Arial"/>
          <w:b/>
          <w:bCs/>
          <w:lang w:val="el-GR"/>
        </w:rPr>
        <w:t>ΠΕΡΙΛΗΨΗ:</w:t>
      </w:r>
      <w:r w:rsidRPr="00E17ED6">
        <w:rPr>
          <w:rFonts w:ascii="Arial" w:hAnsi="Arial" w:cs="Arial"/>
          <w:lang w:val="el-GR"/>
        </w:rPr>
        <w:t xml:space="preserve"> Η περίληψη του γεγονότος </w:t>
      </w:r>
      <w:r w:rsidR="00E77466">
        <w:rPr>
          <w:rFonts w:ascii="Arial" w:hAnsi="Arial" w:cs="Arial"/>
          <w:lang w:val="el-GR"/>
        </w:rPr>
        <w:t xml:space="preserve">πρέπει </w:t>
      </w:r>
      <w:r w:rsidRPr="00E17ED6">
        <w:rPr>
          <w:rFonts w:ascii="Arial" w:hAnsi="Arial" w:cs="Arial"/>
          <w:lang w:val="el-GR"/>
        </w:rPr>
        <w:t>να είναι μέχρι 10 σειρές και να παρουσιάζ</w:t>
      </w:r>
      <w:r>
        <w:rPr>
          <w:rFonts w:ascii="Arial" w:hAnsi="Arial" w:cs="Arial"/>
          <w:lang w:val="el-GR"/>
        </w:rPr>
        <w:t>ονται</w:t>
      </w:r>
      <w:r w:rsidRPr="00E17ED6">
        <w:rPr>
          <w:rFonts w:ascii="Arial" w:hAnsi="Arial" w:cs="Arial"/>
          <w:lang w:val="el-GR"/>
        </w:rPr>
        <w:t xml:space="preserve"> συνοπτικά </w:t>
      </w:r>
      <w:r>
        <w:rPr>
          <w:rFonts w:ascii="Arial" w:hAnsi="Arial" w:cs="Arial"/>
          <w:lang w:val="el-GR"/>
        </w:rPr>
        <w:t>τα κύρια σημεία τ</w:t>
      </w:r>
      <w:r w:rsidRPr="00E17ED6">
        <w:rPr>
          <w:rFonts w:ascii="Arial" w:hAnsi="Arial" w:cs="Arial"/>
          <w:lang w:val="el-GR"/>
        </w:rPr>
        <w:t>η</w:t>
      </w:r>
      <w:r>
        <w:rPr>
          <w:rFonts w:ascii="Arial" w:hAnsi="Arial" w:cs="Arial"/>
          <w:lang w:val="el-GR"/>
        </w:rPr>
        <w:t>ς</w:t>
      </w:r>
      <w:r w:rsidRPr="00E17ED6">
        <w:rPr>
          <w:rFonts w:ascii="Arial" w:hAnsi="Arial" w:cs="Arial"/>
          <w:lang w:val="el-GR"/>
        </w:rPr>
        <w:t xml:space="preserve"> Τεχνική</w:t>
      </w:r>
      <w:r>
        <w:rPr>
          <w:rFonts w:ascii="Arial" w:hAnsi="Arial" w:cs="Arial"/>
          <w:lang w:val="el-GR"/>
        </w:rPr>
        <w:t>ς</w:t>
      </w:r>
      <w:r w:rsidRPr="00E17ED6">
        <w:rPr>
          <w:rFonts w:ascii="Arial" w:hAnsi="Arial" w:cs="Arial"/>
          <w:lang w:val="el-GR"/>
        </w:rPr>
        <w:t xml:space="preserve"> Έκθεση</w:t>
      </w:r>
      <w:r>
        <w:rPr>
          <w:rFonts w:ascii="Arial" w:hAnsi="Arial" w:cs="Arial"/>
          <w:lang w:val="el-GR"/>
        </w:rPr>
        <w:t>ς</w:t>
      </w:r>
      <w:r w:rsidRPr="00E17ED6">
        <w:rPr>
          <w:rFonts w:ascii="Arial" w:hAnsi="Arial" w:cs="Arial"/>
          <w:lang w:val="el-GR"/>
        </w:rPr>
        <w:t>.</w:t>
      </w:r>
      <w:r>
        <w:rPr>
          <w:rFonts w:ascii="Arial" w:hAnsi="Arial" w:cs="Arial"/>
          <w:lang w:val="el-GR"/>
        </w:rPr>
        <w:t xml:space="preserve">  Η όλη εργασία θα πρέπει να καταλαμβάνει 8-10 σελίδες. </w:t>
      </w:r>
      <w:r w:rsidR="00E77466">
        <w:rPr>
          <w:rFonts w:ascii="Arial" w:hAnsi="Arial" w:cs="Arial"/>
          <w:lang w:val="el-GR"/>
        </w:rPr>
        <w:t>Γενικότερα, η</w:t>
      </w:r>
      <w:r w:rsidR="0065752D">
        <w:rPr>
          <w:rFonts w:ascii="Arial" w:hAnsi="Arial" w:cs="Arial"/>
          <w:lang w:val="el-GR"/>
        </w:rPr>
        <w:t xml:space="preserve"> δομή που προτείνεται </w:t>
      </w:r>
      <w:r w:rsidR="00E77466">
        <w:rPr>
          <w:rFonts w:ascii="Arial" w:hAnsi="Arial" w:cs="Arial"/>
          <w:lang w:val="el-GR"/>
        </w:rPr>
        <w:t xml:space="preserve">με τα κεφάλαια και τα υποκεφάλαια </w:t>
      </w:r>
      <w:r w:rsidR="0065752D">
        <w:rPr>
          <w:rFonts w:ascii="Arial" w:hAnsi="Arial" w:cs="Arial"/>
          <w:lang w:val="el-GR"/>
        </w:rPr>
        <w:t>θα πρέπει να ακολουθ</w:t>
      </w:r>
      <w:r w:rsidR="00E77466">
        <w:rPr>
          <w:rFonts w:ascii="Arial" w:hAnsi="Arial" w:cs="Arial"/>
          <w:lang w:val="el-GR"/>
        </w:rPr>
        <w:t>είται</w:t>
      </w:r>
      <w:r w:rsidR="0065752D">
        <w:rPr>
          <w:rFonts w:ascii="Arial" w:hAnsi="Arial" w:cs="Arial"/>
          <w:lang w:val="el-GR"/>
        </w:rPr>
        <w:t xml:space="preserve">. Παρολαυτά, αν κρίνουν οι συγγραφείς ότι μία διαφορετική δομή αναδεικνύει καλύτερα την εργασία τους, </w:t>
      </w:r>
      <w:r w:rsidR="00E77466">
        <w:rPr>
          <w:rFonts w:ascii="Arial" w:hAnsi="Arial" w:cs="Arial"/>
          <w:lang w:val="el-GR"/>
        </w:rPr>
        <w:t>μπορούν</w:t>
      </w:r>
      <w:r w:rsidR="0065752D">
        <w:rPr>
          <w:rFonts w:ascii="Arial" w:hAnsi="Arial" w:cs="Arial"/>
          <w:lang w:val="el-GR"/>
        </w:rPr>
        <w:t xml:space="preserve"> να την ακολουθήσουν. </w:t>
      </w:r>
    </w:p>
    <w:p w14:paraId="7125DED0" w14:textId="7A0D9FCE" w:rsidR="00E17ED6" w:rsidRPr="00E17ED6" w:rsidRDefault="00E17ED6" w:rsidP="0065752D">
      <w:pPr>
        <w:jc w:val="both"/>
        <w:rPr>
          <w:rFonts w:ascii="Arial" w:hAnsi="Arial" w:cs="Arial"/>
          <w:lang w:val="el-GR"/>
        </w:rPr>
      </w:pPr>
    </w:p>
    <w:p w14:paraId="77B89FB4" w14:textId="0AFC6CAD" w:rsidR="00E17ED6" w:rsidRPr="00E17ED6" w:rsidRDefault="00E17ED6" w:rsidP="0065752D">
      <w:pPr>
        <w:jc w:val="both"/>
        <w:rPr>
          <w:rFonts w:ascii="Arial" w:hAnsi="Arial" w:cs="Arial"/>
          <w:b/>
          <w:bCs/>
          <w:lang w:val="el-GR"/>
        </w:rPr>
      </w:pPr>
      <w:r w:rsidRPr="00E17ED6">
        <w:rPr>
          <w:rFonts w:ascii="Arial" w:hAnsi="Arial" w:cs="Arial"/>
          <w:b/>
          <w:bCs/>
          <w:lang w:val="el-GR"/>
        </w:rPr>
        <w:t>1) Εισαγωγή</w:t>
      </w:r>
    </w:p>
    <w:p w14:paraId="0F342C61" w14:textId="0086D15C" w:rsidR="00E17ED6" w:rsidRDefault="00E17ED6" w:rsidP="0065752D">
      <w:pPr>
        <w:jc w:val="both"/>
        <w:rPr>
          <w:rFonts w:ascii="Arial" w:hAnsi="Arial" w:cs="Arial"/>
          <w:lang w:val="el-GR"/>
        </w:rPr>
      </w:pPr>
      <w:r w:rsidRPr="00E17ED6">
        <w:rPr>
          <w:rFonts w:ascii="Arial" w:hAnsi="Arial" w:cs="Arial"/>
          <w:lang w:val="el-GR"/>
        </w:rPr>
        <w:t>Στην εισαγωγή παρουσιάζεται</w:t>
      </w:r>
      <w:r>
        <w:rPr>
          <w:rFonts w:ascii="Arial" w:hAnsi="Arial" w:cs="Arial"/>
          <w:lang w:val="el-GR"/>
        </w:rPr>
        <w:t xml:space="preserve"> το γεγονός</w:t>
      </w:r>
      <w:r w:rsidR="006B1552">
        <w:rPr>
          <w:rFonts w:ascii="Arial" w:hAnsi="Arial" w:cs="Arial"/>
          <w:lang w:val="el-GR"/>
        </w:rPr>
        <w:t>, καθώς και</w:t>
      </w:r>
      <w:r>
        <w:rPr>
          <w:rFonts w:ascii="Arial" w:hAnsi="Arial" w:cs="Arial"/>
          <w:lang w:val="el-GR"/>
        </w:rPr>
        <w:t xml:space="preserve"> </w:t>
      </w:r>
      <w:r w:rsidR="000637E1">
        <w:rPr>
          <w:rFonts w:ascii="Arial" w:hAnsi="Arial" w:cs="Arial"/>
          <w:lang w:val="el-GR"/>
        </w:rPr>
        <w:t>σε ποιον τύπο καταστροφή</w:t>
      </w:r>
      <w:r w:rsidR="00DA7B4E">
        <w:rPr>
          <w:rFonts w:ascii="Arial" w:hAnsi="Arial" w:cs="Arial"/>
          <w:lang w:val="el-GR"/>
        </w:rPr>
        <w:t>ς</w:t>
      </w:r>
      <w:r w:rsidR="000637E1">
        <w:rPr>
          <w:rFonts w:ascii="Arial" w:hAnsi="Arial" w:cs="Arial"/>
          <w:lang w:val="el-GR"/>
        </w:rPr>
        <w:t xml:space="preserve"> ανήκει</w:t>
      </w:r>
      <w:r>
        <w:rPr>
          <w:rFonts w:ascii="Arial" w:hAnsi="Arial" w:cs="Arial"/>
          <w:lang w:val="el-GR"/>
        </w:rPr>
        <w:t xml:space="preserve">. </w:t>
      </w:r>
      <w:r w:rsidR="000637E1">
        <w:rPr>
          <w:rFonts w:ascii="Arial" w:hAnsi="Arial" w:cs="Arial"/>
          <w:lang w:val="el-GR"/>
        </w:rPr>
        <w:t>Κάποια γενικά στοιχεία για τον τύπο της καταστροφής, η</w:t>
      </w:r>
      <w:r>
        <w:rPr>
          <w:rFonts w:ascii="Arial" w:hAnsi="Arial" w:cs="Arial"/>
          <w:lang w:val="el-GR"/>
        </w:rPr>
        <w:t xml:space="preserve"> χρονική περίοδος</w:t>
      </w:r>
      <w:r w:rsidR="000637E1">
        <w:rPr>
          <w:rFonts w:ascii="Arial" w:hAnsi="Arial" w:cs="Arial"/>
          <w:lang w:val="el-GR"/>
        </w:rPr>
        <w:t xml:space="preserve"> που συνέβη το γεγονός</w:t>
      </w:r>
      <w:r>
        <w:rPr>
          <w:rFonts w:ascii="Arial" w:hAnsi="Arial" w:cs="Arial"/>
          <w:lang w:val="el-GR"/>
        </w:rPr>
        <w:t>, η γεωγραφική θέση, κ</w:t>
      </w:r>
      <w:r w:rsidR="00FE51B7">
        <w:rPr>
          <w:rFonts w:ascii="Arial" w:hAnsi="Arial" w:cs="Arial"/>
          <w:lang w:val="el-GR"/>
        </w:rPr>
        <w:t xml:space="preserve">.λπ. </w:t>
      </w:r>
      <w:r>
        <w:rPr>
          <w:rFonts w:ascii="Arial" w:hAnsi="Arial" w:cs="Arial"/>
          <w:lang w:val="el-GR"/>
        </w:rPr>
        <w:t xml:space="preserve">παρουσιάζονται εδώ. </w:t>
      </w:r>
      <w:r w:rsidR="00752387">
        <w:rPr>
          <w:rFonts w:ascii="Arial" w:hAnsi="Arial" w:cs="Arial"/>
          <w:lang w:val="el-GR"/>
        </w:rPr>
        <w:t xml:space="preserve">Ιδιαίτερη αναφορά θα πρέπει να γίνεται στις γεωλογικές συνθήκες της περιοχής. </w:t>
      </w:r>
      <w:r w:rsidR="0096231F">
        <w:rPr>
          <w:rFonts w:ascii="Arial" w:hAnsi="Arial" w:cs="Arial"/>
          <w:lang w:val="el-GR"/>
        </w:rPr>
        <w:t>Η Εισαγωγή θα πρέπει να είναι περίπου 1-</w:t>
      </w:r>
      <w:r w:rsidR="00CF258A">
        <w:rPr>
          <w:rFonts w:ascii="Arial" w:hAnsi="Arial" w:cs="Arial"/>
          <w:lang w:val="el-GR"/>
        </w:rPr>
        <w:t>2</w:t>
      </w:r>
      <w:r w:rsidR="0096231F">
        <w:rPr>
          <w:rFonts w:ascii="Arial" w:hAnsi="Arial" w:cs="Arial"/>
          <w:lang w:val="el-GR"/>
        </w:rPr>
        <w:t xml:space="preserve"> σελίδες.</w:t>
      </w:r>
      <w:r w:rsidR="008C511A" w:rsidRPr="008C511A">
        <w:rPr>
          <w:rFonts w:ascii="Arial" w:hAnsi="Arial" w:cs="Arial"/>
          <w:lang w:val="el-GR"/>
        </w:rPr>
        <w:t xml:space="preserve"> </w:t>
      </w:r>
    </w:p>
    <w:p w14:paraId="4A1F36DB" w14:textId="77777777" w:rsidR="00E17ED6" w:rsidRDefault="00E17ED6" w:rsidP="0065752D">
      <w:pPr>
        <w:jc w:val="both"/>
        <w:rPr>
          <w:rFonts w:ascii="Arial" w:hAnsi="Arial" w:cs="Arial"/>
          <w:lang w:val="el-GR"/>
        </w:rPr>
      </w:pPr>
    </w:p>
    <w:p w14:paraId="5E0F19C8" w14:textId="30EB1414" w:rsidR="00E17ED6" w:rsidRDefault="00E17ED6" w:rsidP="0065752D">
      <w:pPr>
        <w:jc w:val="both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>2</w:t>
      </w:r>
      <w:r w:rsidRPr="00E17ED6">
        <w:rPr>
          <w:rFonts w:ascii="Arial" w:hAnsi="Arial" w:cs="Arial"/>
          <w:b/>
          <w:bCs/>
          <w:lang w:val="el-GR"/>
        </w:rPr>
        <w:t xml:space="preserve">) </w:t>
      </w:r>
      <w:r w:rsidR="000637E1">
        <w:rPr>
          <w:rFonts w:ascii="Arial" w:hAnsi="Arial" w:cs="Arial"/>
          <w:b/>
          <w:bCs/>
          <w:lang w:val="el-GR"/>
        </w:rPr>
        <w:t>Γεγονός</w:t>
      </w:r>
    </w:p>
    <w:p w14:paraId="2B0F159D" w14:textId="7EB00BD7" w:rsidR="0065752D" w:rsidRPr="0065752D" w:rsidRDefault="0065752D" w:rsidP="0065752D">
      <w:pPr>
        <w:jc w:val="both"/>
        <w:rPr>
          <w:rFonts w:ascii="Arial" w:hAnsi="Arial" w:cs="Arial"/>
          <w:i/>
          <w:iCs/>
          <w:lang w:val="el-GR"/>
        </w:rPr>
      </w:pPr>
      <w:r w:rsidRPr="0065752D">
        <w:rPr>
          <w:rFonts w:ascii="Arial" w:hAnsi="Arial" w:cs="Arial"/>
          <w:i/>
          <w:iCs/>
          <w:lang w:val="el-GR"/>
        </w:rPr>
        <w:t xml:space="preserve">2.1) Επισκόπηση </w:t>
      </w:r>
      <w:r w:rsidR="00A420BE">
        <w:rPr>
          <w:rFonts w:ascii="Arial" w:hAnsi="Arial" w:cs="Arial"/>
          <w:i/>
          <w:iCs/>
          <w:lang w:val="el-GR"/>
        </w:rPr>
        <w:t>ελληνικού και διεθνούς</w:t>
      </w:r>
      <w:r w:rsidRPr="0065752D">
        <w:rPr>
          <w:rFonts w:ascii="Arial" w:hAnsi="Arial" w:cs="Arial"/>
          <w:i/>
          <w:iCs/>
          <w:lang w:val="el-GR"/>
        </w:rPr>
        <w:t xml:space="preserve"> τύπο</w:t>
      </w:r>
      <w:r w:rsidR="00A420BE">
        <w:rPr>
          <w:rFonts w:ascii="Arial" w:hAnsi="Arial" w:cs="Arial"/>
          <w:i/>
          <w:iCs/>
          <w:lang w:val="el-GR"/>
        </w:rPr>
        <w:t>υ</w:t>
      </w:r>
    </w:p>
    <w:p w14:paraId="456E1457" w14:textId="266DBAF3" w:rsidR="0065752D" w:rsidRDefault="0065752D" w:rsidP="0065752D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Σε αυτό το υποκεφάλαιο θα αναφέρονται τα κυριότερα σημεία του γεγονότος</w:t>
      </w:r>
      <w:r w:rsidR="003F27D5">
        <w:rPr>
          <w:rFonts w:ascii="Arial" w:hAnsi="Arial" w:cs="Arial"/>
          <w:lang w:val="el-GR"/>
        </w:rPr>
        <w:t xml:space="preserve"> και όσα στοιχεία αντλήθηκαν από ενδελεχή επισκόπηση στον Τύπο. Οι κοινωνικές και οικονομικές επιπτώσεις, ο αριθμός των νεκρών, </w:t>
      </w:r>
      <w:r w:rsidR="008A65A9">
        <w:rPr>
          <w:rFonts w:ascii="Arial" w:hAnsi="Arial" w:cs="Arial"/>
          <w:lang w:val="el-GR"/>
        </w:rPr>
        <w:t xml:space="preserve">το μέγεθος που γεγονότος (π.χ. ρίχτερ για σεισμούς ή παροχή/ύψος βροχόπτωσης για πλημμύρες), </w:t>
      </w:r>
      <w:r w:rsidR="003F27D5">
        <w:rPr>
          <w:rFonts w:ascii="Arial" w:hAnsi="Arial" w:cs="Arial"/>
          <w:lang w:val="el-GR"/>
        </w:rPr>
        <w:t xml:space="preserve">ειδικά σημεία που χρήζουν ενδιαφέροντος, αναφέρονται εδώ. </w:t>
      </w:r>
      <w:r>
        <w:rPr>
          <w:rFonts w:ascii="Arial" w:hAnsi="Arial" w:cs="Arial"/>
          <w:lang w:val="el-GR"/>
        </w:rPr>
        <w:t xml:space="preserve"> </w:t>
      </w:r>
    </w:p>
    <w:p w14:paraId="61A4A585" w14:textId="120DF331" w:rsidR="008A65A9" w:rsidRPr="0065752D" w:rsidRDefault="008A65A9" w:rsidP="008A65A9">
      <w:pPr>
        <w:jc w:val="both"/>
        <w:rPr>
          <w:rFonts w:ascii="Arial" w:hAnsi="Arial" w:cs="Arial"/>
          <w:i/>
          <w:iCs/>
          <w:lang w:val="el-GR"/>
        </w:rPr>
      </w:pPr>
      <w:r w:rsidRPr="0065752D">
        <w:rPr>
          <w:rFonts w:ascii="Arial" w:hAnsi="Arial" w:cs="Arial"/>
          <w:i/>
          <w:iCs/>
          <w:lang w:val="el-GR"/>
        </w:rPr>
        <w:t>2.</w:t>
      </w:r>
      <w:r>
        <w:rPr>
          <w:rFonts w:ascii="Arial" w:hAnsi="Arial" w:cs="Arial"/>
          <w:i/>
          <w:iCs/>
          <w:lang w:val="el-GR"/>
        </w:rPr>
        <w:t>2</w:t>
      </w:r>
      <w:r w:rsidRPr="0065752D">
        <w:rPr>
          <w:rFonts w:ascii="Arial" w:hAnsi="Arial" w:cs="Arial"/>
          <w:i/>
          <w:iCs/>
          <w:lang w:val="el-GR"/>
        </w:rPr>
        <w:t xml:space="preserve">) </w:t>
      </w:r>
      <w:r>
        <w:rPr>
          <w:rFonts w:ascii="Arial" w:hAnsi="Arial" w:cs="Arial"/>
          <w:i/>
          <w:iCs/>
          <w:lang w:val="el-GR"/>
        </w:rPr>
        <w:t xml:space="preserve">Βιβλιογραφική επισκόπηση επιστημονικών </w:t>
      </w:r>
      <w:r w:rsidR="00A420BE">
        <w:rPr>
          <w:rFonts w:ascii="Arial" w:hAnsi="Arial" w:cs="Arial"/>
          <w:i/>
          <w:iCs/>
          <w:lang w:val="el-GR"/>
        </w:rPr>
        <w:t>ε</w:t>
      </w:r>
      <w:r>
        <w:rPr>
          <w:rFonts w:ascii="Arial" w:hAnsi="Arial" w:cs="Arial"/>
          <w:i/>
          <w:iCs/>
          <w:lang w:val="el-GR"/>
        </w:rPr>
        <w:t>ργασιών</w:t>
      </w:r>
    </w:p>
    <w:p w14:paraId="390DF1F3" w14:textId="6A0F38BB" w:rsidR="00A23A3E" w:rsidRDefault="008A65A9" w:rsidP="008A65A9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Σε αυτό το υποκεφάλαιο θα αναφέρονται οι κυριότερες επιστημονικές εργασίες </w:t>
      </w:r>
      <w:r w:rsidR="00CF258A">
        <w:rPr>
          <w:rFonts w:ascii="Arial" w:hAnsi="Arial" w:cs="Arial"/>
          <w:lang w:val="el-GR"/>
        </w:rPr>
        <w:t xml:space="preserve">(τόσο σε ελληνικό, όσο και σε διεθνές επίπεδο) </w:t>
      </w:r>
      <w:r>
        <w:rPr>
          <w:rFonts w:ascii="Arial" w:hAnsi="Arial" w:cs="Arial"/>
          <w:lang w:val="el-GR"/>
        </w:rPr>
        <w:t xml:space="preserve">που </w:t>
      </w:r>
      <w:r w:rsidR="000C01BF">
        <w:rPr>
          <w:rFonts w:ascii="Arial" w:hAnsi="Arial" w:cs="Arial"/>
          <w:lang w:val="el-GR"/>
        </w:rPr>
        <w:t>ασχολήθηκαν με το γεγονός, καθώς και ο τρόπος με τον οποίο τον προσέγγισαν.</w:t>
      </w:r>
      <w:r w:rsidR="00CF258A">
        <w:rPr>
          <w:rFonts w:ascii="Arial" w:hAnsi="Arial" w:cs="Arial"/>
          <w:lang w:val="el-GR"/>
        </w:rPr>
        <w:t>Ο κύριος κορμός της εργασίας βρίσκεται σε αυτ</w:t>
      </w:r>
      <w:r w:rsidR="00DC3A5A">
        <w:rPr>
          <w:rFonts w:ascii="Arial" w:hAnsi="Arial" w:cs="Arial"/>
          <w:lang w:val="el-GR"/>
        </w:rPr>
        <w:t>ά</w:t>
      </w:r>
      <w:r w:rsidR="00CF258A">
        <w:rPr>
          <w:rFonts w:ascii="Arial" w:hAnsi="Arial" w:cs="Arial"/>
          <w:lang w:val="el-GR"/>
        </w:rPr>
        <w:t xml:space="preserve"> τ</w:t>
      </w:r>
      <w:r w:rsidR="00DC3A5A">
        <w:rPr>
          <w:rFonts w:ascii="Arial" w:hAnsi="Arial" w:cs="Arial"/>
          <w:lang w:val="el-GR"/>
        </w:rPr>
        <w:t>α</w:t>
      </w:r>
      <w:r w:rsidR="00CF258A">
        <w:rPr>
          <w:rFonts w:ascii="Arial" w:hAnsi="Arial" w:cs="Arial"/>
          <w:lang w:val="el-GR"/>
        </w:rPr>
        <w:t xml:space="preserve"> </w:t>
      </w:r>
      <w:r w:rsidR="00DC3A5A">
        <w:rPr>
          <w:rFonts w:ascii="Arial" w:hAnsi="Arial" w:cs="Arial"/>
          <w:lang w:val="el-GR"/>
        </w:rPr>
        <w:t>δύο υπο</w:t>
      </w:r>
      <w:r w:rsidR="00CF258A">
        <w:rPr>
          <w:rFonts w:ascii="Arial" w:hAnsi="Arial" w:cs="Arial"/>
          <w:lang w:val="el-GR"/>
        </w:rPr>
        <w:t>κεφάλαι</w:t>
      </w:r>
      <w:r w:rsidR="00DC3A5A">
        <w:rPr>
          <w:rFonts w:ascii="Arial" w:hAnsi="Arial" w:cs="Arial"/>
          <w:lang w:val="el-GR"/>
        </w:rPr>
        <w:t>α</w:t>
      </w:r>
      <w:r w:rsidR="00CF258A">
        <w:rPr>
          <w:rFonts w:ascii="Arial" w:hAnsi="Arial" w:cs="Arial"/>
          <w:lang w:val="el-GR"/>
        </w:rPr>
        <w:t>. Ενθαρρύνεται η παράθεση φωτογραφιών</w:t>
      </w:r>
      <w:r w:rsidR="00D25ECF">
        <w:rPr>
          <w:rFonts w:ascii="Arial" w:hAnsi="Arial" w:cs="Arial"/>
          <w:lang w:val="el-GR"/>
        </w:rPr>
        <w:t xml:space="preserve">/σχημάτων </w:t>
      </w:r>
      <w:r w:rsidR="00CF258A">
        <w:rPr>
          <w:rFonts w:ascii="Arial" w:hAnsi="Arial" w:cs="Arial"/>
          <w:lang w:val="el-GR"/>
        </w:rPr>
        <w:t>και πινάκων (χωρίς υπερβολές).</w:t>
      </w:r>
      <w:r w:rsidR="00A23A3E">
        <w:rPr>
          <w:rFonts w:ascii="Arial" w:hAnsi="Arial" w:cs="Arial"/>
          <w:lang w:val="el-GR"/>
        </w:rPr>
        <w:t xml:space="preserve"> </w:t>
      </w:r>
      <w:r w:rsidR="00D25ECF">
        <w:rPr>
          <w:rFonts w:ascii="Arial" w:hAnsi="Arial" w:cs="Arial"/>
          <w:lang w:val="el-GR"/>
        </w:rPr>
        <w:t>Ενδεικτικά παραδείγματα για τη μορφή των Πινάκων και των Σχημάτων φαίνονται παρακάτω</w:t>
      </w:r>
      <w:r w:rsidR="00DC3A5A">
        <w:rPr>
          <w:rFonts w:ascii="Arial" w:hAnsi="Arial" w:cs="Arial"/>
          <w:lang w:val="el-GR"/>
        </w:rPr>
        <w:t>, όπου η</w:t>
      </w:r>
      <w:r w:rsidR="00A23A3E">
        <w:rPr>
          <w:rFonts w:ascii="Arial" w:hAnsi="Arial" w:cs="Arial"/>
          <w:lang w:val="el-GR"/>
        </w:rPr>
        <w:t xml:space="preserve"> κάθε ομάδα μπορεί να διαλέξει ένα </w:t>
      </w:r>
      <w:r w:rsidR="00D25ECF">
        <w:rPr>
          <w:rFonts w:ascii="Arial" w:hAnsi="Arial" w:cs="Arial"/>
          <w:lang w:val="el-GR"/>
        </w:rPr>
        <w:t>γεγονός</w:t>
      </w:r>
      <w:r w:rsidR="00DC3A5A">
        <w:rPr>
          <w:rFonts w:ascii="Arial" w:hAnsi="Arial" w:cs="Arial"/>
          <w:lang w:val="el-GR"/>
        </w:rPr>
        <w:t>:</w:t>
      </w:r>
    </w:p>
    <w:p w14:paraId="32DCD2D6" w14:textId="0AF76F7F" w:rsidR="00A23A3E" w:rsidRDefault="00924951" w:rsidP="00D25ECF">
      <w:pPr>
        <w:jc w:val="center"/>
        <w:rPr>
          <w:rFonts w:ascii="Arial" w:hAnsi="Arial" w:cs="Arial"/>
          <w:lang w:val="el-GR"/>
        </w:rPr>
      </w:pPr>
      <w:r w:rsidRPr="00D25ECF">
        <w:rPr>
          <w:rFonts w:ascii="Arial" w:hAnsi="Arial" w:cs="Arial"/>
          <w:b/>
          <w:bCs/>
          <w:lang w:val="el-GR"/>
        </w:rPr>
        <w:t>Πίνακας 1.</w:t>
      </w:r>
      <w:r>
        <w:rPr>
          <w:rFonts w:ascii="Arial" w:hAnsi="Arial" w:cs="Arial"/>
          <w:lang w:val="el-GR"/>
        </w:rPr>
        <w:t xml:space="preserve"> </w:t>
      </w:r>
      <w:r w:rsidR="00FD5720" w:rsidRPr="00D25ECF">
        <w:rPr>
          <w:rFonts w:ascii="Arial" w:hAnsi="Arial" w:cs="Arial"/>
          <w:i/>
          <w:iCs/>
          <w:lang w:val="el-GR"/>
        </w:rPr>
        <w:t>Γεγονότα φυσικών και τεχνολογικών καταστροφών</w:t>
      </w:r>
    </w:p>
    <w:tbl>
      <w:tblPr>
        <w:tblStyle w:val="TableGrid"/>
        <w:tblW w:w="10011" w:type="dxa"/>
        <w:tblLook w:val="04A0" w:firstRow="1" w:lastRow="0" w:firstColumn="1" w:lastColumn="0" w:noHBand="0" w:noVBand="1"/>
      </w:tblPr>
      <w:tblGrid>
        <w:gridCol w:w="1419"/>
        <w:gridCol w:w="1466"/>
        <w:gridCol w:w="2297"/>
        <w:gridCol w:w="1833"/>
        <w:gridCol w:w="1466"/>
        <w:gridCol w:w="1530"/>
      </w:tblGrid>
      <w:tr w:rsidR="00924951" w:rsidRPr="00924951" w14:paraId="682B31CE" w14:textId="77777777" w:rsidTr="00D25ECF">
        <w:tc>
          <w:tcPr>
            <w:tcW w:w="14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E284C1" w14:textId="7BACED68" w:rsidR="00A21A06" w:rsidRPr="00924951" w:rsidRDefault="00A21A06" w:rsidP="00D25ECF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924951">
              <w:rPr>
                <w:rFonts w:ascii="Arial" w:hAnsi="Arial" w:cs="Arial"/>
                <w:b/>
                <w:bCs/>
                <w:lang w:val="el-GR"/>
              </w:rPr>
              <w:t>Γεγονός</w:t>
            </w:r>
          </w:p>
        </w:tc>
        <w:tc>
          <w:tcPr>
            <w:tcW w:w="13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43A72B" w14:textId="668E53A8" w:rsidR="00A21A06" w:rsidRPr="00924951" w:rsidRDefault="00A21A06" w:rsidP="00D25ECF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924951">
              <w:rPr>
                <w:rFonts w:ascii="Arial" w:hAnsi="Arial" w:cs="Arial"/>
                <w:b/>
                <w:bCs/>
                <w:lang w:val="el-GR"/>
              </w:rPr>
              <w:t>Χρονολογία</w:t>
            </w:r>
          </w:p>
        </w:tc>
        <w:tc>
          <w:tcPr>
            <w:tcW w:w="2297" w:type="dxa"/>
            <w:tcBorders>
              <w:top w:val="single" w:sz="12" w:space="0" w:color="auto"/>
              <w:left w:val="nil"/>
              <w:bottom w:val="single" w:sz="12" w:space="0" w:color="auto"/>
              <w:right w:val="thinThickThinSmallGap" w:sz="12" w:space="0" w:color="auto"/>
            </w:tcBorders>
          </w:tcPr>
          <w:p w14:paraId="6F729BAA" w14:textId="32684C4B" w:rsidR="00A21A06" w:rsidRPr="00924951" w:rsidRDefault="00A21A06" w:rsidP="00D25ECF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924951">
              <w:rPr>
                <w:rFonts w:ascii="Arial" w:hAnsi="Arial" w:cs="Arial"/>
                <w:b/>
                <w:bCs/>
                <w:lang w:val="el-GR"/>
              </w:rPr>
              <w:t>Τύπος</w:t>
            </w:r>
          </w:p>
        </w:tc>
        <w:tc>
          <w:tcPr>
            <w:tcW w:w="1833" w:type="dxa"/>
            <w:tcBorders>
              <w:top w:val="single" w:sz="12" w:space="0" w:color="auto"/>
              <w:left w:val="thinThickThinSmallGap" w:sz="12" w:space="0" w:color="auto"/>
              <w:bottom w:val="single" w:sz="12" w:space="0" w:color="auto"/>
              <w:right w:val="nil"/>
            </w:tcBorders>
          </w:tcPr>
          <w:p w14:paraId="62DF9804" w14:textId="24389F30" w:rsidR="00A21A06" w:rsidRPr="00924951" w:rsidRDefault="00A21A06" w:rsidP="00D25ECF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924951">
              <w:rPr>
                <w:rFonts w:ascii="Arial" w:hAnsi="Arial" w:cs="Arial"/>
                <w:b/>
                <w:bCs/>
                <w:lang w:val="el-GR"/>
              </w:rPr>
              <w:t>Γεγονός</w:t>
            </w:r>
          </w:p>
        </w:tc>
        <w:tc>
          <w:tcPr>
            <w:tcW w:w="13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066D3D" w14:textId="2B3FB27B" w:rsidR="00A21A06" w:rsidRPr="00924951" w:rsidRDefault="00A21A06" w:rsidP="00D25ECF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924951">
              <w:rPr>
                <w:rFonts w:ascii="Arial" w:hAnsi="Arial" w:cs="Arial"/>
                <w:b/>
                <w:bCs/>
                <w:lang w:val="el-GR"/>
              </w:rPr>
              <w:t>Χρονολογία</w:t>
            </w:r>
          </w:p>
        </w:tc>
        <w:tc>
          <w:tcPr>
            <w:tcW w:w="1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0BCFAF" w14:textId="45AEDB72" w:rsidR="00A21A06" w:rsidRPr="00924951" w:rsidRDefault="00A21A06" w:rsidP="00D25ECF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924951">
              <w:rPr>
                <w:rFonts w:ascii="Arial" w:hAnsi="Arial" w:cs="Arial"/>
                <w:b/>
                <w:bCs/>
                <w:lang w:val="el-GR"/>
              </w:rPr>
              <w:t>Τύπος</w:t>
            </w:r>
          </w:p>
        </w:tc>
      </w:tr>
      <w:tr w:rsidR="00924951" w14:paraId="246C43E9" w14:textId="77777777" w:rsidTr="00D25ECF">
        <w:tc>
          <w:tcPr>
            <w:tcW w:w="141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C22A5BE" w14:textId="3310DD82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Μάνδρα</w:t>
            </w:r>
          </w:p>
        </w:tc>
        <w:tc>
          <w:tcPr>
            <w:tcW w:w="136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9E1A289" w14:textId="0EF8AD7B" w:rsidR="00A21A06" w:rsidRP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2017</w:t>
            </w:r>
          </w:p>
        </w:tc>
        <w:tc>
          <w:tcPr>
            <w:tcW w:w="2297" w:type="dxa"/>
            <w:tcBorders>
              <w:top w:val="single" w:sz="12" w:space="0" w:color="auto"/>
              <w:left w:val="nil"/>
              <w:right w:val="thinThickThinSmallGap" w:sz="12" w:space="0" w:color="auto"/>
            </w:tcBorders>
            <w:vAlign w:val="center"/>
          </w:tcPr>
          <w:p w14:paraId="70FC7224" w14:textId="4C71193A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Πλημμύρα</w:t>
            </w:r>
          </w:p>
        </w:tc>
        <w:tc>
          <w:tcPr>
            <w:tcW w:w="1833" w:type="dxa"/>
            <w:tcBorders>
              <w:top w:val="single" w:sz="12" w:space="0" w:color="auto"/>
              <w:left w:val="thinThickThinSmallGap" w:sz="12" w:space="0" w:color="auto"/>
              <w:right w:val="nil"/>
            </w:tcBorders>
            <w:vAlign w:val="center"/>
          </w:tcPr>
          <w:p w14:paraId="0BC1C330" w14:textId="290E90F4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Τσακώνα</w:t>
            </w:r>
          </w:p>
        </w:tc>
        <w:tc>
          <w:tcPr>
            <w:tcW w:w="137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BD676A5" w14:textId="2843A4AB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2003</w:t>
            </w:r>
          </w:p>
        </w:tc>
        <w:tc>
          <w:tcPr>
            <w:tcW w:w="172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83D582B" w14:textId="46110A83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Κατολίσθηση</w:t>
            </w:r>
          </w:p>
        </w:tc>
      </w:tr>
      <w:tr w:rsidR="00924951" w14:paraId="570A9E1F" w14:textId="77777777" w:rsidTr="00D25ECF"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14:paraId="687616C3" w14:textId="2F1C9325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"</w:t>
            </w:r>
            <w:r w:rsidRPr="00A21A06">
              <w:rPr>
                <w:rFonts w:ascii="Arial" w:hAnsi="Arial" w:cs="Arial"/>
                <w:lang w:val="el-GR"/>
              </w:rPr>
              <w:t>Μπάλλος</w:t>
            </w:r>
            <w:r>
              <w:rPr>
                <w:rFonts w:ascii="Arial" w:hAnsi="Arial" w:cs="Arial"/>
                <w:lang w:val="el-GR"/>
              </w:rPr>
              <w:t>"</w:t>
            </w:r>
          </w:p>
        </w:tc>
        <w:tc>
          <w:tcPr>
            <w:tcW w:w="1362" w:type="dxa"/>
            <w:tcBorders>
              <w:left w:val="nil"/>
              <w:right w:val="nil"/>
            </w:tcBorders>
            <w:vAlign w:val="center"/>
          </w:tcPr>
          <w:p w14:paraId="3A8199FD" w14:textId="68FD1E1D" w:rsidR="00A21A06" w:rsidRP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2021</w:t>
            </w:r>
          </w:p>
        </w:tc>
        <w:tc>
          <w:tcPr>
            <w:tcW w:w="2297" w:type="dxa"/>
            <w:tcBorders>
              <w:left w:val="nil"/>
              <w:right w:val="thinThickThinSmallGap" w:sz="12" w:space="0" w:color="auto"/>
            </w:tcBorders>
            <w:vAlign w:val="center"/>
          </w:tcPr>
          <w:p w14:paraId="5112643E" w14:textId="50251ACA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Πλημμύρα</w:t>
            </w:r>
          </w:p>
        </w:tc>
        <w:tc>
          <w:tcPr>
            <w:tcW w:w="1833" w:type="dxa"/>
            <w:tcBorders>
              <w:left w:val="thinThickThinSmallGap" w:sz="12" w:space="0" w:color="auto"/>
              <w:right w:val="nil"/>
            </w:tcBorders>
            <w:vAlign w:val="center"/>
          </w:tcPr>
          <w:p w14:paraId="2AC52CE5" w14:textId="2EDBBA7B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Τέμπη</w:t>
            </w:r>
          </w:p>
        </w:tc>
        <w:tc>
          <w:tcPr>
            <w:tcW w:w="1379" w:type="dxa"/>
            <w:tcBorders>
              <w:left w:val="nil"/>
              <w:right w:val="nil"/>
            </w:tcBorders>
            <w:vAlign w:val="center"/>
          </w:tcPr>
          <w:p w14:paraId="28A1FAB2" w14:textId="09EB9E0A" w:rsidR="00A21A06" w:rsidRP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2009</w:t>
            </w:r>
          </w:p>
        </w:tc>
        <w:tc>
          <w:tcPr>
            <w:tcW w:w="1721" w:type="dxa"/>
            <w:tcBorders>
              <w:left w:val="nil"/>
              <w:right w:val="nil"/>
            </w:tcBorders>
            <w:vAlign w:val="center"/>
          </w:tcPr>
          <w:p w14:paraId="15541DDF" w14:textId="3E8DD25B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Κατολίσθηση</w:t>
            </w:r>
          </w:p>
        </w:tc>
      </w:tr>
      <w:tr w:rsidR="00924951" w14:paraId="27FFFFB3" w14:textId="77777777" w:rsidTr="00D25ECF"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14:paraId="4D60E83F" w14:textId="6C5F12FC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"</w:t>
            </w:r>
            <w:r w:rsidRPr="00A21A06">
              <w:rPr>
                <w:rFonts w:ascii="Arial" w:hAnsi="Arial" w:cs="Arial"/>
                <w:lang w:val="el-GR"/>
              </w:rPr>
              <w:t>Ιανός</w:t>
            </w:r>
            <w:r>
              <w:rPr>
                <w:rFonts w:ascii="Arial" w:hAnsi="Arial" w:cs="Arial"/>
                <w:lang w:val="el-GR"/>
              </w:rPr>
              <w:t>"</w:t>
            </w:r>
          </w:p>
        </w:tc>
        <w:tc>
          <w:tcPr>
            <w:tcW w:w="1362" w:type="dxa"/>
            <w:tcBorders>
              <w:left w:val="nil"/>
              <w:right w:val="nil"/>
            </w:tcBorders>
            <w:vAlign w:val="center"/>
          </w:tcPr>
          <w:p w14:paraId="4A7C0CD6" w14:textId="2F4892A1" w:rsidR="00A21A06" w:rsidRP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2020</w:t>
            </w:r>
          </w:p>
        </w:tc>
        <w:tc>
          <w:tcPr>
            <w:tcW w:w="2297" w:type="dxa"/>
            <w:tcBorders>
              <w:left w:val="nil"/>
              <w:right w:val="thinThickThinSmallGap" w:sz="12" w:space="0" w:color="auto"/>
            </w:tcBorders>
            <w:vAlign w:val="center"/>
          </w:tcPr>
          <w:p w14:paraId="15435C9F" w14:textId="048C697B" w:rsidR="00A21A06" w:rsidRPr="00A23A3E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Πλημμύρα/Κυκλώνας</w:t>
            </w:r>
          </w:p>
        </w:tc>
        <w:tc>
          <w:tcPr>
            <w:tcW w:w="1833" w:type="dxa"/>
            <w:tcBorders>
              <w:left w:val="thinThickThinSmallGap" w:sz="12" w:space="0" w:color="auto"/>
              <w:right w:val="nil"/>
            </w:tcBorders>
            <w:vAlign w:val="center"/>
          </w:tcPr>
          <w:p w14:paraId="75F24EAB" w14:textId="61CBC672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Χαλκιδική</w:t>
            </w:r>
          </w:p>
        </w:tc>
        <w:tc>
          <w:tcPr>
            <w:tcW w:w="1379" w:type="dxa"/>
            <w:tcBorders>
              <w:left w:val="nil"/>
              <w:right w:val="nil"/>
            </w:tcBorders>
            <w:vAlign w:val="center"/>
          </w:tcPr>
          <w:p w14:paraId="553C8B48" w14:textId="614E7C84" w:rsidR="00A21A06" w:rsidRP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2019</w:t>
            </w:r>
          </w:p>
        </w:tc>
        <w:tc>
          <w:tcPr>
            <w:tcW w:w="1721" w:type="dxa"/>
            <w:tcBorders>
              <w:left w:val="nil"/>
              <w:right w:val="nil"/>
            </w:tcBorders>
            <w:vAlign w:val="center"/>
          </w:tcPr>
          <w:p w14:paraId="19BAA2B0" w14:textId="267C4707" w:rsidR="00A21A06" w:rsidRP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Κυκλώνας</w:t>
            </w:r>
          </w:p>
        </w:tc>
      </w:tr>
      <w:tr w:rsidR="00924951" w14:paraId="5AC22025" w14:textId="77777777" w:rsidTr="00D25ECF"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14:paraId="23012DA0" w14:textId="55E4D69E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Αθήνα</w:t>
            </w:r>
          </w:p>
        </w:tc>
        <w:tc>
          <w:tcPr>
            <w:tcW w:w="1362" w:type="dxa"/>
            <w:tcBorders>
              <w:left w:val="nil"/>
              <w:right w:val="nil"/>
            </w:tcBorders>
            <w:vAlign w:val="center"/>
          </w:tcPr>
          <w:p w14:paraId="28AC3B68" w14:textId="7B73F93E" w:rsidR="00A21A06" w:rsidRP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1994</w:t>
            </w:r>
          </w:p>
        </w:tc>
        <w:tc>
          <w:tcPr>
            <w:tcW w:w="2297" w:type="dxa"/>
            <w:tcBorders>
              <w:left w:val="nil"/>
              <w:right w:val="thinThickThinSmallGap" w:sz="12" w:space="0" w:color="auto"/>
            </w:tcBorders>
            <w:vAlign w:val="center"/>
          </w:tcPr>
          <w:p w14:paraId="74651AA1" w14:textId="14054171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Πλημμύρα</w:t>
            </w:r>
          </w:p>
        </w:tc>
        <w:tc>
          <w:tcPr>
            <w:tcW w:w="1833" w:type="dxa"/>
            <w:tcBorders>
              <w:left w:val="thinThickThinSmallGap" w:sz="12" w:space="0" w:color="auto"/>
              <w:right w:val="nil"/>
            </w:tcBorders>
            <w:vAlign w:val="center"/>
          </w:tcPr>
          <w:p w14:paraId="6612702C" w14:textId="21712E36" w:rsidR="00A21A06" w:rsidRP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"Ζορμπάς"</w:t>
            </w:r>
          </w:p>
        </w:tc>
        <w:tc>
          <w:tcPr>
            <w:tcW w:w="1379" w:type="dxa"/>
            <w:tcBorders>
              <w:left w:val="nil"/>
              <w:right w:val="nil"/>
            </w:tcBorders>
            <w:vAlign w:val="center"/>
          </w:tcPr>
          <w:p w14:paraId="4A0957F6" w14:textId="555C3902" w:rsidR="00A21A06" w:rsidRP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2018</w:t>
            </w:r>
          </w:p>
        </w:tc>
        <w:tc>
          <w:tcPr>
            <w:tcW w:w="1721" w:type="dxa"/>
            <w:tcBorders>
              <w:left w:val="nil"/>
              <w:right w:val="nil"/>
            </w:tcBorders>
            <w:vAlign w:val="center"/>
          </w:tcPr>
          <w:p w14:paraId="7F40246B" w14:textId="4F2EFDAC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Κυκλώνας</w:t>
            </w:r>
          </w:p>
        </w:tc>
      </w:tr>
      <w:tr w:rsidR="00924951" w14:paraId="24907D49" w14:textId="77777777" w:rsidTr="00D25ECF"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14:paraId="64580E45" w14:textId="2F5AE5BF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Έβρος</w:t>
            </w:r>
          </w:p>
        </w:tc>
        <w:tc>
          <w:tcPr>
            <w:tcW w:w="1362" w:type="dxa"/>
            <w:tcBorders>
              <w:left w:val="nil"/>
              <w:right w:val="nil"/>
            </w:tcBorders>
            <w:vAlign w:val="center"/>
          </w:tcPr>
          <w:p w14:paraId="479158E2" w14:textId="49DB2756" w:rsidR="00A21A06" w:rsidRP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ιστορική αναδρομή</w:t>
            </w:r>
          </w:p>
        </w:tc>
        <w:tc>
          <w:tcPr>
            <w:tcW w:w="2297" w:type="dxa"/>
            <w:tcBorders>
              <w:left w:val="nil"/>
              <w:right w:val="thinThickThinSmallGap" w:sz="12" w:space="0" w:color="auto"/>
            </w:tcBorders>
            <w:vAlign w:val="center"/>
          </w:tcPr>
          <w:p w14:paraId="68E5F763" w14:textId="726FD6D3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Πλημμύρα</w:t>
            </w:r>
          </w:p>
        </w:tc>
        <w:tc>
          <w:tcPr>
            <w:tcW w:w="1833" w:type="dxa"/>
            <w:tcBorders>
              <w:left w:val="thinThickThinSmallGap" w:sz="12" w:space="0" w:color="auto"/>
              <w:right w:val="nil"/>
            </w:tcBorders>
            <w:vAlign w:val="center"/>
          </w:tcPr>
          <w:p w14:paraId="2AE0ABA1" w14:textId="6188F800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Εύβοια</w:t>
            </w:r>
          </w:p>
        </w:tc>
        <w:tc>
          <w:tcPr>
            <w:tcW w:w="1379" w:type="dxa"/>
            <w:tcBorders>
              <w:left w:val="nil"/>
              <w:right w:val="nil"/>
            </w:tcBorders>
            <w:vAlign w:val="center"/>
          </w:tcPr>
          <w:p w14:paraId="4F2332CD" w14:textId="3CA40C34" w:rsidR="00A21A06" w:rsidRP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2021</w:t>
            </w:r>
          </w:p>
        </w:tc>
        <w:tc>
          <w:tcPr>
            <w:tcW w:w="1721" w:type="dxa"/>
            <w:tcBorders>
              <w:left w:val="nil"/>
              <w:right w:val="nil"/>
            </w:tcBorders>
            <w:vAlign w:val="center"/>
          </w:tcPr>
          <w:p w14:paraId="21285D50" w14:textId="0A377592" w:rsidR="00A21A06" w:rsidRP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Πυρκαγιά</w:t>
            </w:r>
          </w:p>
        </w:tc>
      </w:tr>
      <w:tr w:rsidR="00924951" w14:paraId="3599156F" w14:textId="77777777" w:rsidTr="00D25ECF"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14:paraId="56232E56" w14:textId="5E9F0A1D" w:rsid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Εύβοια</w:t>
            </w:r>
          </w:p>
        </w:tc>
        <w:tc>
          <w:tcPr>
            <w:tcW w:w="1362" w:type="dxa"/>
            <w:tcBorders>
              <w:left w:val="nil"/>
              <w:right w:val="nil"/>
            </w:tcBorders>
            <w:vAlign w:val="center"/>
          </w:tcPr>
          <w:p w14:paraId="125AF75D" w14:textId="53730F9B" w:rsidR="00924951" w:rsidRPr="00A21A06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2020</w:t>
            </w:r>
          </w:p>
        </w:tc>
        <w:tc>
          <w:tcPr>
            <w:tcW w:w="2297" w:type="dxa"/>
            <w:tcBorders>
              <w:left w:val="nil"/>
              <w:right w:val="thinThickThinSmallGap" w:sz="12" w:space="0" w:color="auto"/>
            </w:tcBorders>
            <w:vAlign w:val="center"/>
          </w:tcPr>
          <w:p w14:paraId="7F9F35AA" w14:textId="2E0BB63C" w:rsid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Πλημμύρα</w:t>
            </w:r>
          </w:p>
        </w:tc>
        <w:tc>
          <w:tcPr>
            <w:tcW w:w="1833" w:type="dxa"/>
            <w:tcBorders>
              <w:left w:val="thinThickThinSmallGap" w:sz="12" w:space="0" w:color="auto"/>
              <w:right w:val="nil"/>
            </w:tcBorders>
            <w:vAlign w:val="center"/>
          </w:tcPr>
          <w:p w14:paraId="0EF6A379" w14:textId="1653ECE1" w:rsid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Βαρυμπόμπη</w:t>
            </w:r>
          </w:p>
        </w:tc>
        <w:tc>
          <w:tcPr>
            <w:tcW w:w="1379" w:type="dxa"/>
            <w:tcBorders>
              <w:left w:val="nil"/>
              <w:right w:val="nil"/>
            </w:tcBorders>
            <w:vAlign w:val="center"/>
          </w:tcPr>
          <w:p w14:paraId="5FCE8798" w14:textId="6A0EF628" w:rsid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2021</w:t>
            </w:r>
          </w:p>
        </w:tc>
        <w:tc>
          <w:tcPr>
            <w:tcW w:w="1721" w:type="dxa"/>
            <w:tcBorders>
              <w:left w:val="nil"/>
              <w:right w:val="nil"/>
            </w:tcBorders>
            <w:vAlign w:val="center"/>
          </w:tcPr>
          <w:p w14:paraId="1EB58AC3" w14:textId="4E67F91B" w:rsid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Πυρκαγιά</w:t>
            </w:r>
          </w:p>
        </w:tc>
      </w:tr>
      <w:tr w:rsidR="00924951" w14:paraId="476E8E72" w14:textId="77777777" w:rsidTr="00D25ECF"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14:paraId="4CD81ED0" w14:textId="2CB32E42" w:rsid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Πάρνηθα</w:t>
            </w:r>
          </w:p>
        </w:tc>
        <w:tc>
          <w:tcPr>
            <w:tcW w:w="1362" w:type="dxa"/>
            <w:tcBorders>
              <w:left w:val="nil"/>
              <w:right w:val="nil"/>
            </w:tcBorders>
            <w:vAlign w:val="center"/>
          </w:tcPr>
          <w:p w14:paraId="42894457" w14:textId="251453FF" w:rsidR="00924951" w:rsidRPr="00A21A06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1999</w:t>
            </w:r>
          </w:p>
        </w:tc>
        <w:tc>
          <w:tcPr>
            <w:tcW w:w="2297" w:type="dxa"/>
            <w:tcBorders>
              <w:left w:val="nil"/>
              <w:right w:val="thinThickThinSmallGap" w:sz="12" w:space="0" w:color="auto"/>
            </w:tcBorders>
            <w:vAlign w:val="center"/>
          </w:tcPr>
          <w:p w14:paraId="77741ED6" w14:textId="46D05CE9" w:rsid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Σεισμός</w:t>
            </w:r>
          </w:p>
        </w:tc>
        <w:tc>
          <w:tcPr>
            <w:tcW w:w="1833" w:type="dxa"/>
            <w:tcBorders>
              <w:left w:val="thinThickThinSmallGap" w:sz="12" w:space="0" w:color="auto"/>
              <w:right w:val="nil"/>
            </w:tcBorders>
            <w:vAlign w:val="center"/>
          </w:tcPr>
          <w:p w14:paraId="7AAF9E38" w14:textId="0CA60615" w:rsid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Ηλεία</w:t>
            </w:r>
          </w:p>
        </w:tc>
        <w:tc>
          <w:tcPr>
            <w:tcW w:w="1379" w:type="dxa"/>
            <w:tcBorders>
              <w:left w:val="nil"/>
              <w:right w:val="nil"/>
            </w:tcBorders>
            <w:vAlign w:val="center"/>
          </w:tcPr>
          <w:p w14:paraId="2D3DC72C" w14:textId="6C58F97B" w:rsidR="00924951" w:rsidRP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2007</w:t>
            </w:r>
          </w:p>
        </w:tc>
        <w:tc>
          <w:tcPr>
            <w:tcW w:w="1721" w:type="dxa"/>
            <w:tcBorders>
              <w:left w:val="nil"/>
              <w:right w:val="nil"/>
            </w:tcBorders>
            <w:vAlign w:val="center"/>
          </w:tcPr>
          <w:p w14:paraId="1A22E316" w14:textId="631125AE" w:rsid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Πυρκαγιά</w:t>
            </w:r>
          </w:p>
        </w:tc>
      </w:tr>
      <w:tr w:rsidR="00924951" w14:paraId="5120147E" w14:textId="77777777" w:rsidTr="00D25ECF"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14:paraId="5D9C0FEE" w14:textId="71026E7E" w:rsid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Σάμος</w:t>
            </w:r>
          </w:p>
        </w:tc>
        <w:tc>
          <w:tcPr>
            <w:tcW w:w="1362" w:type="dxa"/>
            <w:tcBorders>
              <w:left w:val="nil"/>
              <w:right w:val="nil"/>
            </w:tcBorders>
            <w:vAlign w:val="center"/>
          </w:tcPr>
          <w:p w14:paraId="1BBEC743" w14:textId="174C1A40" w:rsidR="00924951" w:rsidRPr="00A21A06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2020</w:t>
            </w:r>
          </w:p>
        </w:tc>
        <w:tc>
          <w:tcPr>
            <w:tcW w:w="2297" w:type="dxa"/>
            <w:tcBorders>
              <w:left w:val="nil"/>
              <w:right w:val="thinThickThinSmallGap" w:sz="12" w:space="0" w:color="auto"/>
            </w:tcBorders>
            <w:vAlign w:val="center"/>
          </w:tcPr>
          <w:p w14:paraId="471C01CA" w14:textId="270F9473" w:rsid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Σεισμός</w:t>
            </w:r>
          </w:p>
        </w:tc>
        <w:tc>
          <w:tcPr>
            <w:tcW w:w="1833" w:type="dxa"/>
            <w:tcBorders>
              <w:left w:val="thinThickThinSmallGap" w:sz="12" w:space="0" w:color="auto"/>
              <w:right w:val="nil"/>
            </w:tcBorders>
            <w:vAlign w:val="center"/>
          </w:tcPr>
          <w:p w14:paraId="187D848B" w14:textId="65B4C855" w:rsid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Μάτι</w:t>
            </w:r>
          </w:p>
        </w:tc>
        <w:tc>
          <w:tcPr>
            <w:tcW w:w="1379" w:type="dxa"/>
            <w:tcBorders>
              <w:left w:val="nil"/>
              <w:right w:val="nil"/>
            </w:tcBorders>
            <w:vAlign w:val="center"/>
          </w:tcPr>
          <w:p w14:paraId="6EB3B938" w14:textId="3935F2EA" w:rsidR="00924951" w:rsidRP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2017</w:t>
            </w:r>
          </w:p>
        </w:tc>
        <w:tc>
          <w:tcPr>
            <w:tcW w:w="1721" w:type="dxa"/>
            <w:tcBorders>
              <w:left w:val="nil"/>
              <w:right w:val="nil"/>
            </w:tcBorders>
            <w:vAlign w:val="center"/>
          </w:tcPr>
          <w:p w14:paraId="22527A07" w14:textId="277FCC79" w:rsid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Πυρκαγιά</w:t>
            </w:r>
          </w:p>
        </w:tc>
      </w:tr>
      <w:tr w:rsidR="00924951" w14:paraId="5EDFCF7D" w14:textId="77777777" w:rsidTr="00D25ECF"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14:paraId="56BEF738" w14:textId="09A3FD3E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Αρκαλοχώρι</w:t>
            </w:r>
          </w:p>
        </w:tc>
        <w:tc>
          <w:tcPr>
            <w:tcW w:w="1362" w:type="dxa"/>
            <w:tcBorders>
              <w:left w:val="nil"/>
              <w:right w:val="nil"/>
            </w:tcBorders>
            <w:vAlign w:val="center"/>
          </w:tcPr>
          <w:p w14:paraId="6ED5B8B7" w14:textId="5D373EE9" w:rsidR="00A21A06" w:rsidRP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2021</w:t>
            </w:r>
          </w:p>
        </w:tc>
        <w:tc>
          <w:tcPr>
            <w:tcW w:w="2297" w:type="dxa"/>
            <w:tcBorders>
              <w:left w:val="nil"/>
              <w:right w:val="thinThickThinSmallGap" w:sz="12" w:space="0" w:color="auto"/>
            </w:tcBorders>
            <w:vAlign w:val="center"/>
          </w:tcPr>
          <w:p w14:paraId="771F0A30" w14:textId="00EF13C2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Σεισμός</w:t>
            </w:r>
          </w:p>
        </w:tc>
        <w:tc>
          <w:tcPr>
            <w:tcW w:w="1833" w:type="dxa"/>
            <w:tcBorders>
              <w:left w:val="thinThickThinSmallGap" w:sz="12" w:space="0" w:color="auto"/>
              <w:right w:val="nil"/>
            </w:tcBorders>
            <w:vAlign w:val="center"/>
          </w:tcPr>
          <w:p w14:paraId="7CD6D463" w14:textId="0555D3C9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Κορινθιακό</w:t>
            </w:r>
            <w:r w:rsidR="00924951" w:rsidRPr="00924951">
              <w:rPr>
                <w:rFonts w:ascii="Arial" w:hAnsi="Arial" w:cs="Arial"/>
                <w:lang w:val="el-GR"/>
              </w:rPr>
              <w:t>ς</w:t>
            </w:r>
            <w:r w:rsidRPr="00924951">
              <w:rPr>
                <w:rFonts w:ascii="Arial" w:hAnsi="Arial" w:cs="Arial"/>
                <w:lang w:val="el-GR"/>
              </w:rPr>
              <w:t xml:space="preserve"> κόλπος</w:t>
            </w:r>
          </w:p>
        </w:tc>
        <w:tc>
          <w:tcPr>
            <w:tcW w:w="1379" w:type="dxa"/>
            <w:tcBorders>
              <w:left w:val="nil"/>
              <w:right w:val="nil"/>
            </w:tcBorders>
            <w:vAlign w:val="center"/>
          </w:tcPr>
          <w:p w14:paraId="3D0C48AA" w14:textId="35BDABEC" w:rsidR="00A21A06" w:rsidRP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1963</w:t>
            </w:r>
          </w:p>
        </w:tc>
        <w:tc>
          <w:tcPr>
            <w:tcW w:w="1721" w:type="dxa"/>
            <w:tcBorders>
              <w:left w:val="nil"/>
              <w:right w:val="nil"/>
            </w:tcBorders>
            <w:vAlign w:val="center"/>
          </w:tcPr>
          <w:p w14:paraId="589ECB08" w14:textId="032E7E2F" w:rsidR="00A21A06" w:rsidRPr="00924951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Παλιρροιακό κύμα</w:t>
            </w:r>
          </w:p>
        </w:tc>
      </w:tr>
      <w:tr w:rsidR="00924951" w14:paraId="2AF6EA27" w14:textId="77777777" w:rsidTr="00D25ECF"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14:paraId="4B27E998" w14:textId="48AA6ACF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Κως</w:t>
            </w:r>
          </w:p>
        </w:tc>
        <w:tc>
          <w:tcPr>
            <w:tcW w:w="1362" w:type="dxa"/>
            <w:tcBorders>
              <w:left w:val="nil"/>
              <w:right w:val="nil"/>
            </w:tcBorders>
            <w:vAlign w:val="center"/>
          </w:tcPr>
          <w:p w14:paraId="0B8478E7" w14:textId="2D7A864E" w:rsidR="00A21A06" w:rsidRP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2017</w:t>
            </w:r>
          </w:p>
        </w:tc>
        <w:tc>
          <w:tcPr>
            <w:tcW w:w="2297" w:type="dxa"/>
            <w:tcBorders>
              <w:left w:val="nil"/>
              <w:right w:val="thinThickThinSmallGap" w:sz="12" w:space="0" w:color="auto"/>
            </w:tcBorders>
            <w:vAlign w:val="center"/>
          </w:tcPr>
          <w:p w14:paraId="5539375F" w14:textId="181C2A03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Σεισμός</w:t>
            </w:r>
          </w:p>
        </w:tc>
        <w:tc>
          <w:tcPr>
            <w:tcW w:w="1833" w:type="dxa"/>
            <w:tcBorders>
              <w:left w:val="thinThickThinSmallGap" w:sz="12" w:space="0" w:color="auto"/>
              <w:right w:val="nil"/>
            </w:tcBorders>
            <w:vAlign w:val="center"/>
          </w:tcPr>
          <w:p w14:paraId="0F0E1879" w14:textId="29AB9509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Πετρελαιοκηλίδα στο Σαρωνικό κόλπο</w:t>
            </w:r>
          </w:p>
        </w:tc>
        <w:tc>
          <w:tcPr>
            <w:tcW w:w="1379" w:type="dxa"/>
            <w:tcBorders>
              <w:left w:val="nil"/>
              <w:right w:val="nil"/>
            </w:tcBorders>
            <w:vAlign w:val="center"/>
          </w:tcPr>
          <w:p w14:paraId="5DF547DC" w14:textId="0C7D040B" w:rsidR="00A21A06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2017</w:t>
            </w:r>
          </w:p>
        </w:tc>
        <w:tc>
          <w:tcPr>
            <w:tcW w:w="1721" w:type="dxa"/>
            <w:tcBorders>
              <w:left w:val="nil"/>
              <w:right w:val="nil"/>
            </w:tcBorders>
            <w:vAlign w:val="center"/>
          </w:tcPr>
          <w:p w14:paraId="2ACD8F15" w14:textId="287A526D" w:rsidR="00A21A06" w:rsidRDefault="00924951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924951">
              <w:rPr>
                <w:rFonts w:ascii="Arial" w:hAnsi="Arial" w:cs="Arial"/>
                <w:lang w:val="el-GR"/>
              </w:rPr>
              <w:t>Τεχνολογική καταστροφή</w:t>
            </w:r>
          </w:p>
        </w:tc>
      </w:tr>
      <w:tr w:rsidR="00924951" w14:paraId="5F438B7B" w14:textId="77777777" w:rsidTr="00D25ECF">
        <w:tc>
          <w:tcPr>
            <w:tcW w:w="1419" w:type="dxa"/>
            <w:tcBorders>
              <w:left w:val="nil"/>
              <w:right w:val="nil"/>
            </w:tcBorders>
            <w:vAlign w:val="center"/>
          </w:tcPr>
          <w:p w14:paraId="5D81A59F" w14:textId="4CD06828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Λευκάδα</w:t>
            </w:r>
          </w:p>
        </w:tc>
        <w:tc>
          <w:tcPr>
            <w:tcW w:w="1362" w:type="dxa"/>
            <w:tcBorders>
              <w:left w:val="nil"/>
              <w:right w:val="nil"/>
            </w:tcBorders>
            <w:vAlign w:val="center"/>
          </w:tcPr>
          <w:p w14:paraId="6322DFE2" w14:textId="79CA9B10" w:rsidR="00A21A06" w:rsidRP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2015</w:t>
            </w:r>
          </w:p>
        </w:tc>
        <w:tc>
          <w:tcPr>
            <w:tcW w:w="2297" w:type="dxa"/>
            <w:tcBorders>
              <w:left w:val="nil"/>
              <w:right w:val="thinThickThinSmallGap" w:sz="12" w:space="0" w:color="auto"/>
            </w:tcBorders>
            <w:vAlign w:val="center"/>
          </w:tcPr>
          <w:p w14:paraId="51BB9B3A" w14:textId="741EF827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  <w:r w:rsidRPr="00A21A06">
              <w:rPr>
                <w:rFonts w:ascii="Arial" w:hAnsi="Arial" w:cs="Arial"/>
                <w:lang w:val="el-GR"/>
              </w:rPr>
              <w:t>Σεισμός</w:t>
            </w:r>
          </w:p>
        </w:tc>
        <w:tc>
          <w:tcPr>
            <w:tcW w:w="1833" w:type="dxa"/>
            <w:tcBorders>
              <w:left w:val="thinThickThinSmallGap" w:sz="12" w:space="0" w:color="auto"/>
              <w:right w:val="nil"/>
            </w:tcBorders>
            <w:vAlign w:val="center"/>
          </w:tcPr>
          <w:p w14:paraId="253EF170" w14:textId="705F9BC8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1379" w:type="dxa"/>
            <w:tcBorders>
              <w:left w:val="nil"/>
              <w:right w:val="nil"/>
            </w:tcBorders>
            <w:vAlign w:val="center"/>
          </w:tcPr>
          <w:p w14:paraId="1D502571" w14:textId="28F23ECA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1721" w:type="dxa"/>
            <w:tcBorders>
              <w:left w:val="nil"/>
              <w:right w:val="nil"/>
            </w:tcBorders>
            <w:vAlign w:val="center"/>
          </w:tcPr>
          <w:p w14:paraId="7AC128B4" w14:textId="017963B1" w:rsidR="00A21A06" w:rsidRDefault="00A21A06" w:rsidP="00D25ECF">
            <w:pPr>
              <w:jc w:val="center"/>
              <w:rPr>
                <w:rFonts w:ascii="Arial" w:hAnsi="Arial" w:cs="Arial"/>
                <w:lang w:val="el-GR"/>
              </w:rPr>
            </w:pPr>
          </w:p>
        </w:tc>
      </w:tr>
    </w:tbl>
    <w:p w14:paraId="56504CF1" w14:textId="29AA00E2" w:rsidR="008A65A9" w:rsidRDefault="00D25ECF" w:rsidP="0065752D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lastRenderedPageBreak/>
        <w:t>Στη συνέχεια, ακολουθεί ενδεικτικό Σχήμα:</w:t>
      </w:r>
    </w:p>
    <w:p w14:paraId="38A854ED" w14:textId="150CA4E7" w:rsidR="00D25ECF" w:rsidRDefault="00D25ECF" w:rsidP="0065752D">
      <w:pPr>
        <w:jc w:val="both"/>
        <w:rPr>
          <w:rFonts w:ascii="Arial" w:hAnsi="Arial" w:cs="Arial"/>
          <w:lang w:val="el-GR"/>
        </w:rPr>
      </w:pPr>
    </w:p>
    <w:p w14:paraId="211EDC8E" w14:textId="5118600A" w:rsidR="00D25ECF" w:rsidRDefault="00D25ECF" w:rsidP="00D25ECF">
      <w:pPr>
        <w:jc w:val="center"/>
        <w:rPr>
          <w:rFonts w:ascii="Arial" w:hAnsi="Arial" w:cs="Arial"/>
          <w:lang w:val="el-GR"/>
        </w:rPr>
      </w:pPr>
      <w:r>
        <w:rPr>
          <w:noProof/>
        </w:rPr>
        <w:drawing>
          <wp:inline distT="0" distB="0" distL="0" distR="0" wp14:anchorId="6810A6A5" wp14:editId="176BD65F">
            <wp:extent cx="3895725" cy="29216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765" cy="292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47316" w14:textId="783681B9" w:rsidR="00D25ECF" w:rsidRDefault="00D25ECF" w:rsidP="00D25ECF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Σχήμα</w:t>
      </w:r>
      <w:r w:rsidRPr="00D25ECF">
        <w:rPr>
          <w:rFonts w:ascii="Arial" w:hAnsi="Arial" w:cs="Arial"/>
          <w:b/>
          <w:bCs/>
          <w:lang w:val="el-GR"/>
        </w:rPr>
        <w:t xml:space="preserve"> 1.</w:t>
      </w:r>
      <w:r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i/>
          <w:iCs/>
          <w:lang w:val="el-GR"/>
        </w:rPr>
        <w:t>Ενδεικτικό σχήμα</w:t>
      </w:r>
      <w:r w:rsidR="001406DB">
        <w:rPr>
          <w:rFonts w:ascii="Arial" w:hAnsi="Arial" w:cs="Arial"/>
          <w:i/>
          <w:iCs/>
          <w:lang w:val="el-GR"/>
        </w:rPr>
        <w:t xml:space="preserve"> που παρατίθεται</w:t>
      </w:r>
      <w:r>
        <w:rPr>
          <w:rFonts w:ascii="Arial" w:hAnsi="Arial" w:cs="Arial"/>
          <w:i/>
          <w:iCs/>
          <w:lang w:val="el-GR"/>
        </w:rPr>
        <w:t xml:space="preserve"> στην εργασία</w:t>
      </w:r>
    </w:p>
    <w:p w14:paraId="2F292ED5" w14:textId="77777777" w:rsidR="00D25ECF" w:rsidRDefault="00D25ECF" w:rsidP="00D25ECF">
      <w:pPr>
        <w:jc w:val="center"/>
        <w:rPr>
          <w:rFonts w:ascii="Arial" w:hAnsi="Arial" w:cs="Arial"/>
          <w:lang w:val="el-GR"/>
        </w:rPr>
      </w:pPr>
    </w:p>
    <w:p w14:paraId="28AC18D0" w14:textId="40AA6684" w:rsidR="00CF258A" w:rsidRDefault="00CF258A" w:rsidP="00CF258A">
      <w:pPr>
        <w:jc w:val="both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>3</w:t>
      </w:r>
      <w:r w:rsidRPr="00E17ED6">
        <w:rPr>
          <w:rFonts w:ascii="Arial" w:hAnsi="Arial" w:cs="Arial"/>
          <w:b/>
          <w:bCs/>
          <w:lang w:val="el-GR"/>
        </w:rPr>
        <w:t xml:space="preserve">) </w:t>
      </w:r>
      <w:r>
        <w:rPr>
          <w:rFonts w:ascii="Arial" w:hAnsi="Arial" w:cs="Arial"/>
          <w:b/>
          <w:bCs/>
          <w:lang w:val="el-GR"/>
        </w:rPr>
        <w:t>Συμπεράσματα</w:t>
      </w:r>
    </w:p>
    <w:p w14:paraId="4EF05437" w14:textId="1A2AE2BF" w:rsidR="00CF258A" w:rsidRDefault="00CF258A" w:rsidP="00CF258A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Στα συμπεράσματα γίνεται μία σύνοψη</w:t>
      </w:r>
      <w:r w:rsidR="00B66182">
        <w:rPr>
          <w:rFonts w:ascii="Arial" w:hAnsi="Arial" w:cs="Arial"/>
          <w:lang w:val="el-GR"/>
        </w:rPr>
        <w:t xml:space="preserve"> της εργασίας, μεγέθους περίπου μισής σελίδας</w:t>
      </w:r>
      <w:r w:rsidR="002F4859">
        <w:rPr>
          <w:rFonts w:ascii="Arial" w:hAnsi="Arial" w:cs="Arial"/>
          <w:lang w:val="el-GR"/>
        </w:rPr>
        <w:t xml:space="preserve">. Στο τέλος του εξαμήνου, εκτός από την Τεχνική Έκθεση οι φοιτητές θα κάνουν </w:t>
      </w:r>
      <w:r w:rsidR="00E7120B">
        <w:rPr>
          <w:rFonts w:ascii="Arial" w:hAnsi="Arial" w:cs="Arial"/>
          <w:lang w:val="el-GR"/>
        </w:rPr>
        <w:t xml:space="preserve">και </w:t>
      </w:r>
      <w:r w:rsidR="002F4859">
        <w:rPr>
          <w:rFonts w:ascii="Arial" w:hAnsi="Arial" w:cs="Arial"/>
          <w:lang w:val="el-GR"/>
        </w:rPr>
        <w:t xml:space="preserve">ολιγόλεπτη παρουσίαση της δουλειάς τους. </w:t>
      </w:r>
    </w:p>
    <w:p w14:paraId="512F2FBF" w14:textId="1A47943F" w:rsidR="00B66182" w:rsidRDefault="00B66182" w:rsidP="00CF258A">
      <w:pPr>
        <w:jc w:val="both"/>
        <w:rPr>
          <w:rFonts w:ascii="Arial" w:hAnsi="Arial" w:cs="Arial"/>
          <w:lang w:val="el-GR"/>
        </w:rPr>
      </w:pPr>
    </w:p>
    <w:p w14:paraId="4EF191AC" w14:textId="2EF52C24" w:rsidR="00B66182" w:rsidRDefault="00B66182" w:rsidP="00B66182">
      <w:pPr>
        <w:jc w:val="both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>4</w:t>
      </w:r>
      <w:r w:rsidRPr="00E17ED6">
        <w:rPr>
          <w:rFonts w:ascii="Arial" w:hAnsi="Arial" w:cs="Arial"/>
          <w:b/>
          <w:bCs/>
          <w:lang w:val="el-GR"/>
        </w:rPr>
        <w:t xml:space="preserve">) </w:t>
      </w:r>
      <w:r>
        <w:rPr>
          <w:rFonts w:ascii="Arial" w:hAnsi="Arial" w:cs="Arial"/>
          <w:b/>
          <w:bCs/>
          <w:lang w:val="el-GR"/>
        </w:rPr>
        <w:t>Αναφορές</w:t>
      </w:r>
    </w:p>
    <w:p w14:paraId="0EAB28A3" w14:textId="243E9AD7" w:rsidR="00B66182" w:rsidRDefault="002D2B0C" w:rsidP="00B66182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Αλφαβητική παράθεση των πηγών που χρησιμοποιήθηκαν.</w:t>
      </w:r>
      <w:r w:rsidR="009404A9">
        <w:rPr>
          <w:rFonts w:ascii="Arial" w:hAnsi="Arial" w:cs="Arial"/>
          <w:lang w:val="el-GR"/>
        </w:rPr>
        <w:t xml:space="preserve"> </w:t>
      </w:r>
      <w:r w:rsidR="00AE1737">
        <w:rPr>
          <w:rFonts w:ascii="Arial" w:hAnsi="Arial" w:cs="Arial"/>
          <w:lang w:val="el-GR"/>
        </w:rPr>
        <w:t>Για παράδειγμα, σ</w:t>
      </w:r>
      <w:r w:rsidR="00B66182">
        <w:rPr>
          <w:rFonts w:ascii="Arial" w:hAnsi="Arial" w:cs="Arial"/>
          <w:lang w:val="el-GR"/>
        </w:rPr>
        <w:t>ε περίπτωση δημοσιεύματος στον τύπο:</w:t>
      </w:r>
    </w:p>
    <w:p w14:paraId="04E58F18" w14:textId="0B1A59AF" w:rsidR="00B66182" w:rsidRDefault="00B66182" w:rsidP="00B66182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Κωνσταντινίδης, Φ. (2017). Τίτλος άρθρου, </w:t>
      </w:r>
      <w:r w:rsidR="00AE1737">
        <w:rPr>
          <w:rFonts w:ascii="Arial" w:hAnsi="Arial" w:cs="Arial"/>
          <w:lang w:val="el-GR"/>
        </w:rPr>
        <w:t xml:space="preserve">Όνομα </w:t>
      </w:r>
      <w:r>
        <w:rPr>
          <w:rFonts w:ascii="Arial" w:hAnsi="Arial" w:cs="Arial"/>
          <w:lang w:val="el-GR"/>
        </w:rPr>
        <w:t xml:space="preserve">Εφημερίδα, </w:t>
      </w:r>
      <w:r w:rsidR="00AE1737">
        <w:rPr>
          <w:rFonts w:ascii="Arial" w:hAnsi="Arial" w:cs="Arial"/>
          <w:lang w:val="el-GR"/>
        </w:rPr>
        <w:t xml:space="preserve">αριθμός </w:t>
      </w:r>
      <w:r>
        <w:rPr>
          <w:rFonts w:ascii="Arial" w:hAnsi="Arial" w:cs="Arial"/>
          <w:lang w:val="el-GR"/>
        </w:rPr>
        <w:t>σελ</w:t>
      </w:r>
      <w:r w:rsidR="00AE1737">
        <w:rPr>
          <w:rFonts w:ascii="Arial" w:hAnsi="Arial" w:cs="Arial"/>
          <w:lang w:val="el-GR"/>
        </w:rPr>
        <w:t>ίδας/σελίδων δημοσιεύματος</w:t>
      </w:r>
      <w:r>
        <w:rPr>
          <w:rFonts w:ascii="Arial" w:hAnsi="Arial" w:cs="Arial"/>
          <w:lang w:val="el-GR"/>
        </w:rPr>
        <w:t xml:space="preserve"> </w:t>
      </w:r>
    </w:p>
    <w:p w14:paraId="7818DE27" w14:textId="015B06AF" w:rsidR="00B66182" w:rsidRDefault="00B66182" w:rsidP="00B66182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Σε περίπτωση δημοσιεύματος σε ηλεκτρονική ιστοσελίδα:</w:t>
      </w:r>
    </w:p>
    <w:p w14:paraId="6585B9EE" w14:textId="08B47330" w:rsidR="00B66182" w:rsidRDefault="00B66182" w:rsidP="00B66182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Όνομα ιστοσελίδας και αρθρογράφου αν υπάρχει (2016). Σύνδεσμος</w:t>
      </w:r>
      <w:r w:rsidR="007D6F9A">
        <w:rPr>
          <w:rFonts w:ascii="Arial" w:hAnsi="Arial" w:cs="Arial"/>
          <w:lang w:val="el-GR"/>
        </w:rPr>
        <w:t xml:space="preserve"> άρθρου</w:t>
      </w:r>
    </w:p>
    <w:p w14:paraId="2DFC1F5F" w14:textId="68066FBF" w:rsidR="002D2B0C" w:rsidRDefault="002D2B0C" w:rsidP="002D2B0C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Σε περίπτωση επιστημονική</w:t>
      </w:r>
      <w:r w:rsidR="00970365">
        <w:rPr>
          <w:rFonts w:ascii="Arial" w:hAnsi="Arial" w:cs="Arial"/>
          <w:lang w:val="el-GR"/>
        </w:rPr>
        <w:t>ς</w:t>
      </w:r>
      <w:r>
        <w:rPr>
          <w:rFonts w:ascii="Arial" w:hAnsi="Arial" w:cs="Arial"/>
          <w:lang w:val="el-GR"/>
        </w:rPr>
        <w:t xml:space="preserve"> εργασίας να ακολουθηθεί το </w:t>
      </w:r>
      <w:r w:rsidR="00371976">
        <w:rPr>
          <w:rFonts w:ascii="Arial" w:hAnsi="Arial" w:cs="Arial"/>
          <w:lang w:val="el-GR"/>
        </w:rPr>
        <w:t xml:space="preserve">ακόλουθο </w:t>
      </w:r>
      <w:r>
        <w:rPr>
          <w:rFonts w:ascii="Arial" w:hAnsi="Arial" w:cs="Arial"/>
          <w:lang w:val="el-GR"/>
        </w:rPr>
        <w:t>στιλ</w:t>
      </w:r>
      <w:r w:rsidR="00371976">
        <w:rPr>
          <w:rFonts w:ascii="Arial" w:hAnsi="Arial" w:cs="Arial"/>
          <w:lang w:val="el-GR"/>
        </w:rPr>
        <w:t>:</w:t>
      </w:r>
    </w:p>
    <w:p w14:paraId="6680A91A" w14:textId="071933FC" w:rsidR="002D2B0C" w:rsidRPr="00371976" w:rsidRDefault="002D2B0C" w:rsidP="002D2B0C">
      <w:pPr>
        <w:jc w:val="both"/>
        <w:rPr>
          <w:rFonts w:ascii="Arial" w:hAnsi="Arial" w:cs="Arial"/>
        </w:rPr>
      </w:pPr>
      <w:r w:rsidRPr="00371976">
        <w:rPr>
          <w:rFonts w:ascii="Arial" w:hAnsi="Arial" w:cs="Arial"/>
        </w:rPr>
        <w:t>Bellos, V.</w:t>
      </w:r>
      <w:r w:rsidR="00371976" w:rsidRPr="00371976">
        <w:rPr>
          <w:rFonts w:ascii="Arial" w:hAnsi="Arial" w:cs="Arial"/>
        </w:rPr>
        <w:t>,</w:t>
      </w:r>
      <w:r w:rsidRPr="00371976">
        <w:rPr>
          <w:rFonts w:ascii="Arial" w:hAnsi="Arial" w:cs="Arial"/>
        </w:rPr>
        <w:t xml:space="preserve"> Tsakiris, V.K.</w:t>
      </w:r>
      <w:r w:rsidR="00371976" w:rsidRPr="00371976">
        <w:rPr>
          <w:rFonts w:ascii="Arial" w:hAnsi="Arial" w:cs="Arial"/>
        </w:rPr>
        <w:t>,</w:t>
      </w:r>
      <w:r w:rsidRPr="00371976">
        <w:rPr>
          <w:rFonts w:ascii="Arial" w:hAnsi="Arial" w:cs="Arial"/>
        </w:rPr>
        <w:t xml:space="preserve"> Kopsiaftis, G.</w:t>
      </w:r>
      <w:r w:rsidR="00371976" w:rsidRPr="00371976">
        <w:rPr>
          <w:rFonts w:ascii="Arial" w:hAnsi="Arial" w:cs="Arial"/>
        </w:rPr>
        <w:t>,</w:t>
      </w:r>
      <w:r w:rsidRPr="00371976">
        <w:rPr>
          <w:rFonts w:ascii="Arial" w:hAnsi="Arial" w:cs="Arial"/>
        </w:rPr>
        <w:t xml:space="preserve"> Tsakiris, G. </w:t>
      </w:r>
      <w:r w:rsidR="00371976" w:rsidRPr="00371976">
        <w:rPr>
          <w:rFonts w:ascii="Arial" w:hAnsi="Arial" w:cs="Arial"/>
        </w:rPr>
        <w:t xml:space="preserve">(2020). </w:t>
      </w:r>
      <w:r w:rsidRPr="00371976">
        <w:rPr>
          <w:rFonts w:ascii="Arial" w:hAnsi="Arial" w:cs="Arial"/>
        </w:rPr>
        <w:t>Propagating Dam Breach Parametric Uncertainty in a River Reach Using the HEC-RAS Software. Hydrology, 7, 72.</w:t>
      </w:r>
    </w:p>
    <w:p w14:paraId="1B0C751B" w14:textId="7878FD52" w:rsidR="002D2B0C" w:rsidRPr="00371976" w:rsidRDefault="002D2B0C" w:rsidP="002D2B0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l-GR"/>
        </w:rPr>
        <w:t>Σε</w:t>
      </w:r>
      <w:r w:rsidRPr="0037197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l-GR"/>
        </w:rPr>
        <w:t>περίπτωση</w:t>
      </w:r>
      <w:r w:rsidRPr="0037197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l-GR"/>
        </w:rPr>
        <w:t>βιβλίου</w:t>
      </w:r>
      <w:r w:rsidRPr="00371976">
        <w:rPr>
          <w:rFonts w:ascii="Arial" w:hAnsi="Arial" w:cs="Arial"/>
        </w:rPr>
        <w:t>:</w:t>
      </w:r>
    </w:p>
    <w:p w14:paraId="708B777B" w14:textId="77777777" w:rsidR="002D2B0C" w:rsidRPr="00371976" w:rsidRDefault="002D2B0C" w:rsidP="002D2B0C">
      <w:pPr>
        <w:jc w:val="both"/>
        <w:rPr>
          <w:rFonts w:ascii="Arial" w:hAnsi="Arial" w:cs="Arial"/>
          <w:lang w:val="el-GR"/>
        </w:rPr>
      </w:pPr>
      <w:r w:rsidRPr="00371976">
        <w:rPr>
          <w:rFonts w:ascii="Arial" w:hAnsi="Arial" w:cs="Arial"/>
        </w:rPr>
        <w:t xml:space="preserve">Chaudhry, M.H. (2008). Open channel flow. </w:t>
      </w:r>
      <w:r w:rsidRPr="00C62B80">
        <w:rPr>
          <w:rFonts w:ascii="Arial" w:hAnsi="Arial" w:cs="Arial"/>
        </w:rPr>
        <w:t>Second</w:t>
      </w:r>
      <w:r w:rsidRPr="00371976">
        <w:rPr>
          <w:rFonts w:ascii="Arial" w:hAnsi="Arial" w:cs="Arial"/>
          <w:lang w:val="el-GR"/>
        </w:rPr>
        <w:t xml:space="preserve"> </w:t>
      </w:r>
      <w:r w:rsidRPr="00C62B80">
        <w:rPr>
          <w:rFonts w:ascii="Arial" w:hAnsi="Arial" w:cs="Arial"/>
        </w:rPr>
        <w:t>edition</w:t>
      </w:r>
      <w:r w:rsidRPr="00371976">
        <w:rPr>
          <w:rFonts w:ascii="Arial" w:hAnsi="Arial" w:cs="Arial"/>
          <w:lang w:val="el-GR"/>
        </w:rPr>
        <w:t xml:space="preserve">. </w:t>
      </w:r>
      <w:r w:rsidRPr="00C62B80">
        <w:rPr>
          <w:rFonts w:ascii="Arial" w:hAnsi="Arial" w:cs="Arial"/>
        </w:rPr>
        <w:t>Springer</w:t>
      </w:r>
      <w:r w:rsidRPr="00371976">
        <w:rPr>
          <w:rFonts w:ascii="Arial" w:hAnsi="Arial" w:cs="Arial"/>
          <w:lang w:val="el-GR"/>
        </w:rPr>
        <w:t xml:space="preserve">, 528 </w:t>
      </w:r>
      <w:r w:rsidRPr="00C62B80">
        <w:rPr>
          <w:rFonts w:ascii="Arial" w:hAnsi="Arial" w:cs="Arial"/>
        </w:rPr>
        <w:t>pp</w:t>
      </w:r>
      <w:r w:rsidRPr="00371976">
        <w:rPr>
          <w:rFonts w:ascii="Arial" w:hAnsi="Arial" w:cs="Arial"/>
          <w:lang w:val="el-GR"/>
        </w:rPr>
        <w:t xml:space="preserve">. </w:t>
      </w:r>
    </w:p>
    <w:p w14:paraId="55233BF2" w14:textId="15113561" w:rsidR="008A65A9" w:rsidRPr="00C62B80" w:rsidRDefault="00C62B80" w:rsidP="0065752D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Το ενιαίο στιλ των βιβλιογραφικών πηγών και η τήρηση των οδηγιών είναι σημαντικό κομμάτι της εργασίας και παρακαλε</w:t>
      </w:r>
      <w:r w:rsidR="00F17230">
        <w:rPr>
          <w:rFonts w:ascii="Arial" w:hAnsi="Arial" w:cs="Arial"/>
          <w:lang w:val="el-GR"/>
        </w:rPr>
        <w:t>ίστε</w:t>
      </w:r>
      <w:r>
        <w:rPr>
          <w:rFonts w:ascii="Arial" w:hAnsi="Arial" w:cs="Arial"/>
          <w:lang w:val="el-GR"/>
        </w:rPr>
        <w:t xml:space="preserve"> να </w:t>
      </w:r>
      <w:r w:rsidR="00F17230">
        <w:rPr>
          <w:rFonts w:ascii="Arial" w:hAnsi="Arial" w:cs="Arial"/>
          <w:lang w:val="el-GR"/>
        </w:rPr>
        <w:t>το τηρήσετε.</w:t>
      </w:r>
    </w:p>
    <w:p w14:paraId="3A5C68CA" w14:textId="77777777" w:rsidR="00271C99" w:rsidRPr="00C62B80" w:rsidRDefault="00271C99" w:rsidP="0065752D">
      <w:pPr>
        <w:jc w:val="both"/>
        <w:rPr>
          <w:rFonts w:ascii="Arial" w:hAnsi="Arial" w:cs="Arial"/>
          <w:lang w:val="el-GR"/>
        </w:rPr>
      </w:pPr>
    </w:p>
    <w:p w14:paraId="3961DEBC" w14:textId="748F5929" w:rsidR="00C6058C" w:rsidRPr="00C62B80" w:rsidRDefault="00271C99">
      <w:pPr>
        <w:rPr>
          <w:rFonts w:ascii="Arial" w:hAnsi="Arial" w:cs="Arial"/>
          <w:lang w:val="el-GR"/>
        </w:rPr>
      </w:pPr>
      <w:r w:rsidRPr="00C62B80">
        <w:rPr>
          <w:rFonts w:ascii="Arial" w:hAnsi="Arial" w:cs="Arial"/>
          <w:lang w:val="el-GR"/>
        </w:rPr>
        <w:t xml:space="preserve"> </w:t>
      </w:r>
    </w:p>
    <w:sectPr w:rsidR="00C6058C" w:rsidRPr="00C62B80" w:rsidSect="0091591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99"/>
    <w:rsid w:val="000637E1"/>
    <w:rsid w:val="000C01BF"/>
    <w:rsid w:val="001406DB"/>
    <w:rsid w:val="00271C99"/>
    <w:rsid w:val="002D2B0C"/>
    <w:rsid w:val="002E0A00"/>
    <w:rsid w:val="002F4859"/>
    <w:rsid w:val="00331F57"/>
    <w:rsid w:val="00371976"/>
    <w:rsid w:val="00393F4C"/>
    <w:rsid w:val="003F27D5"/>
    <w:rsid w:val="00461AB0"/>
    <w:rsid w:val="0047789D"/>
    <w:rsid w:val="005A0333"/>
    <w:rsid w:val="006063A4"/>
    <w:rsid w:val="0065752D"/>
    <w:rsid w:val="006B1552"/>
    <w:rsid w:val="007106DB"/>
    <w:rsid w:val="00752387"/>
    <w:rsid w:val="007D6F9A"/>
    <w:rsid w:val="008A65A9"/>
    <w:rsid w:val="008C511A"/>
    <w:rsid w:val="00901A31"/>
    <w:rsid w:val="00915917"/>
    <w:rsid w:val="00924951"/>
    <w:rsid w:val="009404A9"/>
    <w:rsid w:val="00943710"/>
    <w:rsid w:val="0096231F"/>
    <w:rsid w:val="00970365"/>
    <w:rsid w:val="009E6BD7"/>
    <w:rsid w:val="00A21A06"/>
    <w:rsid w:val="00A23A3E"/>
    <w:rsid w:val="00A420BE"/>
    <w:rsid w:val="00AE1737"/>
    <w:rsid w:val="00B26F6D"/>
    <w:rsid w:val="00B66182"/>
    <w:rsid w:val="00C6058C"/>
    <w:rsid w:val="00C62B80"/>
    <w:rsid w:val="00CF258A"/>
    <w:rsid w:val="00D25ECF"/>
    <w:rsid w:val="00DA7B4E"/>
    <w:rsid w:val="00DC3A5A"/>
    <w:rsid w:val="00E018C2"/>
    <w:rsid w:val="00E17ED6"/>
    <w:rsid w:val="00E36FD9"/>
    <w:rsid w:val="00E7120B"/>
    <w:rsid w:val="00E77466"/>
    <w:rsid w:val="00F17230"/>
    <w:rsid w:val="00F62FF8"/>
    <w:rsid w:val="00FD5720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5781"/>
  <w15:chartTrackingRefBased/>
  <w15:docId w15:val="{EA8003A4-D11A-45E0-94D7-AFD81B4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2B0C"/>
    <w:rPr>
      <w:i/>
      <w:iCs/>
    </w:rPr>
  </w:style>
  <w:style w:type="table" w:styleId="TableGrid">
    <w:name w:val="Table Grid"/>
    <w:basedOn w:val="TableNormal"/>
    <w:uiPriority w:val="39"/>
    <w:rsid w:val="00A2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99DEF-502D-4D79-8A8F-F1C2452A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Bellos</dc:creator>
  <cp:keywords/>
  <dc:description/>
  <cp:lastModifiedBy>Vasilis Bellos</cp:lastModifiedBy>
  <cp:revision>47</cp:revision>
  <dcterms:created xsi:type="dcterms:W3CDTF">2022-02-08T22:49:00Z</dcterms:created>
  <dcterms:modified xsi:type="dcterms:W3CDTF">2022-02-21T14:18:00Z</dcterms:modified>
</cp:coreProperties>
</file>