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8A1B" w14:textId="2FEDC852" w:rsidR="008B32D0" w:rsidRPr="009A1296" w:rsidRDefault="008B32D0" w:rsidP="008B32D0">
      <w:pPr>
        <w:rPr>
          <w:b/>
          <w:bCs/>
        </w:rPr>
      </w:pPr>
      <w:r w:rsidRPr="009A1296">
        <w:rPr>
          <w:b/>
          <w:bCs/>
        </w:rPr>
        <w:t>ΥΠΟΛΟΓΙΣΤΙΚΗ ΝΟΗΜΟΣΎΝΗ</w:t>
      </w:r>
      <w:r w:rsidR="00C72B01">
        <w:rPr>
          <w:b/>
          <w:bCs/>
        </w:rPr>
        <w:t xml:space="preserve"> – ΠΜΣ ΥΔΡΑΥΛΙΚΗ ΜΗΧΑΝΙΚΗ ΚΑΙ ΠΕΡΙΒΑΛΛΟΝ</w:t>
      </w:r>
    </w:p>
    <w:p w14:paraId="0B48265F" w14:textId="7FEB1971" w:rsidR="008B32D0" w:rsidRPr="009A1296" w:rsidRDefault="008B32D0" w:rsidP="008B32D0">
      <w:pPr>
        <w:rPr>
          <w:b/>
          <w:bCs/>
        </w:rPr>
      </w:pPr>
      <w:r w:rsidRPr="009A1296">
        <w:rPr>
          <w:b/>
          <w:bCs/>
        </w:rPr>
        <w:t>ΛΑΖΑΡΟΣ ΗΛΙΑΔΗΣ Καθηγητής 2</w:t>
      </w:r>
      <w:r>
        <w:rPr>
          <w:b/>
          <w:bCs/>
        </w:rPr>
        <w:t>3</w:t>
      </w:r>
      <w:r w:rsidRPr="009A1296">
        <w:rPr>
          <w:b/>
          <w:bCs/>
        </w:rPr>
        <w:t>/4/2025</w:t>
      </w:r>
    </w:p>
    <w:p w14:paraId="69F4C7F3" w14:textId="77777777" w:rsidR="008B32D0" w:rsidRPr="009A1296" w:rsidRDefault="008B32D0" w:rsidP="008B32D0">
      <w:pPr>
        <w:rPr>
          <w:b/>
          <w:bCs/>
        </w:rPr>
      </w:pPr>
      <w:r w:rsidRPr="009A1296">
        <w:rPr>
          <w:b/>
          <w:bCs/>
        </w:rPr>
        <w:t>ΕΚΦΩΝΗΣΗ ΕΡΓΑΣΙΑΣ</w:t>
      </w:r>
    </w:p>
    <w:p w14:paraId="6EA7B361" w14:textId="77777777" w:rsidR="008B32D0" w:rsidRPr="009A1296" w:rsidRDefault="008B32D0" w:rsidP="008B32D0">
      <w:pPr>
        <w:rPr>
          <w:b/>
          <w:bCs/>
        </w:rPr>
      </w:pPr>
      <w:r w:rsidRPr="009A1296">
        <w:rPr>
          <w:b/>
          <w:bCs/>
        </w:rPr>
        <w:t xml:space="preserve">Σας δίνεται ένα αρχείο δεδομένων ατμοσφαιρικής ρύπανσης (ΠΡΟΣΟΧΗ κάθε ομάδα έχει </w:t>
      </w:r>
      <w:r w:rsidRPr="00EB03C7">
        <w:rPr>
          <w:b/>
          <w:bCs/>
          <w:u w:val="single"/>
        </w:rPr>
        <w:t>διαφορετικό αρχείο δεδομένων</w:t>
      </w:r>
      <w:r w:rsidRPr="009A1296">
        <w:rPr>
          <w:b/>
          <w:bCs/>
        </w:rPr>
        <w:t xml:space="preserve"> με τις ίδιες μεταβλητές ) σε </w:t>
      </w:r>
      <w:r w:rsidRPr="009A1296">
        <w:rPr>
          <w:b/>
          <w:bCs/>
          <w:lang w:val="en-US"/>
        </w:rPr>
        <w:t>excel</w:t>
      </w:r>
      <w:r w:rsidRPr="009A1296">
        <w:rPr>
          <w:b/>
          <w:bCs/>
        </w:rPr>
        <w:t xml:space="preserve"> και ζητούνται τα πιο κάτω:</w:t>
      </w:r>
    </w:p>
    <w:p w14:paraId="219A0E63" w14:textId="062C0AEF" w:rsidR="00EB03C7" w:rsidRDefault="00EB03C7" w:rsidP="00EB03C7">
      <w:r>
        <w:t>1.</w:t>
      </w:r>
      <w:r w:rsidRPr="00EB03C7">
        <w:rPr>
          <w:b/>
          <w:bCs/>
        </w:rPr>
        <w:t>ΕΡΩΤΗΜΑ</w:t>
      </w:r>
    </w:p>
    <w:p w14:paraId="0E2D5F57" w14:textId="2C5425B0" w:rsidR="00EB03C7" w:rsidRPr="00D65146" w:rsidRDefault="00EB03C7" w:rsidP="00EB03C7">
      <w:pPr>
        <w:jc w:val="both"/>
        <w:rPr>
          <w:sz w:val="36"/>
          <w:szCs w:val="36"/>
        </w:rPr>
      </w:pPr>
      <w:r>
        <w:t xml:space="preserve">Α. </w:t>
      </w:r>
      <w:r w:rsidR="008B32D0" w:rsidRPr="009A1296">
        <w:t xml:space="preserve">Να αναπτύξετε ένα Τεχνητό </w:t>
      </w:r>
      <w:proofErr w:type="spellStart"/>
      <w:r w:rsidR="008B32D0" w:rsidRPr="009A1296">
        <w:t>Νευρωνικό</w:t>
      </w:r>
      <w:proofErr w:type="spellEnd"/>
      <w:r w:rsidR="008B32D0" w:rsidRPr="009A1296">
        <w:t xml:space="preserve"> δίκτυο στην πλατφόρμα </w:t>
      </w:r>
      <w:r w:rsidR="008B32D0" w:rsidRPr="00EB03C7">
        <w:rPr>
          <w:lang w:val="en-US"/>
        </w:rPr>
        <w:t>MATLAB</w:t>
      </w:r>
      <w:r w:rsidR="008B32D0" w:rsidRPr="009A1296">
        <w:t xml:space="preserve"> που θα έχει ως εξαρτημένη μεταβλητή το ΟΖΟΝ (Ο</w:t>
      </w:r>
      <w:r w:rsidR="008B32D0" w:rsidRPr="00EB03C7">
        <w:rPr>
          <w:vertAlign w:val="subscript"/>
        </w:rPr>
        <w:t>3</w:t>
      </w:r>
      <w:r w:rsidR="008B32D0" w:rsidRPr="009A1296">
        <w:t>) και ως ανεξάρτητες όλες τις υπόλοιπες μεταβλητές. Να αναφέρετε το πλήθος νευρώνων του κρυφού επιπέδου</w:t>
      </w:r>
      <w:r>
        <w:t>. Ισχύει άραγε ότι: «Περισσότεροι νευρώνες στο κρυφό επίπεδο καλύτερο ΤΝΔ</w:t>
      </w:r>
      <w:r w:rsidRPr="00EB03C7">
        <w:rPr>
          <w:sz w:val="36"/>
          <w:szCs w:val="36"/>
        </w:rPr>
        <w:t xml:space="preserve">”; </w:t>
      </w:r>
    </w:p>
    <w:p w14:paraId="468F44A9" w14:textId="6E60AF2E" w:rsidR="008B32D0" w:rsidRPr="00EB03C7" w:rsidRDefault="008B32D0" w:rsidP="00EB03C7">
      <w:pPr>
        <w:jc w:val="both"/>
        <w:rPr>
          <w:b/>
          <w:bCs/>
        </w:rPr>
      </w:pPr>
      <w:r w:rsidRPr="00EB03C7">
        <w:rPr>
          <w:b/>
          <w:bCs/>
        </w:rPr>
        <w:t>ΜΟΝΑΔΕΣ 6,5</w:t>
      </w:r>
    </w:p>
    <w:p w14:paraId="53ACD957" w14:textId="77777777" w:rsidR="00EB03C7" w:rsidRDefault="00EB03C7" w:rsidP="008B32D0">
      <w:pPr>
        <w:jc w:val="both"/>
      </w:pPr>
      <w:r>
        <w:t xml:space="preserve">2. </w:t>
      </w:r>
      <w:r w:rsidRPr="00EB03C7">
        <w:rPr>
          <w:b/>
          <w:bCs/>
        </w:rPr>
        <w:t xml:space="preserve">ΕΡΩΤΗΜΑ </w:t>
      </w:r>
    </w:p>
    <w:p w14:paraId="09193A92" w14:textId="7E2EB6E9" w:rsidR="008B32D0" w:rsidRPr="00374D74" w:rsidRDefault="008B32D0" w:rsidP="008B32D0">
      <w:pPr>
        <w:jc w:val="both"/>
      </w:pPr>
      <w:r w:rsidRPr="009A1296">
        <w:t xml:space="preserve">Να περιλάβετε ένα αρχείο </w:t>
      </w:r>
      <w:r w:rsidRPr="009A1296">
        <w:rPr>
          <w:lang w:val="en-US"/>
        </w:rPr>
        <w:t>docx</w:t>
      </w:r>
      <w:r w:rsidRPr="009A1296">
        <w:t xml:space="preserve"> με τις απαντήσεις σας τις τιμές που έχουν οι μετρικές (δείκτες) απόδοσης: Α) </w:t>
      </w:r>
      <w:r w:rsidRPr="009A1296">
        <w:rPr>
          <w:lang w:val="en-US"/>
        </w:rPr>
        <w:t>R</w:t>
      </w:r>
      <w:r w:rsidRPr="00EB03C7">
        <w:rPr>
          <w:vertAlign w:val="superscript"/>
        </w:rPr>
        <w:t>2</w:t>
      </w:r>
      <w:r w:rsidRPr="009A1296">
        <w:t xml:space="preserve"> (Συντελεστής συσχέτισης) και Β) </w:t>
      </w:r>
      <w:r w:rsidRPr="009A1296">
        <w:rPr>
          <w:lang w:val="en-US"/>
        </w:rPr>
        <w:t>RMSE</w:t>
      </w:r>
      <w:r w:rsidR="00EB03C7">
        <w:t>-</w:t>
      </w:r>
      <w:r w:rsidR="00EB03C7">
        <w:rPr>
          <w:lang w:val="en-US"/>
        </w:rPr>
        <w:t>Root</w:t>
      </w:r>
      <w:r w:rsidR="00EB03C7" w:rsidRPr="00EB03C7">
        <w:t xml:space="preserve"> </w:t>
      </w:r>
      <w:r w:rsidR="00EB03C7">
        <w:rPr>
          <w:lang w:val="en-US"/>
        </w:rPr>
        <w:t>Mean</w:t>
      </w:r>
      <w:r w:rsidR="00EB03C7" w:rsidRPr="00EB03C7">
        <w:t xml:space="preserve"> </w:t>
      </w:r>
      <w:r w:rsidR="00EB03C7">
        <w:rPr>
          <w:lang w:val="en-US"/>
        </w:rPr>
        <w:t>Square</w:t>
      </w:r>
      <w:r w:rsidR="00EB03C7" w:rsidRPr="00EB03C7">
        <w:t xml:space="preserve"> </w:t>
      </w:r>
      <w:r w:rsidR="00EB03C7">
        <w:rPr>
          <w:lang w:val="en-US"/>
        </w:rPr>
        <w:t>Error</w:t>
      </w:r>
      <w:r w:rsidRPr="009A1296">
        <w:t xml:space="preserve"> (Ρίζα του μέσου τετραγωνικού σφάλματος) καθώς και Γ) τις γραφικές παραστάσεις που παράγονται από την </w:t>
      </w:r>
      <w:proofErr w:type="spellStart"/>
      <w:r w:rsidRPr="009A1296">
        <w:t>μοντελοποίηση</w:t>
      </w:r>
      <w:proofErr w:type="spellEnd"/>
      <w:r w:rsidRPr="009A1296">
        <w:t xml:space="preserve"> (αν θέλετε τις σώζετε και σαν ανεξάρτητα αρχεία. </w:t>
      </w:r>
      <w:r w:rsidR="00EB03C7">
        <w:t xml:space="preserve">Εξηγήστε το νόημα της κάθε γραφικής παράστασης. Πως ξέρουμε και από ποια γραφική παράσταση ότι το Τεχνητό </w:t>
      </w:r>
      <w:proofErr w:type="spellStart"/>
      <w:r w:rsidR="00EB03C7">
        <w:t>Νευρωνικό</w:t>
      </w:r>
      <w:proofErr w:type="spellEnd"/>
      <w:r w:rsidR="00EB03C7">
        <w:t xml:space="preserve"> δίκτυο δεν αποστήθισε αλλά έμαθε</w:t>
      </w:r>
      <w:r w:rsidR="00EB03C7" w:rsidRPr="00EB03C7">
        <w:t xml:space="preserve">; </w:t>
      </w:r>
      <w:r w:rsidRPr="009A1296">
        <w:t xml:space="preserve">Δ) Σε πόσες επαναλήψεις πετύχαμε το βέλτιστο </w:t>
      </w:r>
      <w:proofErr w:type="spellStart"/>
      <w:r w:rsidRPr="009A1296">
        <w:t>Νευρωνικό</w:t>
      </w:r>
      <w:proofErr w:type="spellEnd"/>
      <w:r w:rsidRPr="009A1296">
        <w:t xml:space="preserve"> δίκτυο και γιατί η εκπαίδευση σταμάτησε εκεί; Ε) Αν συνεχίζαμε την εκπαίδευση από εκεί που σταμάτησε το </w:t>
      </w:r>
      <w:r w:rsidRPr="009A1296">
        <w:rPr>
          <w:lang w:val="en-US"/>
        </w:rPr>
        <w:t>MATLAB</w:t>
      </w:r>
      <w:r w:rsidRPr="009A1296">
        <w:t xml:space="preserve"> με άλλες 800 επαναλήψεις θα είχαμε καλύτερα αποτελέσματα; </w:t>
      </w:r>
      <w:r w:rsidR="00EB03C7">
        <w:t xml:space="preserve">ΕΡΩΤΗΣΗ: Ισχύει άραγε ότι: «πιο πολλές επαναλήψεις εκπαίδευσης πιο καλό </w:t>
      </w:r>
      <w:proofErr w:type="spellStart"/>
      <w:r w:rsidR="00EB03C7">
        <w:t>Νευρωνικό</w:t>
      </w:r>
      <w:proofErr w:type="spellEnd"/>
      <w:r w:rsidR="00EB03C7">
        <w:t xml:space="preserve"> Δίκτυο</w:t>
      </w:r>
      <w:r w:rsidR="00EB03C7" w:rsidRPr="00EB03C7">
        <w:rPr>
          <w:sz w:val="44"/>
          <w:szCs w:val="44"/>
        </w:rPr>
        <w:t>;</w:t>
      </w:r>
      <w:r w:rsidR="00EB03C7">
        <w:t>»</w:t>
      </w:r>
      <w:r w:rsidR="00EB03C7" w:rsidRPr="00EB03C7">
        <w:t xml:space="preserve"> </w:t>
      </w:r>
      <w:r w:rsidRPr="009A1296">
        <w:rPr>
          <w:b/>
          <w:bCs/>
        </w:rPr>
        <w:t>ΜΟΝΑΔΕΣ 2,5</w:t>
      </w:r>
      <w:r w:rsidRPr="00374D74">
        <w:rPr>
          <w:b/>
          <w:bCs/>
        </w:rPr>
        <w:t>.</w:t>
      </w:r>
    </w:p>
    <w:p w14:paraId="5DB0BD21" w14:textId="77777777" w:rsidR="00EB03C7" w:rsidRDefault="00EB03C7" w:rsidP="008B32D0">
      <w:pPr>
        <w:jc w:val="both"/>
      </w:pPr>
      <w:r>
        <w:t xml:space="preserve">3. </w:t>
      </w:r>
      <w:r w:rsidRPr="00EB03C7">
        <w:rPr>
          <w:b/>
          <w:bCs/>
        </w:rPr>
        <w:t xml:space="preserve">ΕΡΩΤΗΜΑ </w:t>
      </w:r>
    </w:p>
    <w:p w14:paraId="218B672D" w14:textId="72BD27E7" w:rsidR="008B32D0" w:rsidRPr="009A1296" w:rsidRDefault="008B32D0" w:rsidP="008B32D0">
      <w:pPr>
        <w:jc w:val="both"/>
      </w:pPr>
      <w:r w:rsidRPr="009A1296">
        <w:t>Σε ένα μη γραμμικό μοντέλο, ποιο μοντέλο είναι το βέλτιστο;</w:t>
      </w:r>
    </w:p>
    <w:p w14:paraId="7C01DD9B" w14:textId="77777777" w:rsidR="008B32D0" w:rsidRPr="009A1296" w:rsidRDefault="008B32D0" w:rsidP="008B32D0">
      <w:pPr>
        <w:jc w:val="both"/>
      </w:pPr>
      <w:proofErr w:type="spellStart"/>
      <w:r w:rsidRPr="009A1296">
        <w:rPr>
          <w:lang w:val="en-US"/>
        </w:rPr>
        <w:t>i</w:t>
      </w:r>
      <w:proofErr w:type="spellEnd"/>
      <w:r w:rsidRPr="009A1296">
        <w:t xml:space="preserve">. Αυτό που έχει </w:t>
      </w:r>
      <w:r w:rsidRPr="009A1296">
        <w:rPr>
          <w:lang w:val="en-US"/>
        </w:rPr>
        <w:t>R</w:t>
      </w:r>
      <w:r w:rsidRPr="00EB03C7">
        <w:rPr>
          <w:vertAlign w:val="superscript"/>
        </w:rPr>
        <w:t>2</w:t>
      </w:r>
      <w:r w:rsidRPr="009A1296">
        <w:t>=1</w:t>
      </w:r>
    </w:p>
    <w:p w14:paraId="6E9F8AF7" w14:textId="30B58FE4" w:rsidR="008B32D0" w:rsidRPr="009A1296" w:rsidRDefault="008B32D0" w:rsidP="008B32D0">
      <w:pPr>
        <w:jc w:val="both"/>
      </w:pPr>
      <w:r w:rsidRPr="009A1296">
        <w:rPr>
          <w:lang w:val="en-US"/>
        </w:rPr>
        <w:t>ii</w:t>
      </w:r>
      <w:r w:rsidRPr="009A1296">
        <w:t xml:space="preserve">. Αυτό που έχει </w:t>
      </w:r>
      <w:r w:rsidRPr="009A1296">
        <w:rPr>
          <w:lang w:val="en-US"/>
        </w:rPr>
        <w:t>R</w:t>
      </w:r>
      <w:r w:rsidRPr="00EB03C7">
        <w:rPr>
          <w:vertAlign w:val="superscript"/>
        </w:rPr>
        <w:t xml:space="preserve">2 </w:t>
      </w:r>
      <w:r w:rsidRPr="009A1296">
        <w:t xml:space="preserve">σχετικά </w:t>
      </w:r>
      <w:r w:rsidR="00EB03C7">
        <w:t xml:space="preserve">πολύ </w:t>
      </w:r>
      <w:r w:rsidRPr="009A1296">
        <w:t>κοντά στην τιμή 1</w:t>
      </w:r>
    </w:p>
    <w:p w14:paraId="79A30D81" w14:textId="77777777" w:rsidR="008B32D0" w:rsidRDefault="008B32D0" w:rsidP="008B32D0">
      <w:pPr>
        <w:jc w:val="both"/>
      </w:pPr>
      <w:r w:rsidRPr="009A1296">
        <w:rPr>
          <w:lang w:val="en-US"/>
        </w:rPr>
        <w:t>iii</w:t>
      </w:r>
      <w:r w:rsidRPr="009A1296">
        <w:t xml:space="preserve">. Αυτό που έχει </w:t>
      </w:r>
      <w:r w:rsidRPr="009A1296">
        <w:rPr>
          <w:lang w:val="en-US"/>
        </w:rPr>
        <w:t>R</w:t>
      </w:r>
      <w:r w:rsidRPr="00EB03C7">
        <w:rPr>
          <w:vertAlign w:val="superscript"/>
        </w:rPr>
        <w:t>2</w:t>
      </w:r>
      <w:r w:rsidRPr="009A1296">
        <w:t xml:space="preserve"> κάτω από την τιμή 0,8</w:t>
      </w:r>
    </w:p>
    <w:p w14:paraId="6BD71C20" w14:textId="39F1603B" w:rsidR="00EB03C7" w:rsidRPr="00EB03C7" w:rsidRDefault="00EB03C7" w:rsidP="008B32D0">
      <w:pPr>
        <w:jc w:val="both"/>
      </w:pPr>
      <w:r>
        <w:rPr>
          <w:lang w:val="en-US"/>
        </w:rPr>
        <w:t>iv</w:t>
      </w:r>
      <w:r w:rsidRPr="00EB03C7">
        <w:t xml:space="preserve">. </w:t>
      </w:r>
      <w:r>
        <w:t xml:space="preserve">Εξαρτάται. Αν ισχύει το </w:t>
      </w:r>
      <w:r>
        <w:rPr>
          <w:lang w:val="en-US"/>
        </w:rPr>
        <w:t>iv</w:t>
      </w:r>
      <w:r w:rsidRPr="00EB03C7">
        <w:t xml:space="preserve"> </w:t>
      </w:r>
      <w:r>
        <w:t>από τι εξαρτάται</w:t>
      </w:r>
      <w:r w:rsidRPr="00EB03C7">
        <w:t>;</w:t>
      </w:r>
    </w:p>
    <w:p w14:paraId="7F49FDBA" w14:textId="77777777" w:rsidR="008B32D0" w:rsidRPr="009A1296" w:rsidRDefault="008B32D0" w:rsidP="008B32D0">
      <w:pPr>
        <w:jc w:val="both"/>
        <w:rPr>
          <w:b/>
          <w:bCs/>
        </w:rPr>
      </w:pPr>
      <w:r w:rsidRPr="009A1296">
        <w:lastRenderedPageBreak/>
        <w:t xml:space="preserve">Υποστηρίξτε την απάντησή σας με επιχειρήματα. </w:t>
      </w:r>
      <w:r w:rsidRPr="009A1296">
        <w:rPr>
          <w:b/>
          <w:bCs/>
        </w:rPr>
        <w:t>ΜΟΝΑΔΑ 1</w:t>
      </w:r>
    </w:p>
    <w:p w14:paraId="5497D01D" w14:textId="77777777" w:rsidR="008B32D0" w:rsidRPr="00374D74" w:rsidRDefault="008B32D0" w:rsidP="008B32D0">
      <w:pPr>
        <w:rPr>
          <w:b/>
          <w:bCs/>
        </w:rPr>
      </w:pPr>
      <w:r w:rsidRPr="009A1296">
        <w:rPr>
          <w:b/>
          <w:bCs/>
        </w:rPr>
        <w:t xml:space="preserve">Σημείωση: Για να αποκτήσετε πρόσβαση στο </w:t>
      </w:r>
      <w:r w:rsidRPr="009A1296">
        <w:rPr>
          <w:b/>
          <w:bCs/>
          <w:lang w:val="en-US"/>
        </w:rPr>
        <w:t>MATLAB</w:t>
      </w:r>
      <w:r w:rsidRPr="009A1296">
        <w:rPr>
          <w:b/>
          <w:bCs/>
        </w:rPr>
        <w:t xml:space="preserve"> θα πρέπει πρώτα να συνδεθείτε με το </w:t>
      </w:r>
      <w:r w:rsidRPr="009A1296">
        <w:rPr>
          <w:b/>
          <w:bCs/>
          <w:lang w:val="en-US"/>
        </w:rPr>
        <w:t>VPN</w:t>
      </w:r>
      <w:r w:rsidRPr="009A1296">
        <w:rPr>
          <w:b/>
          <w:bCs/>
        </w:rPr>
        <w:t xml:space="preserve"> (</w:t>
      </w:r>
      <w:r w:rsidRPr="009A1296">
        <w:rPr>
          <w:b/>
          <w:bCs/>
          <w:lang w:val="en-US"/>
        </w:rPr>
        <w:t>Virtual</w:t>
      </w:r>
      <w:r w:rsidRPr="009A1296">
        <w:rPr>
          <w:b/>
          <w:bCs/>
        </w:rPr>
        <w:t xml:space="preserve"> </w:t>
      </w:r>
      <w:r w:rsidRPr="009A1296">
        <w:rPr>
          <w:b/>
          <w:bCs/>
          <w:lang w:val="en-US"/>
        </w:rPr>
        <w:t>Private</w:t>
      </w:r>
      <w:r w:rsidRPr="009A1296">
        <w:rPr>
          <w:b/>
          <w:bCs/>
        </w:rPr>
        <w:t xml:space="preserve"> </w:t>
      </w:r>
      <w:r w:rsidRPr="009A1296">
        <w:rPr>
          <w:b/>
          <w:bCs/>
          <w:lang w:val="en-US"/>
        </w:rPr>
        <w:t>Network</w:t>
      </w:r>
      <w:r w:rsidRPr="009A1296">
        <w:rPr>
          <w:b/>
          <w:bCs/>
        </w:rPr>
        <w:t xml:space="preserve">) του ΔΠΘ με το ακαδημαϊκό </w:t>
      </w:r>
      <w:r w:rsidRPr="009A1296">
        <w:rPr>
          <w:b/>
          <w:bCs/>
          <w:lang w:val="en-US"/>
        </w:rPr>
        <w:t>email</w:t>
      </w:r>
      <w:r w:rsidRPr="009A1296">
        <w:rPr>
          <w:b/>
          <w:bCs/>
        </w:rPr>
        <w:t xml:space="preserve"> και το αντίστοιχο </w:t>
      </w:r>
      <w:r w:rsidRPr="009A1296">
        <w:rPr>
          <w:b/>
          <w:bCs/>
          <w:lang w:val="en-US"/>
        </w:rPr>
        <w:t>password</w:t>
      </w:r>
      <w:r w:rsidRPr="009A1296">
        <w:rPr>
          <w:b/>
          <w:bCs/>
        </w:rPr>
        <w:t xml:space="preserve"> σας. </w:t>
      </w:r>
      <w:r w:rsidRPr="00374D74">
        <w:rPr>
          <w:b/>
          <w:bCs/>
        </w:rPr>
        <w:t>ΠΡΟΣΟΧΗ!!!!!!</w:t>
      </w:r>
    </w:p>
    <w:p w14:paraId="5F17D900" w14:textId="77777777" w:rsidR="008B32D0" w:rsidRPr="00374D74" w:rsidRDefault="008B32D0" w:rsidP="008B32D0">
      <w:pPr>
        <w:rPr>
          <w:b/>
          <w:bCs/>
        </w:rPr>
      </w:pPr>
      <w:r w:rsidRPr="009A1296">
        <w:rPr>
          <w:b/>
          <w:bCs/>
        </w:rPr>
        <w:t xml:space="preserve">Ο αύξων αριθμός κάθε ομάδας είναι ο ίδιος μα τον αύξοντα αριθμό του αρχείο </w:t>
      </w:r>
      <w:r w:rsidRPr="009A1296">
        <w:rPr>
          <w:b/>
          <w:bCs/>
          <w:lang w:val="en-US"/>
        </w:rPr>
        <w:t>Excel</w:t>
      </w:r>
      <w:r w:rsidRPr="009A1296">
        <w:rPr>
          <w:b/>
          <w:bCs/>
        </w:rPr>
        <w:t xml:space="preserve"> το οποίο σας ανατίθεται. Πχ η ομάδα 1 έχει το αρχείο </w:t>
      </w:r>
      <w:r w:rsidRPr="009A1296">
        <w:rPr>
          <w:b/>
          <w:bCs/>
          <w:lang w:val="en-US"/>
        </w:rPr>
        <w:t>excel</w:t>
      </w:r>
      <w:r w:rsidRPr="009A1296">
        <w:rPr>
          <w:b/>
          <w:bCs/>
        </w:rPr>
        <w:t xml:space="preserve"> 1 κλπ. Δείτε τον αριθμό του αρχείο </w:t>
      </w:r>
      <w:r w:rsidRPr="009A1296">
        <w:rPr>
          <w:b/>
          <w:bCs/>
          <w:lang w:val="en-US"/>
        </w:rPr>
        <w:t>excel</w:t>
      </w:r>
      <w:r w:rsidRPr="009A1296">
        <w:rPr>
          <w:b/>
          <w:bCs/>
        </w:rPr>
        <w:t xml:space="preserve"> στο οποίο θα δουλέψετε. </w:t>
      </w:r>
      <w:r w:rsidRPr="00374D74">
        <w:rPr>
          <w:b/>
          <w:bCs/>
        </w:rPr>
        <w:t xml:space="preserve">Όλα τα αρχεία </w:t>
      </w:r>
      <w:r w:rsidRPr="009A1296">
        <w:rPr>
          <w:b/>
          <w:bCs/>
          <w:lang w:val="en-US"/>
        </w:rPr>
        <w:t>xlsx</w:t>
      </w:r>
      <w:r w:rsidRPr="00374D74">
        <w:rPr>
          <w:b/>
          <w:bCs/>
        </w:rPr>
        <w:t xml:space="preserve"> είναι διαφορετικά!!</w:t>
      </w:r>
    </w:p>
    <w:p w14:paraId="30ECC77E" w14:textId="77777777" w:rsidR="008B32D0" w:rsidRPr="00374D74" w:rsidRDefault="008B32D0" w:rsidP="008B32D0">
      <w:pPr>
        <w:rPr>
          <w:b/>
          <w:bCs/>
        </w:rPr>
      </w:pPr>
    </w:p>
    <w:p w14:paraId="06ADF53C" w14:textId="77777777" w:rsidR="008B32D0" w:rsidRPr="00D65146" w:rsidRDefault="008B32D0" w:rsidP="008B32D0">
      <w:pPr>
        <w:rPr>
          <w:sz w:val="28"/>
          <w:szCs w:val="28"/>
        </w:rPr>
      </w:pPr>
      <w:r w:rsidRPr="00D65146">
        <w:rPr>
          <w:b/>
          <w:bCs/>
          <w:sz w:val="28"/>
          <w:szCs w:val="28"/>
        </w:rPr>
        <w:t xml:space="preserve">ΟΜΑΔΕΣ  ΥΠΟΛΟΓΙΣΤΙΚΗ ΝΟΗΜΟΣΥΝΗ ΠΡΟΠΤΥΧΙΑΚΟ 2025 </w:t>
      </w:r>
    </w:p>
    <w:p w14:paraId="02354463" w14:textId="26B62734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  <w:lang w:val="en-US"/>
        </w:rPr>
      </w:pPr>
      <w:r w:rsidRPr="00D65146">
        <w:rPr>
          <w:sz w:val="28"/>
          <w:szCs w:val="28"/>
        </w:rPr>
        <w:t xml:space="preserve">Αλεξανδρίδης </w:t>
      </w:r>
      <w:proofErr w:type="spellStart"/>
      <w:r w:rsidRPr="00D65146">
        <w:rPr>
          <w:sz w:val="28"/>
          <w:szCs w:val="28"/>
        </w:rPr>
        <w:t>Τσιαντούλα</w:t>
      </w:r>
      <w:proofErr w:type="spellEnd"/>
    </w:p>
    <w:p w14:paraId="759766BD" w14:textId="229BB8BF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  <w:lang w:val="en-US"/>
        </w:rPr>
      </w:pPr>
      <w:r w:rsidRPr="00D65146">
        <w:rPr>
          <w:sz w:val="28"/>
          <w:szCs w:val="28"/>
        </w:rPr>
        <w:t xml:space="preserve">Καλογήρου </w:t>
      </w:r>
      <w:proofErr w:type="spellStart"/>
      <w:r w:rsidRPr="00D65146">
        <w:rPr>
          <w:sz w:val="28"/>
          <w:szCs w:val="28"/>
        </w:rPr>
        <w:t>Κατωγιάννη</w:t>
      </w:r>
      <w:proofErr w:type="spellEnd"/>
    </w:p>
    <w:p w14:paraId="070DAB3C" w14:textId="18744015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  <w:lang w:val="en-US"/>
        </w:rPr>
      </w:pPr>
      <w:r w:rsidRPr="00D65146">
        <w:rPr>
          <w:sz w:val="28"/>
          <w:szCs w:val="28"/>
        </w:rPr>
        <w:t xml:space="preserve">Γρηγοριάδου </w:t>
      </w:r>
      <w:proofErr w:type="spellStart"/>
      <w:r w:rsidRPr="00D65146">
        <w:rPr>
          <w:sz w:val="28"/>
          <w:szCs w:val="28"/>
        </w:rPr>
        <w:t>Μητσικας</w:t>
      </w:r>
      <w:proofErr w:type="spellEnd"/>
    </w:p>
    <w:p w14:paraId="136BF181" w14:textId="7D51D9E4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  <w:lang w:val="en-US"/>
        </w:rPr>
      </w:pPr>
      <w:proofErr w:type="spellStart"/>
      <w:r w:rsidRPr="00D65146">
        <w:rPr>
          <w:sz w:val="28"/>
          <w:szCs w:val="28"/>
        </w:rPr>
        <w:t>Παπαζαχαρίας</w:t>
      </w:r>
      <w:proofErr w:type="spellEnd"/>
      <w:r w:rsidRPr="00D65146">
        <w:rPr>
          <w:sz w:val="28"/>
          <w:szCs w:val="28"/>
        </w:rPr>
        <w:t xml:space="preserve">, </w:t>
      </w:r>
      <w:proofErr w:type="spellStart"/>
      <w:r w:rsidRPr="00D65146">
        <w:rPr>
          <w:sz w:val="28"/>
          <w:szCs w:val="28"/>
        </w:rPr>
        <w:t>Φουρίκη</w:t>
      </w:r>
      <w:proofErr w:type="spellEnd"/>
    </w:p>
    <w:p w14:paraId="364CF62B" w14:textId="01A5461A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</w:rPr>
      </w:pPr>
      <w:r w:rsidRPr="00D65146">
        <w:rPr>
          <w:sz w:val="28"/>
          <w:szCs w:val="28"/>
        </w:rPr>
        <w:t xml:space="preserve">Διαμαντής </w:t>
      </w:r>
      <w:proofErr w:type="spellStart"/>
      <w:r w:rsidRPr="00D65146">
        <w:rPr>
          <w:sz w:val="28"/>
          <w:szCs w:val="28"/>
        </w:rPr>
        <w:t>Τσίτσιος</w:t>
      </w:r>
      <w:proofErr w:type="spellEnd"/>
      <w:r w:rsidRPr="00D65146">
        <w:rPr>
          <w:sz w:val="28"/>
          <w:szCs w:val="28"/>
        </w:rPr>
        <w:t xml:space="preserve">, </w:t>
      </w:r>
      <w:proofErr w:type="spellStart"/>
      <w:r w:rsidRPr="00D65146">
        <w:rPr>
          <w:sz w:val="28"/>
          <w:szCs w:val="28"/>
        </w:rPr>
        <w:t>Αγλαία</w:t>
      </w:r>
      <w:proofErr w:type="spellEnd"/>
      <w:r w:rsidRPr="00D65146">
        <w:rPr>
          <w:sz w:val="28"/>
          <w:szCs w:val="28"/>
        </w:rPr>
        <w:t xml:space="preserve"> </w:t>
      </w:r>
      <w:proofErr w:type="spellStart"/>
      <w:r w:rsidR="00D65146" w:rsidRPr="00D65146">
        <w:rPr>
          <w:sz w:val="28"/>
          <w:szCs w:val="28"/>
        </w:rPr>
        <w:t>Μαλιάρα</w:t>
      </w:r>
      <w:proofErr w:type="spellEnd"/>
    </w:p>
    <w:p w14:paraId="7FCAB7E2" w14:textId="280158E9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</w:rPr>
      </w:pPr>
      <w:r w:rsidRPr="00D65146">
        <w:rPr>
          <w:sz w:val="28"/>
          <w:szCs w:val="28"/>
        </w:rPr>
        <w:t xml:space="preserve">Στέλιος </w:t>
      </w:r>
      <w:proofErr w:type="spellStart"/>
      <w:r w:rsidRPr="00D65146">
        <w:rPr>
          <w:sz w:val="28"/>
          <w:szCs w:val="28"/>
        </w:rPr>
        <w:t>Χαματζόλας</w:t>
      </w:r>
      <w:proofErr w:type="spellEnd"/>
    </w:p>
    <w:p w14:paraId="206140B0" w14:textId="0167EADA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</w:rPr>
      </w:pPr>
      <w:r w:rsidRPr="00D65146">
        <w:rPr>
          <w:sz w:val="28"/>
          <w:szCs w:val="28"/>
        </w:rPr>
        <w:t>Χαρούν Ισμαήλ</w:t>
      </w:r>
    </w:p>
    <w:p w14:paraId="7E2FBB1C" w14:textId="3640231B" w:rsidR="00C72B01" w:rsidRPr="00D65146" w:rsidRDefault="00C72B01" w:rsidP="00C72B01">
      <w:pPr>
        <w:pStyle w:val="a6"/>
        <w:numPr>
          <w:ilvl w:val="0"/>
          <w:numId w:val="4"/>
        </w:numPr>
        <w:rPr>
          <w:sz w:val="28"/>
          <w:szCs w:val="28"/>
        </w:rPr>
      </w:pPr>
      <w:r w:rsidRPr="00D65146">
        <w:rPr>
          <w:sz w:val="28"/>
          <w:szCs w:val="28"/>
        </w:rPr>
        <w:t xml:space="preserve">Βάσω Καραγιάννη, Κατερίνα </w:t>
      </w:r>
      <w:proofErr w:type="spellStart"/>
      <w:r w:rsidRPr="00D65146">
        <w:rPr>
          <w:sz w:val="28"/>
          <w:szCs w:val="28"/>
        </w:rPr>
        <w:t>Νίτσιου</w:t>
      </w:r>
      <w:proofErr w:type="spellEnd"/>
    </w:p>
    <w:sectPr w:rsidR="00C72B01" w:rsidRPr="00D651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D008C"/>
    <w:multiLevelType w:val="hybridMultilevel"/>
    <w:tmpl w:val="DB8C24B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14AA"/>
    <w:multiLevelType w:val="hybridMultilevel"/>
    <w:tmpl w:val="34B2DD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26AD6"/>
    <w:multiLevelType w:val="hybridMultilevel"/>
    <w:tmpl w:val="6C020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82240"/>
    <w:multiLevelType w:val="hybridMultilevel"/>
    <w:tmpl w:val="7BB2E1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1904">
    <w:abstractNumId w:val="1"/>
  </w:num>
  <w:num w:numId="2" w16cid:durableId="1661078147">
    <w:abstractNumId w:val="0"/>
  </w:num>
  <w:num w:numId="3" w16cid:durableId="525292630">
    <w:abstractNumId w:val="3"/>
  </w:num>
  <w:num w:numId="4" w16cid:durableId="144017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D0"/>
    <w:rsid w:val="00135034"/>
    <w:rsid w:val="0068774C"/>
    <w:rsid w:val="008B32D0"/>
    <w:rsid w:val="009740B7"/>
    <w:rsid w:val="00C72B01"/>
    <w:rsid w:val="00D65146"/>
    <w:rsid w:val="00E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144C"/>
  <w15:chartTrackingRefBased/>
  <w15:docId w15:val="{42821252-D277-4C20-B9A2-52539B27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D0"/>
  </w:style>
  <w:style w:type="paragraph" w:styleId="1">
    <w:name w:val="heading 1"/>
    <w:basedOn w:val="a"/>
    <w:next w:val="a"/>
    <w:link w:val="1Char"/>
    <w:uiPriority w:val="9"/>
    <w:qFormat/>
    <w:rsid w:val="008B3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B3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32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B3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B32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B3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B3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B3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B3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B3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B3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B3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B32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B32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B32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B32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B32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B32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B3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B3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B3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B3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B3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B32D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B32D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B32D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B3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B32D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B32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Λάζαρος Ηλιάδης</dc:creator>
  <cp:keywords/>
  <dc:description/>
  <cp:lastModifiedBy>Λάζαρος Ηλιάδης</cp:lastModifiedBy>
  <cp:revision>2</cp:revision>
  <dcterms:created xsi:type="dcterms:W3CDTF">2025-04-24T07:33:00Z</dcterms:created>
  <dcterms:modified xsi:type="dcterms:W3CDTF">2025-04-24T07:33:00Z</dcterms:modified>
</cp:coreProperties>
</file>