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0BE5" w14:textId="77777777" w:rsidR="00F84045" w:rsidRDefault="00F84045">
      <w:pPr>
        <w:rPr>
          <w:b/>
          <w:bCs/>
          <w:sz w:val="32"/>
        </w:rPr>
      </w:pPr>
      <w:r>
        <w:rPr>
          <w:b/>
          <w:bCs/>
          <w:sz w:val="32"/>
        </w:rPr>
        <w:t>Υπερχψειλιστής πλατειάς στέψεως</w:t>
      </w:r>
    </w:p>
    <w:p w14:paraId="5F9D0683" w14:textId="4C8B4AF2" w:rsidR="001A6DD4" w:rsidRPr="00260E03" w:rsidRDefault="0099618E">
      <w:pPr>
        <w:rPr>
          <w:b/>
          <w:bCs/>
          <w:sz w:val="32"/>
        </w:rPr>
      </w:pPr>
      <w:r w:rsidRPr="00260E03">
        <w:rPr>
          <w:b/>
          <w:bCs/>
          <w:sz w:val="32"/>
          <w:lang w:val="en-US"/>
        </w:rPr>
        <w:t>L</w:t>
      </w:r>
      <w:r w:rsidRPr="00260E03">
        <w:rPr>
          <w:b/>
          <w:bCs/>
          <w:sz w:val="32"/>
        </w:rPr>
        <w:t>=στέψη</w:t>
      </w:r>
      <w:r w:rsidR="00F84045">
        <w:rPr>
          <w:b/>
          <w:bCs/>
          <w:sz w:val="32"/>
        </w:rPr>
        <w:t>ς</w:t>
      </w:r>
      <w:r w:rsidRPr="00260E03">
        <w:rPr>
          <w:b/>
          <w:bCs/>
          <w:sz w:val="32"/>
        </w:rPr>
        <w:t>= 0.75μ</w:t>
      </w:r>
    </w:p>
    <w:p w14:paraId="75235BF8" w14:textId="45F76BC8" w:rsidR="0099618E" w:rsidRPr="00260E03" w:rsidRDefault="00F84045">
      <w:pPr>
        <w:rPr>
          <w:b/>
          <w:bCs/>
          <w:sz w:val="32"/>
        </w:rPr>
      </w:pPr>
      <w:r>
        <w:rPr>
          <w:b/>
          <w:bCs/>
          <w:sz w:val="32"/>
        </w:rPr>
        <w:t xml:space="preserve">Ορθογωνική διατομή </w:t>
      </w:r>
      <w:r w:rsidR="0099618E" w:rsidRPr="00260E03">
        <w:rPr>
          <w:b/>
          <w:bCs/>
          <w:sz w:val="32"/>
          <w:lang w:val="en-US"/>
        </w:rPr>
        <w:t>b</w:t>
      </w:r>
      <w:r w:rsidR="0099618E" w:rsidRPr="00260E03">
        <w:rPr>
          <w:b/>
          <w:bCs/>
          <w:sz w:val="32"/>
        </w:rPr>
        <w:t>=1</w:t>
      </w:r>
      <w:r w:rsidR="0099618E" w:rsidRPr="00260E03">
        <w:rPr>
          <w:b/>
          <w:bCs/>
          <w:sz w:val="32"/>
          <w:lang w:val="en-US"/>
        </w:rPr>
        <w:t>m</w:t>
      </w:r>
    </w:p>
    <w:p w14:paraId="6BA1E87C" w14:textId="4C9022E9" w:rsidR="0099618E" w:rsidRPr="00260E03" w:rsidRDefault="0099618E">
      <w:pPr>
        <w:rPr>
          <w:b/>
          <w:bCs/>
          <w:sz w:val="32"/>
        </w:rPr>
      </w:pPr>
      <w:r w:rsidRPr="00260E03">
        <w:rPr>
          <w:b/>
          <w:bCs/>
          <w:sz w:val="32"/>
          <w:lang w:val="en-US"/>
        </w:rPr>
        <w:t>p</w:t>
      </w:r>
      <w:r w:rsidRPr="00260E03">
        <w:rPr>
          <w:b/>
          <w:bCs/>
          <w:sz w:val="32"/>
        </w:rPr>
        <w:t>=0.30</w:t>
      </w:r>
      <w:r w:rsidRPr="00260E03">
        <w:rPr>
          <w:b/>
          <w:bCs/>
          <w:sz w:val="32"/>
          <w:lang w:val="en-US"/>
        </w:rPr>
        <w:t>m</w:t>
      </w:r>
    </w:p>
    <w:p w14:paraId="078DA747" w14:textId="15141369" w:rsidR="0099618E" w:rsidRPr="00260E03" w:rsidRDefault="0099618E">
      <w:pPr>
        <w:rPr>
          <w:b/>
          <w:bCs/>
          <w:sz w:val="32"/>
        </w:rPr>
      </w:pPr>
      <w:r w:rsidRPr="00260E03">
        <w:rPr>
          <w:b/>
          <w:bCs/>
          <w:sz w:val="32"/>
        </w:rPr>
        <w:t xml:space="preserve">η επιφάνεια του νερού στην διατομή προσέγγισης (ανάντη) είναι </w:t>
      </w:r>
      <w:r w:rsidRPr="00260E03">
        <w:rPr>
          <w:b/>
          <w:bCs/>
          <w:sz w:val="32"/>
          <w:lang w:val="en-US"/>
        </w:rPr>
        <w:t>h</w:t>
      </w:r>
      <w:r w:rsidRPr="00260E03">
        <w:rPr>
          <w:b/>
          <w:bCs/>
          <w:sz w:val="32"/>
        </w:rPr>
        <w:t>=0.20</w:t>
      </w:r>
      <w:r w:rsidRPr="00260E03">
        <w:rPr>
          <w:b/>
          <w:bCs/>
          <w:sz w:val="32"/>
          <w:lang w:val="en-US"/>
        </w:rPr>
        <w:t>m</w:t>
      </w:r>
      <w:r w:rsidRPr="00260E03">
        <w:rPr>
          <w:b/>
          <w:bCs/>
          <w:sz w:val="32"/>
        </w:rPr>
        <w:t xml:space="preserve"> πάνω από τη στέψη. Ποια η παροχή;</w:t>
      </w:r>
    </w:p>
    <w:p w14:paraId="3E396E26" w14:textId="543D05A6" w:rsidR="0099618E" w:rsidRPr="00260E03" w:rsidRDefault="0099618E">
      <w:pPr>
        <w:rPr>
          <w:b/>
          <w:bCs/>
          <w:sz w:val="32"/>
        </w:rPr>
      </w:pPr>
      <w:r w:rsidRPr="00260E03">
        <w:rPr>
          <w:b/>
          <w:bCs/>
          <w:sz w:val="32"/>
        </w:rPr>
        <w:t>Λύση:</w:t>
      </w:r>
    </w:p>
    <w:p w14:paraId="440EA598" w14:textId="4F57D1BC" w:rsidR="0099618E" w:rsidRPr="00260E03" w:rsidRDefault="0099618E">
      <w:pPr>
        <w:rPr>
          <w:b/>
          <w:bCs/>
          <w:sz w:val="32"/>
          <w:lang w:val="en-US"/>
        </w:rPr>
      </w:pPr>
      <w:r w:rsidRPr="00260E03">
        <w:rPr>
          <w:b/>
          <w:bCs/>
          <w:sz w:val="32"/>
        </w:rPr>
        <w:t xml:space="preserve">α τρόπος κατά </w:t>
      </w:r>
      <w:r w:rsidRPr="00260E03">
        <w:rPr>
          <w:b/>
          <w:bCs/>
          <w:sz w:val="32"/>
          <w:lang w:val="en-US"/>
        </w:rPr>
        <w:t>Boss</w:t>
      </w:r>
    </w:p>
    <w:p w14:paraId="7715FA7A" w14:textId="46AD50A1" w:rsidR="0099618E" w:rsidRPr="0099618E" w:rsidRDefault="00CB4D40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01FB0982" wp14:editId="097E513D">
            <wp:extent cx="5274310" cy="19450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D3A3" w14:textId="1C9E0728" w:rsidR="0099618E" w:rsidRPr="0099618E" w:rsidRDefault="0099618E">
      <w:pPr>
        <w:rPr>
          <w:sz w:val="32"/>
          <w:lang w:val="en-US"/>
        </w:rPr>
      </w:pPr>
    </w:p>
    <w:p w14:paraId="7585556E" w14:textId="576D74F7" w:rsidR="0099618E" w:rsidRDefault="0099618E">
      <w:pPr>
        <w:rPr>
          <w:rFonts w:eastAsiaTheme="minorEastAsia"/>
          <w:sz w:val="32"/>
        </w:rPr>
      </w:pPr>
      <w:r w:rsidRPr="0099618E">
        <w:rPr>
          <w:sz w:val="32"/>
        </w:rPr>
        <w:t xml:space="preserve">Ισχύει: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</w:rPr>
              <m:t>L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0.30</m:t>
            </m:r>
          </m:num>
          <m:den>
            <m:r>
              <w:rPr>
                <w:rFonts w:ascii="Cambria Math" w:hAnsi="Cambria Math"/>
                <w:sz w:val="32"/>
              </w:rPr>
              <m:t>0.75</m:t>
            </m:r>
          </m:den>
        </m:f>
        <m:r>
          <w:rPr>
            <w:rFonts w:ascii="Cambria Math" w:hAnsi="Cambria Math"/>
            <w:sz w:val="32"/>
          </w:rPr>
          <m:t>=0.267</m:t>
        </m:r>
      </m:oMath>
    </w:p>
    <w:p w14:paraId="1D2CFB6E" w14:textId="46EE473F" w:rsidR="0099618E" w:rsidRPr="0099618E" w:rsidRDefault="00000000">
      <w:pPr>
        <w:rPr>
          <w:rFonts w:eastAsiaTheme="minorEastAsia"/>
          <w:sz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h</m:t>
              </m:r>
            </m:num>
            <m:den>
              <m:r>
                <w:rPr>
                  <w:rFonts w:ascii="Cambria Math" w:hAnsi="Cambria Math"/>
                  <w:sz w:val="32"/>
                </w:rPr>
                <m:t>h+p</m:t>
              </m:r>
            </m:den>
          </m:f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0.2</m:t>
              </m:r>
            </m:num>
            <m:den>
              <m:r>
                <w:rPr>
                  <w:rFonts w:ascii="Cambria Math" w:hAnsi="Cambria Math"/>
                  <w:sz w:val="32"/>
                </w:rPr>
                <m:t>0.2+0.3</m:t>
              </m:r>
            </m:den>
          </m:f>
          <m:r>
            <w:rPr>
              <w:rFonts w:ascii="Cambria Math" w:hAnsi="Cambria Math"/>
              <w:sz w:val="32"/>
            </w:rPr>
            <m:t>=0.4</m:t>
          </m:r>
        </m:oMath>
      </m:oMathPara>
    </w:p>
    <w:p w14:paraId="3E3028FC" w14:textId="08DE3AC0" w:rsidR="0099618E" w:rsidRPr="00260E03" w:rsidRDefault="0099618E">
      <w:pPr>
        <w:rPr>
          <w:sz w:val="32"/>
        </w:rPr>
      </w:pPr>
      <w:r>
        <w:rPr>
          <w:sz w:val="32"/>
        </w:rPr>
        <w:t xml:space="preserve">Ένα από τα δύο κριτήρια είναι εκτός άρα χρήση διορθωτικού συντελεστή </w:t>
      </w:r>
      <w:r>
        <w:rPr>
          <w:sz w:val="32"/>
          <w:lang w:val="en-US"/>
        </w:rPr>
        <w:t>F</w:t>
      </w:r>
    </w:p>
    <w:p w14:paraId="50808F7F" w14:textId="7A1C72EE" w:rsidR="0099618E" w:rsidRPr="00260E03" w:rsidRDefault="00000000">
      <w:pPr>
        <w:rPr>
          <w:rFonts w:eastAsiaTheme="minorEastAsia"/>
          <w:i/>
          <w:sz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h</m:t>
              </m:r>
            </m:num>
            <m:den>
              <m:r>
                <w:rPr>
                  <w:rFonts w:ascii="Cambria Math" w:hAnsi="Cambria Math"/>
                  <w:sz w:val="32"/>
                </w:rPr>
                <m:t>L</m:t>
              </m:r>
            </m:den>
          </m:f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0.30</m:t>
              </m:r>
            </m:num>
            <m:den>
              <m:r>
                <w:rPr>
                  <w:rFonts w:ascii="Cambria Math" w:hAnsi="Cambria Math"/>
                  <w:sz w:val="32"/>
                </w:rPr>
                <m:t>0.75</m:t>
              </m:r>
            </m:den>
          </m:f>
          <m:r>
            <w:rPr>
              <w:rFonts w:ascii="Cambria Math" w:hAnsi="Cambria Math"/>
              <w:sz w:val="32"/>
            </w:rPr>
            <m:t>=0.267-→</m:t>
          </m:r>
          <m:r>
            <w:rPr>
              <w:rFonts w:ascii="Cambria Math" w:hAnsi="Cambria Math"/>
              <w:sz w:val="32"/>
              <w:lang w:val="en-US"/>
            </w:rPr>
            <m:t>Cd=0.848</m:t>
          </m:r>
        </m:oMath>
      </m:oMathPara>
    </w:p>
    <w:p w14:paraId="68B61FA6" w14:textId="77777777" w:rsidR="00F84045" w:rsidRDefault="00F84045">
      <w:pPr>
        <w:rPr>
          <w:rFonts w:eastAsiaTheme="minorEastAsia"/>
          <w:i/>
          <w:sz w:val="32"/>
          <w:lang w:val="en-US"/>
        </w:rPr>
      </w:pPr>
    </w:p>
    <w:p w14:paraId="60C82924" w14:textId="77777777" w:rsidR="00F84045" w:rsidRDefault="00F84045">
      <w:pPr>
        <w:rPr>
          <w:rFonts w:eastAsiaTheme="minorEastAsia"/>
          <w:i/>
          <w:sz w:val="32"/>
          <w:lang w:val="en-US"/>
        </w:rPr>
      </w:pPr>
    </w:p>
    <w:p w14:paraId="05C442BF" w14:textId="77777777" w:rsidR="00F84045" w:rsidRDefault="00F84045">
      <w:pPr>
        <w:rPr>
          <w:rFonts w:eastAsiaTheme="minorEastAsia"/>
          <w:i/>
          <w:sz w:val="32"/>
          <w:lang w:val="en-US"/>
        </w:rPr>
      </w:pPr>
    </w:p>
    <w:p w14:paraId="307201DC" w14:textId="543DC662" w:rsidR="00260E03" w:rsidRPr="0099618E" w:rsidRDefault="00F84045">
      <w:pPr>
        <w:rPr>
          <w:rFonts w:eastAsiaTheme="minorEastAsia"/>
          <w:i/>
          <w:sz w:val="32"/>
          <w:lang w:val="en-US"/>
        </w:rPr>
      </w:pPr>
      <w:r w:rsidRPr="00F84045">
        <w:rPr>
          <w:rFonts w:eastAsiaTheme="minorEastAsia"/>
          <w:i/>
          <w:sz w:val="32"/>
        </w:rPr>
        <w:drawing>
          <wp:inline distT="0" distB="0" distL="0" distR="0" wp14:anchorId="71D2BDC8" wp14:editId="3CD7669A">
            <wp:extent cx="5274000" cy="4082400"/>
            <wp:effectExtent l="0" t="0" r="0" b="0"/>
            <wp:docPr id="252930" name="Picture 2" descr="Εικόνα που περιέχει γραμμή, διάγραμμα, γράφημα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30" name="Picture 2" descr="Εικόνα που περιέχει γραμμή, διάγραμμα, γράφημα,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53A46B1" w14:textId="4E587F3A" w:rsidR="0099618E" w:rsidRDefault="00331716" w:rsidP="0099618E">
      <w:pPr>
        <w:rPr>
          <w:sz w:val="32"/>
        </w:rPr>
      </w:pPr>
      <w:r w:rsidRPr="00F84045">
        <w:rPr>
          <w:rFonts w:eastAsiaTheme="minorEastAsia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C3C22" wp14:editId="516943BD">
                <wp:simplePos x="0" y="0"/>
                <wp:positionH relativeFrom="column">
                  <wp:posOffset>4638040</wp:posOffset>
                </wp:positionH>
                <wp:positionV relativeFrom="paragraph">
                  <wp:posOffset>73660</wp:posOffset>
                </wp:positionV>
                <wp:extent cx="2277110" cy="1414780"/>
                <wp:effectExtent l="1037590" t="83820" r="19050" b="15875"/>
                <wp:wrapNone/>
                <wp:docPr id="1480238828" name="Επεξήγηση με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414780"/>
                        </a:xfrm>
                        <a:prstGeom prst="wedgeRectCallout">
                          <a:avLst>
                            <a:gd name="adj1" fmla="val -91329"/>
                            <a:gd name="adj2" fmla="val -5219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AD57" w14:textId="77777777" w:rsidR="00F84045" w:rsidRPr="00F84045" w:rsidRDefault="00F84045" w:rsidP="00F840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</w:pP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 xml:space="preserve">0.1&lt;h/L&lt;0.35, 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προτεινόμενο</w:t>
                            </w:r>
                          </w:p>
                          <w:p w14:paraId="0967E249" w14:textId="77777777" w:rsidR="00F84045" w:rsidRPr="00F84045" w:rsidRDefault="00F84045" w:rsidP="00F8404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404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Cd=0.848</w:t>
                            </w:r>
                          </w:p>
                          <w:p w14:paraId="7160D1C6" w14:textId="77777777" w:rsidR="00F84045" w:rsidRPr="00F84045" w:rsidRDefault="00F84045" w:rsidP="00F8404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</w:pP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0.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35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&lt;h/L&lt;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1.5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διάγραμμα </w:t>
                            </w:r>
                            <w:r w:rsidRPr="00F8404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C3C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6" o:spid="_x0000_s1026" type="#_x0000_t61" style="position:absolute;margin-left:365.2pt;margin-top:5.8pt;width:179.3pt;height:1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" adj="-8927,-475" fillcolor="#4f81bd [3204]" strokecolor="#243f60 [1604]" strokeweight="2pt">
                <v:textbox>
                  <w:txbxContent>
                    <w:p w14:paraId="7DD5AD57" w14:textId="77777777" w:rsidR="00F84045" w:rsidRPr="00F84045" w:rsidRDefault="00F84045" w:rsidP="00F84045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</w:pP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 xml:space="preserve">0.1&lt;h/L&lt;0.35, 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προτεινόμενο</w:t>
                      </w:r>
                    </w:p>
                    <w:p w14:paraId="0967E249" w14:textId="77777777" w:rsidR="00F84045" w:rsidRPr="00F84045" w:rsidRDefault="00F84045" w:rsidP="00F8404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F84045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en-US"/>
                        </w:rPr>
                        <w:t>Cd=0.848</w:t>
                      </w:r>
                    </w:p>
                    <w:p w14:paraId="7160D1C6" w14:textId="77777777" w:rsidR="00F84045" w:rsidRPr="00F84045" w:rsidRDefault="00F84045" w:rsidP="00F84045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</w:pP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0.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35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&lt;h/L&lt;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1.5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 xml:space="preserve">, 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διάγραμμα </w:t>
                      </w:r>
                      <w:r w:rsidRPr="00F8404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="0099618E" w:rsidRPr="0099618E">
        <w:rPr>
          <w:sz w:val="32"/>
        </w:rPr>
        <w:t>και</w:t>
      </w:r>
      <w:r w:rsidR="0099618E">
        <w:rPr>
          <w:sz w:val="32"/>
        </w:rPr>
        <w:t xml:space="preserve"> </w:t>
      </w:r>
    </w:p>
    <w:p w14:paraId="54297ED8" w14:textId="38C0D422" w:rsidR="0099618E" w:rsidRPr="0099618E" w:rsidRDefault="00000000" w:rsidP="0099618E">
      <w:pPr>
        <w:rPr>
          <w:rFonts w:eastAsiaTheme="minorEastAsia"/>
          <w:i/>
          <w:sz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h</m:t>
              </m:r>
            </m:num>
            <m:den>
              <m:r>
                <w:rPr>
                  <w:rFonts w:ascii="Cambria Math" w:hAnsi="Cambria Math"/>
                  <w:sz w:val="32"/>
                </w:rPr>
                <m:t>h+p</m:t>
              </m:r>
            </m:den>
          </m:f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0.2</m:t>
              </m:r>
            </m:num>
            <m:den>
              <m:r>
                <w:rPr>
                  <w:rFonts w:ascii="Cambria Math" w:hAnsi="Cambria Math"/>
                  <w:sz w:val="32"/>
                </w:rPr>
                <m:t>0.2+0.3</m:t>
              </m:r>
            </m:den>
          </m:f>
          <m:r>
            <w:rPr>
              <w:rFonts w:ascii="Cambria Math" w:hAnsi="Cambria Math"/>
              <w:sz w:val="32"/>
            </w:rPr>
            <m:t>=0.4-→</m:t>
          </m:r>
          <m:r>
            <w:rPr>
              <w:rFonts w:ascii="Cambria Math" w:hAnsi="Cambria Math"/>
              <w:sz w:val="32"/>
              <w:lang w:val="en-US"/>
            </w:rPr>
            <m:t>F=1.011</m:t>
          </m:r>
        </m:oMath>
      </m:oMathPara>
    </w:p>
    <w:p w14:paraId="5896F97C" w14:textId="10594250" w:rsidR="0099618E" w:rsidRPr="0099618E" w:rsidRDefault="0099618E" w:rsidP="0099618E">
      <w:pPr>
        <w:rPr>
          <w:rFonts w:eastAsiaTheme="minorEastAsia"/>
          <w:sz w:val="32"/>
        </w:rPr>
      </w:pPr>
      <w:r w:rsidRPr="0099618E">
        <w:rPr>
          <w:rFonts w:eastAsiaTheme="minorEastAsia"/>
          <w:sz w:val="32"/>
        </w:rPr>
        <w:t>Οπότε</w:t>
      </w:r>
      <w:r>
        <w:rPr>
          <w:rFonts w:eastAsiaTheme="minorEastAsia"/>
          <w:sz w:val="32"/>
        </w:rPr>
        <w:t xml:space="preserve"> </w:t>
      </w:r>
      <m:oMath>
        <m:r>
          <w:rPr>
            <w:rFonts w:ascii="Cambria Math" w:hAnsi="Cambria Math"/>
            <w:sz w:val="32"/>
            <w:lang w:val="en-US"/>
          </w:rPr>
          <m:t>Cd*F=0.86</m:t>
        </m:r>
      </m:oMath>
    </w:p>
    <w:p w14:paraId="367475CB" w14:textId="2B8C8601" w:rsidR="00260E03" w:rsidRDefault="00260E03" w:rsidP="0099618E">
      <w:pPr>
        <w:rPr>
          <w:sz w:val="32"/>
        </w:rPr>
      </w:pPr>
    </w:p>
    <w:p w14:paraId="6E5469DE" w14:textId="77777777" w:rsidR="00260E03" w:rsidRPr="00F84045" w:rsidRDefault="00260E03" w:rsidP="0099618E">
      <w:pPr>
        <w:rPr>
          <w:sz w:val="32"/>
          <w:lang w:val="en-US"/>
        </w:rPr>
      </w:pPr>
    </w:p>
    <w:p w14:paraId="1EBAC628" w14:textId="77777777" w:rsidR="00260E03" w:rsidRDefault="00260E03" w:rsidP="0099618E">
      <w:pPr>
        <w:rPr>
          <w:sz w:val="32"/>
        </w:rPr>
      </w:pPr>
    </w:p>
    <w:p w14:paraId="232B7A12" w14:textId="32E6737D" w:rsidR="00260E03" w:rsidRDefault="00F84045" w:rsidP="0099618E">
      <w:pPr>
        <w:rPr>
          <w:sz w:val="32"/>
        </w:rPr>
      </w:pPr>
      <w:r w:rsidRPr="00F84045">
        <w:rPr>
          <w:sz w:val="32"/>
        </w:rPr>
        <w:lastRenderedPageBreak/>
        <w:drawing>
          <wp:inline distT="0" distB="0" distL="0" distR="0" wp14:anchorId="20C73F67" wp14:editId="55A19538">
            <wp:extent cx="3295650" cy="3382787"/>
            <wp:effectExtent l="0" t="0" r="0" b="0"/>
            <wp:docPr id="4" name="Εικόνα 3" descr="Εικόνα που περιέχει διάγραμμα, γραμμή, κείμενο, γράφημα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55BBAF61-061F-28C1-0578-E46B14A77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Εικόνα που περιέχει διάγραμμα, γραμμή, κείμενο, γράφημα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55BBAF61-061F-28C1-0578-E46B14A770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362" cy="338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CF14" w14:textId="77777777" w:rsidR="00260E03" w:rsidRDefault="00260E03" w:rsidP="0099618E">
      <w:pPr>
        <w:rPr>
          <w:sz w:val="32"/>
        </w:rPr>
      </w:pPr>
    </w:p>
    <w:p w14:paraId="1892D607" w14:textId="3860C7E3" w:rsidR="0099618E" w:rsidRPr="00260E03" w:rsidRDefault="0099618E" w:rsidP="0099618E">
      <w:pPr>
        <w:rPr>
          <w:sz w:val="32"/>
        </w:rPr>
      </w:pPr>
      <w:r>
        <w:rPr>
          <w:sz w:val="32"/>
        </w:rPr>
        <w:t xml:space="preserve">Προσδιορισμός </w:t>
      </w:r>
      <w:r>
        <w:rPr>
          <w:sz w:val="32"/>
          <w:lang w:val="en-US"/>
        </w:rPr>
        <w:t>Cv</w:t>
      </w:r>
      <w:r w:rsidR="00260E03" w:rsidRPr="00260E03">
        <w:rPr>
          <w:sz w:val="32"/>
        </w:rPr>
        <w:t xml:space="preserve">  (</w:t>
      </w:r>
      <w:r w:rsidR="00260E03">
        <w:rPr>
          <w:sz w:val="32"/>
        </w:rPr>
        <w:t>συντελεστής διόρθωσης λόγω μη συμπερίληψης κινητικής ενέργειας)</w:t>
      </w:r>
    </w:p>
    <w:p w14:paraId="24E794CF" w14:textId="0828775A" w:rsidR="0099618E" w:rsidRPr="00CA6933" w:rsidRDefault="00000000" w:rsidP="0099618E">
      <w:pPr>
        <w:rPr>
          <w:rFonts w:eastAsiaTheme="minorEastAsia"/>
          <w:i/>
          <w:sz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US"/>
                </w:rPr>
                <m:t>Cd*A</m:t>
              </m:r>
              <m:r>
                <w:rPr>
                  <w:rFonts w:ascii="Cambria Math" w:hAnsi="Cambria Math"/>
                  <w:sz w:val="32"/>
                  <w:lang w:val="en-US"/>
                </w:rPr>
                <m:t>*</m:t>
              </m:r>
            </m:num>
            <m:den>
              <m:r>
                <w:rPr>
                  <w:rFonts w:ascii="Cambria Math" w:hAnsi="Cambria Math"/>
                  <w:sz w:val="32"/>
                </w:rPr>
                <m:t>A</m:t>
              </m:r>
              <m:r>
                <w:rPr>
                  <w:rFonts w:ascii="Cambria Math" w:hAnsi="Cambria Math"/>
                  <w:sz w:val="32"/>
                </w:rPr>
                <m:t>1</m:t>
              </m:r>
            </m:den>
          </m:f>
          <m:r>
            <w:rPr>
              <w:rFonts w:ascii="Cambria Math" w:hAnsi="Cambria Math"/>
              <w:sz w:val="32"/>
            </w:rPr>
            <m:t>=0.86*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L*h</m:t>
              </m:r>
            </m:num>
            <m:den>
              <m:r>
                <w:rPr>
                  <w:rFonts w:ascii="Cambria Math" w:hAnsi="Cambria Math"/>
                  <w:sz w:val="32"/>
                </w:rPr>
                <m:t>L*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h+p</m:t>
                  </m:r>
                </m:e>
              </m:d>
            </m:den>
          </m:f>
          <m:r>
            <w:rPr>
              <w:rFonts w:ascii="Cambria Math" w:hAnsi="Cambria Math"/>
              <w:sz w:val="32"/>
            </w:rPr>
            <m:t>=0.86*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0.75*0.2</m:t>
              </m:r>
            </m:num>
            <m:den>
              <m:r>
                <w:rPr>
                  <w:rFonts w:ascii="Cambria Math" w:hAnsi="Cambria Math"/>
                  <w:sz w:val="32"/>
                </w:rPr>
                <m:t>0.75*0.5</m:t>
              </m:r>
            </m:den>
          </m:f>
          <m:r>
            <w:rPr>
              <w:rFonts w:ascii="Cambria Math" w:hAnsi="Cambria Math"/>
              <w:sz w:val="32"/>
            </w:rPr>
            <m:t>=0.344→Cv=1.03</m:t>
          </m:r>
        </m:oMath>
      </m:oMathPara>
    </w:p>
    <w:p w14:paraId="4B6CCC6C" w14:textId="02CCFE70" w:rsidR="00CA6933" w:rsidRPr="00331716" w:rsidRDefault="00331716" w:rsidP="0099618E">
      <w:pPr>
        <w:rPr>
          <w:rFonts w:eastAsiaTheme="minorEastAsia"/>
          <w:b/>
          <w:bCs/>
          <w:sz w:val="32"/>
        </w:rPr>
      </w:pPr>
      <w:r w:rsidRPr="00331716">
        <w:rPr>
          <w:b/>
          <w:bCs/>
          <w:sz w:val="32"/>
          <w:lang w:val="en-US"/>
        </w:rPr>
        <w:t>T</w:t>
      </w:r>
      <w:r w:rsidRPr="00331716">
        <w:rPr>
          <w:b/>
          <w:bCs/>
          <w:sz w:val="32"/>
        </w:rPr>
        <w:t>ελικά:</w:t>
      </w:r>
      <w:r w:rsidR="00CA6933" w:rsidRPr="00331716">
        <w:rPr>
          <w:b/>
          <w:bCs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</w:rPr>
          <m:t>Q=(Cd*F)*Cv*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*g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32"/>
          </w:rPr>
          <m:t>*b*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32"/>
          </w:rPr>
          <m:t>=0.86*1.03*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*g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32"/>
          </w:rPr>
          <m:t>*1*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0.2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32"/>
          </w:rPr>
          <m:t>=0.2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/s</m:t>
        </m:r>
      </m:oMath>
    </w:p>
    <w:p w14:paraId="676E479F" w14:textId="0CBE7D8D" w:rsidR="00F84045" w:rsidRDefault="00F84045" w:rsidP="0099618E">
      <w:pPr>
        <w:rPr>
          <w:rFonts w:eastAsiaTheme="minorEastAsia"/>
          <w:sz w:val="32"/>
        </w:rPr>
      </w:pPr>
    </w:p>
    <w:p w14:paraId="02E33516" w14:textId="2238860B" w:rsidR="00F84045" w:rsidRPr="00F84045" w:rsidRDefault="00F84045" w:rsidP="0099618E">
      <w:pPr>
        <w:rPr>
          <w:rFonts w:eastAsiaTheme="minorEastAsia"/>
          <w:sz w:val="32"/>
          <w:lang w:val="en-US"/>
        </w:rPr>
      </w:pPr>
      <w:r>
        <w:rPr>
          <w:rFonts w:eastAsiaTheme="minorEastAsia"/>
          <w:sz w:val="32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lang w:val="en-US"/>
                  </w:rPr>
                  <m:t>d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lang w:val="en-US"/>
              </w:rPr>
              <m:t>A₁</m:t>
            </m:r>
          </m:den>
        </m:f>
      </m:oMath>
      <w:r w:rsidRPr="00F84045">
        <w:rPr>
          <w:rFonts w:eastAsiaTheme="minorEastAsia"/>
          <w:sz w:val="32"/>
          <w:lang w:val="en-US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lang w:val="en-US"/>
              </w:rPr>
              <m:t>*</m:t>
            </m:r>
          </m:sup>
        </m:sSup>
      </m:oMath>
      <w:r w:rsidRPr="00F84045">
        <w:rPr>
          <w:rFonts w:eastAsiaTheme="minorEastAsia"/>
          <w:sz w:val="32"/>
          <w:lang w:val="en-US"/>
        </w:rPr>
        <w:t>=L*H,  A1=L*(h+p)</w:t>
      </w:r>
      <w:r>
        <w:rPr>
          <w:rFonts w:eastAsiaTheme="minorEastAsia"/>
          <w:sz w:val="32"/>
          <w:lang w:val="en-US"/>
        </w:rPr>
        <w:t>)</w:t>
      </w:r>
    </w:p>
    <w:p w14:paraId="29E23E33" w14:textId="77777777" w:rsidR="00260E03" w:rsidRPr="00F84045" w:rsidRDefault="00260E03" w:rsidP="0099618E">
      <w:pPr>
        <w:rPr>
          <w:sz w:val="32"/>
          <w:lang w:val="en-US"/>
        </w:rPr>
      </w:pPr>
    </w:p>
    <w:p w14:paraId="27C925E9" w14:textId="0EDA5F5B" w:rsidR="00260E03" w:rsidRDefault="00F84045" w:rsidP="0099618E">
      <w:pPr>
        <w:rPr>
          <w:sz w:val="32"/>
        </w:rPr>
      </w:pPr>
      <w:r w:rsidRPr="00F84045">
        <w:rPr>
          <w:sz w:val="32"/>
        </w:rPr>
        <w:lastRenderedPageBreak/>
        <w:drawing>
          <wp:inline distT="0" distB="0" distL="0" distR="0" wp14:anchorId="6A88EC57" wp14:editId="1EE91B42">
            <wp:extent cx="5556324" cy="3133725"/>
            <wp:effectExtent l="0" t="0" r="0" b="0"/>
            <wp:docPr id="2130665297" name="Εικόνα 2130665297" descr="Εικόνα που περιέχει κείμενο, γραμμή, διάγραμμα, παράλληλα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B58D3ED4-20D1-9979-CBE0-172336812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65297" name="Εικόνα 2130665297" descr="Εικόνα που περιέχει κείμενο, γραμμή, διάγραμμα, παράλληλα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B58D3ED4-20D1-9979-CBE0-172336812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84" cy="31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519E" w14:textId="77777777" w:rsidR="00260E03" w:rsidRDefault="00260E03" w:rsidP="0099618E">
      <w:pPr>
        <w:rPr>
          <w:sz w:val="32"/>
        </w:rPr>
      </w:pPr>
    </w:p>
    <w:p w14:paraId="4E55A553" w14:textId="35B696D5" w:rsidR="00260E03" w:rsidRDefault="00260E03" w:rsidP="0099618E">
      <w:pPr>
        <w:rPr>
          <w:sz w:val="32"/>
        </w:rPr>
      </w:pPr>
    </w:p>
    <w:p w14:paraId="38C53AAD" w14:textId="0168DBC3" w:rsidR="00331716" w:rsidRDefault="00331716" w:rsidP="0099618E">
      <w:pPr>
        <w:rPr>
          <w:sz w:val="32"/>
        </w:rPr>
      </w:pPr>
    </w:p>
    <w:p w14:paraId="2EC3844F" w14:textId="1DB79495" w:rsidR="00331716" w:rsidRDefault="00331716" w:rsidP="0099618E">
      <w:pPr>
        <w:rPr>
          <w:sz w:val="32"/>
        </w:rPr>
      </w:pPr>
    </w:p>
    <w:p w14:paraId="26CBDADB" w14:textId="7597C0A9" w:rsidR="00331716" w:rsidRDefault="00331716" w:rsidP="0099618E">
      <w:pPr>
        <w:rPr>
          <w:sz w:val="32"/>
        </w:rPr>
      </w:pPr>
    </w:p>
    <w:p w14:paraId="59C70552" w14:textId="43240F01" w:rsidR="00331716" w:rsidRDefault="00331716" w:rsidP="0099618E">
      <w:pPr>
        <w:rPr>
          <w:sz w:val="32"/>
        </w:rPr>
      </w:pPr>
    </w:p>
    <w:p w14:paraId="596068A3" w14:textId="629B15CC" w:rsidR="00331716" w:rsidRDefault="00331716" w:rsidP="0099618E">
      <w:pPr>
        <w:rPr>
          <w:sz w:val="32"/>
        </w:rPr>
      </w:pPr>
    </w:p>
    <w:p w14:paraId="72A0121E" w14:textId="01E3EF08" w:rsidR="00331716" w:rsidRDefault="00331716" w:rsidP="0099618E">
      <w:pPr>
        <w:rPr>
          <w:sz w:val="32"/>
        </w:rPr>
      </w:pPr>
    </w:p>
    <w:p w14:paraId="2055A933" w14:textId="1148D237" w:rsidR="00331716" w:rsidRDefault="00331716" w:rsidP="0099618E">
      <w:pPr>
        <w:rPr>
          <w:sz w:val="32"/>
        </w:rPr>
      </w:pPr>
    </w:p>
    <w:p w14:paraId="31B53371" w14:textId="0F833704" w:rsidR="00331716" w:rsidRDefault="00331716" w:rsidP="0099618E">
      <w:pPr>
        <w:rPr>
          <w:sz w:val="32"/>
        </w:rPr>
      </w:pPr>
    </w:p>
    <w:p w14:paraId="37E25A70" w14:textId="01B44732" w:rsidR="00331716" w:rsidRDefault="00331716" w:rsidP="0099618E">
      <w:pPr>
        <w:rPr>
          <w:sz w:val="32"/>
        </w:rPr>
      </w:pPr>
    </w:p>
    <w:p w14:paraId="7C1BE7BB" w14:textId="5595F555" w:rsidR="00331716" w:rsidRDefault="00331716" w:rsidP="0099618E">
      <w:pPr>
        <w:rPr>
          <w:sz w:val="32"/>
        </w:rPr>
      </w:pPr>
    </w:p>
    <w:p w14:paraId="74F1AD25" w14:textId="77777777" w:rsidR="00331716" w:rsidRDefault="00331716" w:rsidP="0099618E">
      <w:pPr>
        <w:rPr>
          <w:sz w:val="32"/>
        </w:rPr>
      </w:pPr>
    </w:p>
    <w:p w14:paraId="0D6FDB1E" w14:textId="77777777" w:rsidR="00260E03" w:rsidRDefault="00260E03" w:rsidP="0099618E">
      <w:pPr>
        <w:rPr>
          <w:sz w:val="32"/>
        </w:rPr>
      </w:pPr>
    </w:p>
    <w:p w14:paraId="1BF743E2" w14:textId="62296FA4" w:rsidR="00644B2D" w:rsidRPr="00331716" w:rsidRDefault="00644B2D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331716">
        <w:rPr>
          <w:b/>
          <w:bCs/>
          <w:sz w:val="32"/>
        </w:rPr>
        <w:t xml:space="preserve">β’ τρόπος κατά </w:t>
      </w:r>
      <w:r w:rsidRPr="00331716">
        <w:rPr>
          <w:b/>
          <w:bCs/>
          <w:sz w:val="32"/>
          <w:lang w:val="en-US"/>
        </w:rPr>
        <w:t>Akan</w:t>
      </w:r>
      <w:r w:rsidRPr="00331716">
        <w:rPr>
          <w:b/>
          <w:bCs/>
          <w:sz w:val="32"/>
        </w:rPr>
        <w:t xml:space="preserve"> </w:t>
      </w:r>
      <w:r w:rsidR="00260E03" w:rsidRPr="00331716">
        <w:rPr>
          <w:b/>
          <w:bCs/>
          <w:sz w:val="32"/>
        </w:rPr>
        <w:t xml:space="preserve">με </w:t>
      </w:r>
      <w:r w:rsidRPr="00331716">
        <w:rPr>
          <w:b/>
          <w:bCs/>
          <w:sz w:val="32"/>
        </w:rPr>
        <w:t>δοκιμές</w:t>
      </w:r>
    </w:p>
    <w:p w14:paraId="40AF42BE" w14:textId="1F0FD657" w:rsidR="00F84045" w:rsidRPr="00331716" w:rsidRDefault="00F84045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331716">
        <w:rPr>
          <w:b/>
          <w:bCs/>
          <w:sz w:val="32"/>
        </w:rPr>
        <w:t>Τυπολόγιο Α</w:t>
      </w:r>
      <w:r w:rsidRPr="00331716">
        <w:rPr>
          <w:b/>
          <w:bCs/>
          <w:sz w:val="32"/>
          <w:lang w:val="en-US"/>
        </w:rPr>
        <w:t>kan</w:t>
      </w:r>
      <w:r w:rsidRPr="00331716">
        <w:rPr>
          <w:b/>
          <w:bCs/>
          <w:sz w:val="32"/>
        </w:rPr>
        <w:t>, 2023</w:t>
      </w:r>
    </w:p>
    <w:p w14:paraId="07CB3F49" w14:textId="5AF51B1E" w:rsidR="00F84045" w:rsidRPr="00331716" w:rsidRDefault="00F84045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331716">
        <w:rPr>
          <w:b/>
          <w:bCs/>
          <w:sz w:val="32"/>
          <w:lang w:val="en-US"/>
        </w:rPr>
        <w:t>Kd</w:t>
      </w:r>
      <w:r w:rsidRPr="00331716">
        <w:rPr>
          <w:b/>
          <w:bCs/>
          <w:sz w:val="32"/>
        </w:rPr>
        <w:t>=0.358+0.038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L</m:t>
            </m:r>
          </m:den>
        </m:f>
      </m:oMath>
    </w:p>
    <w:p w14:paraId="720CFB5D" w14:textId="77777777" w:rsidR="00331716" w:rsidRPr="00331716" w:rsidRDefault="00331716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331716">
        <w:rPr>
          <w:b/>
          <w:bCs/>
          <w:position w:val="-26"/>
          <w:sz w:val="32"/>
        </w:rPr>
        <w:object w:dxaOrig="1100" w:dyaOrig="660" w14:anchorId="6F9F6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5pt;height:44.25pt" o:ole="">
            <v:imagedata r:id="rId9" o:title=""/>
          </v:shape>
          <o:OLEObject Type="Embed" ProgID="Equation.DSMT4" ShapeID="_x0000_i1029" DrawAspect="Content" ObjectID="_1762599536" r:id="rId10"/>
        </w:object>
      </w:r>
    </w:p>
    <w:p w14:paraId="02910670" w14:textId="1F2BF5F0" w:rsidR="00F84045" w:rsidRPr="00331716" w:rsidRDefault="00331716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lang w:val="en-US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b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32"/>
            <w:lang w:val="en-US"/>
          </w:rPr>
          <m:t>-p</m:t>
        </m:r>
      </m:oMath>
      <w:r w:rsidRPr="00331716">
        <w:rPr>
          <w:rFonts w:eastAsiaTheme="minorEastAsia"/>
          <w:b/>
          <w:bCs/>
          <w:sz w:val="32"/>
          <w:lang w:val="en-US"/>
        </w:rPr>
        <w:t>=</w:t>
      </w:r>
      <w:r>
        <w:rPr>
          <w:rFonts w:eastAsiaTheme="minorEastAsia"/>
          <w:b/>
          <w:bCs/>
          <w:sz w:val="32"/>
          <w:lang w:val="en-US"/>
        </w:rPr>
        <w:t xml:space="preserve">   h</w:t>
      </w:r>
      <m:oMath>
        <m:r>
          <m:rPr>
            <m:sty m:val="bi"/>
          </m:rPr>
          <w:rPr>
            <w:rFonts w:ascii="Cambria Math" w:hAnsi="Cambria Math"/>
            <w:sz w:val="32"/>
            <w:lang w:val="en-US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g</m:t>
            </m:r>
          </m:den>
        </m:f>
      </m:oMath>
    </w:p>
    <w:p w14:paraId="4343C51E" w14:textId="04896A34" w:rsidR="00331716" w:rsidRPr="00331716" w:rsidRDefault="00331716" w:rsidP="003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Q</m:t>
          </m:r>
          <m:r>
            <w:rPr>
              <w:rFonts w:ascii="Cambria Math" w:hAnsi="Cambria Math"/>
              <w:sz w:val="32"/>
              <w:highlight w:val="yellow"/>
            </w:rPr>
            <m:t>=</m:t>
          </m:r>
          <m:r>
            <w:rPr>
              <w:rFonts w:ascii="Cambria Math" w:hAnsi="Cambria Math"/>
              <w:sz w:val="32"/>
              <w:highlight w:val="yellow"/>
              <w:lang w:val="en-US"/>
            </w:rPr>
            <m:t>Kw*Cv*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highlight w:val="yellow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highlight w:val="yellow"/>
                  <w:lang w:val="en-US"/>
                </w:rPr>
                <m:t>2g</m:t>
              </m:r>
            </m:e>
          </m:rad>
          <m:r>
            <w:rPr>
              <w:rFonts w:ascii="Cambria Math" w:hAnsi="Cambria Math"/>
              <w:sz w:val="32"/>
              <w:highlight w:val="yellow"/>
              <w:lang w:val="en-US"/>
            </w:rPr>
            <m:t>*b*</m:t>
          </m:r>
          <m:sSup>
            <m:sSupPr>
              <m:ctrlPr>
                <w:rPr>
                  <w:rFonts w:ascii="Cambria Math" w:hAnsi="Cambria Math"/>
                  <w:i/>
                  <w:sz w:val="32"/>
                  <w:highlight w:val="yellow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highlight w:val="yellow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highlight w:val="yellow"/>
                    </w:rPr>
                    <m:t>0</m:t>
                  </m:r>
                </m:sub>
              </m:sSub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highlight w:val="yellow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highlight w:val="yellow"/>
                    </w:rPr>
                    <m:t>3</m:t>
                  </m:r>
                </m:den>
              </m:f>
            </m:sup>
          </m:sSup>
        </m:oMath>
      </m:oMathPara>
    </w:p>
    <w:p w14:paraId="16310A0A" w14:textId="5B7045AA" w:rsidR="00331716" w:rsidRDefault="00331716" w:rsidP="0099618E">
      <w:pPr>
        <w:rPr>
          <w:sz w:val="32"/>
        </w:rPr>
      </w:pPr>
      <w:r>
        <w:rPr>
          <w:sz w:val="32"/>
          <w:lang w:val="en-US"/>
        </w:rPr>
        <w:t>A</w:t>
      </w:r>
      <w:r>
        <w:rPr>
          <w:sz w:val="32"/>
        </w:rPr>
        <w:t>ρχικά αμελούμε την κινητική ενέργεια και με επαναλήψεις προσδιορίζω την παροχή</w:t>
      </w:r>
    </w:p>
    <w:p w14:paraId="61D3C862" w14:textId="63F05671" w:rsidR="00644B2D" w:rsidRDefault="00644B2D" w:rsidP="0099618E">
      <w:pPr>
        <w:rPr>
          <w:sz w:val="32"/>
        </w:rPr>
      </w:pPr>
      <w:r>
        <w:rPr>
          <w:sz w:val="32"/>
        </w:rPr>
        <w:t xml:space="preserve">Έστω </w:t>
      </w:r>
    </w:p>
    <w:p w14:paraId="5BE64C5A" w14:textId="3A428090" w:rsidR="00644B2D" w:rsidRPr="00644B2D" w:rsidRDefault="00000000" w:rsidP="0099618E">
      <w:pPr>
        <w:rPr>
          <w:rFonts w:eastAsiaTheme="minorEastAsia"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2g</m:t>
                  </m:r>
                </m:den>
              </m:f>
            </m:e>
          </m:d>
          <m:r>
            <w:rPr>
              <w:rFonts w:ascii="Cambria Math" w:hAnsi="Cambria Math"/>
              <w:sz w:val="32"/>
              <w:lang w:val="en-US"/>
            </w:rPr>
            <m:t>-p≈</m:t>
          </m:r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-p=h=</m:t>
          </m:r>
          <m:r>
            <w:rPr>
              <w:rFonts w:ascii="Cambria Math" w:hAnsi="Cambria Math"/>
              <w:sz w:val="32"/>
              <w:lang w:val="en-US"/>
            </w:rPr>
            <m:t>0.368</m:t>
          </m:r>
        </m:oMath>
      </m:oMathPara>
    </w:p>
    <w:p w14:paraId="6730B533" w14:textId="459F6A5D" w:rsidR="00644B2D" w:rsidRDefault="00260E03" w:rsidP="00644B2D">
      <w:pPr>
        <w:rPr>
          <w:sz w:val="32"/>
        </w:rPr>
      </w:pPr>
      <w:r>
        <w:rPr>
          <w:sz w:val="32"/>
        </w:rPr>
        <w:t>Δηλαδή κατά προσέγγιση</w:t>
      </w:r>
      <w:r w:rsidR="00644B2D">
        <w:rPr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32"/>
              </w:rPr>
              <m:t>0</m:t>
            </m:r>
          </m:sub>
        </m:sSub>
        <m:r>
          <w:rPr>
            <w:rFonts w:ascii="Cambria Math" w:hAnsi="Cambria Math"/>
            <w:sz w:val="32"/>
          </w:rPr>
          <m:t>=h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→</m:t>
        </m:r>
        <m:r>
          <w:rPr>
            <w:rFonts w:ascii="Cambria Math" w:hAnsi="Cambria Math"/>
            <w:sz w:val="32"/>
            <w:lang w:val="en-US"/>
          </w:rPr>
          <m:t>Cv</m:t>
        </m:r>
        <m:r>
          <w:rPr>
            <w:rFonts w:ascii="Cambria Math" w:hAnsi="Cambria Math"/>
            <w:sz w:val="32"/>
          </w:rPr>
          <m:t>=1,</m:t>
        </m:r>
      </m:oMath>
      <w:r>
        <w:rPr>
          <w:rFonts w:eastAsiaTheme="minorEastAsia"/>
          <w:sz w:val="32"/>
        </w:rPr>
        <w:t xml:space="preserve"> αγνοώντας την κινητική ενέργεια</w:t>
      </w:r>
    </w:p>
    <w:p w14:paraId="43A00199" w14:textId="3C5AB78B" w:rsidR="00260E03" w:rsidRDefault="00331716" w:rsidP="0099618E">
      <w:pPr>
        <w:rPr>
          <w:rFonts w:eastAsiaTheme="minorEastAsia"/>
          <w:i/>
          <w:sz w:val="32"/>
        </w:rPr>
      </w:pPr>
      <w:r>
        <w:rPr>
          <w:rFonts w:eastAsiaTheme="minorEastAsia"/>
          <w:i/>
          <w:sz w:val="32"/>
        </w:rPr>
        <w:t xml:space="preserve">Επιπλέον, </w:t>
      </w:r>
      <w:r w:rsidR="00260E03">
        <w:rPr>
          <w:rFonts w:eastAsiaTheme="minorEastAsia"/>
          <w:i/>
          <w:sz w:val="32"/>
        </w:rPr>
        <w:t xml:space="preserve"> ισχύει: :</w:t>
      </w:r>
    </w:p>
    <w:p w14:paraId="793B81CA" w14:textId="77777777" w:rsidR="00260E03" w:rsidRPr="00260E03" w:rsidRDefault="00260E03" w:rsidP="00260E03">
      <w:pPr>
        <w:rPr>
          <w:rFonts w:eastAsiaTheme="minorEastAsia"/>
          <w:sz w:val="32"/>
        </w:rPr>
      </w:pPr>
      <w:r>
        <w:rPr>
          <w:sz w:val="32"/>
          <w:lang w:val="en-US"/>
        </w:rPr>
        <w:t>Kd</w:t>
      </w:r>
      <w:r w:rsidRPr="00260E03">
        <w:rPr>
          <w:sz w:val="32"/>
        </w:rPr>
        <w:t>=0.358+0.038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</w:rPr>
              <m:t>L</m:t>
            </m:r>
          </m:den>
        </m:f>
      </m:oMath>
      <w:r w:rsidRPr="00260E03">
        <w:rPr>
          <w:rFonts w:eastAsiaTheme="minorEastAsia"/>
          <w:sz w:val="32"/>
        </w:rPr>
        <w:t>=0.368</w:t>
      </w:r>
    </w:p>
    <w:p w14:paraId="7E97FFAE" w14:textId="584130F2" w:rsidR="00260E03" w:rsidRDefault="00260E03" w:rsidP="00260E03">
      <w:pPr>
        <w:rPr>
          <w:sz w:val="32"/>
        </w:rPr>
      </w:pPr>
      <w:r>
        <w:rPr>
          <w:sz w:val="32"/>
        </w:rPr>
        <w:t xml:space="preserve">Οπότε: </w:t>
      </w:r>
    </w:p>
    <w:p w14:paraId="2838A688" w14:textId="7486CBA8" w:rsidR="00260E03" w:rsidRPr="00331716" w:rsidRDefault="00260E03" w:rsidP="00260E03">
      <w:pPr>
        <w:rPr>
          <w:rFonts w:eastAsiaTheme="minorEastAsia"/>
          <w:i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Q=</m:t>
          </m:r>
          <m:r>
            <w:rPr>
              <w:rFonts w:ascii="Cambria Math" w:hAnsi="Cambria Math"/>
              <w:sz w:val="32"/>
              <w:lang w:val="en-US"/>
            </w:rPr>
            <m:t>Kw*Cv*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lang w:val="en-US"/>
                </w:rPr>
                <m:t>2g</m:t>
              </m:r>
            </m:e>
          </m:rad>
          <m:r>
            <w:rPr>
              <w:rFonts w:ascii="Cambria Math" w:hAnsi="Cambria Math"/>
              <w:sz w:val="32"/>
              <w:lang w:val="en-US"/>
            </w:rPr>
            <m:t>*b*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</w:rPr>
            <m:t>=0.146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m</m:t>
              </m:r>
            </m:e>
            <m:sup>
              <m:r>
                <w:rPr>
                  <w:rFonts w:ascii="Cambria Math" w:hAnsi="Cambria Math"/>
                  <w:sz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</w:rPr>
            <m:t>/s</m:t>
          </m:r>
        </m:oMath>
      </m:oMathPara>
    </w:p>
    <w:p w14:paraId="723FD334" w14:textId="4F65A215" w:rsidR="00331716" w:rsidRPr="00331716" w:rsidRDefault="00331716" w:rsidP="00260E03">
      <w:pPr>
        <w:rPr>
          <w:rFonts w:eastAsiaTheme="minorEastAsia"/>
          <w:i/>
          <w:sz w:val="32"/>
          <w:lang w:val="en-US"/>
        </w:rPr>
      </w:pPr>
      <w:r>
        <w:rPr>
          <w:rFonts w:eastAsiaTheme="minorEastAsia"/>
          <w:i/>
          <w:sz w:val="32"/>
          <w:lang w:val="en-US"/>
        </w:rPr>
        <w:t>_________________________________</w:t>
      </w:r>
    </w:p>
    <w:p w14:paraId="4DA94ADF" w14:textId="77777777" w:rsidR="00260E03" w:rsidRPr="008B738D" w:rsidRDefault="00260E03" w:rsidP="0099618E">
      <w:pPr>
        <w:rPr>
          <w:rFonts w:eastAsiaTheme="minorEastAsia"/>
          <w:i/>
          <w:sz w:val="32"/>
        </w:rPr>
      </w:pPr>
    </w:p>
    <w:p w14:paraId="78DE78DB" w14:textId="38B3335F" w:rsidR="008B738D" w:rsidRDefault="008B738D" w:rsidP="0099618E">
      <w:pPr>
        <w:rPr>
          <w:rFonts w:eastAsiaTheme="minorEastAsia"/>
          <w:sz w:val="32"/>
        </w:rPr>
      </w:pPr>
      <w:r>
        <w:rPr>
          <w:sz w:val="32"/>
        </w:rPr>
        <w:lastRenderedPageBreak/>
        <w:t xml:space="preserve">Τότε όμως </w:t>
      </w:r>
      <w:r>
        <w:rPr>
          <w:sz w:val="32"/>
          <w:lang w:val="en-US"/>
        </w:rPr>
        <w:t>V</w:t>
      </w:r>
      <w:r w:rsidRPr="00260E03">
        <w:rPr>
          <w:sz w:val="32"/>
          <w:vertAlign w:val="subscript"/>
        </w:rPr>
        <w:t>1</w:t>
      </w:r>
      <w:r w:rsidRPr="00260E03">
        <w:rPr>
          <w:sz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by</m:t>
            </m:r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0.146</m:t>
            </m:r>
          </m:num>
          <m:den>
            <m:r>
              <w:rPr>
                <w:rFonts w:ascii="Cambria Math" w:hAnsi="Cambria Math"/>
                <w:sz w:val="32"/>
              </w:rPr>
              <m:t>1*0.5</m:t>
            </m:r>
          </m:den>
        </m:f>
        <m:r>
          <w:rPr>
            <w:rFonts w:ascii="Cambria Math" w:hAnsi="Cambria Math"/>
            <w:sz w:val="32"/>
          </w:rPr>
          <m:t>=0.292</m:t>
        </m:r>
        <m:r>
          <w:rPr>
            <w:rFonts w:ascii="Cambria Math" w:hAnsi="Cambria Math"/>
            <w:sz w:val="32"/>
          </w:rPr>
          <m:t>m/s</m:t>
        </m:r>
      </m:oMath>
    </w:p>
    <w:p w14:paraId="4DC69D46" w14:textId="6BAF4339" w:rsidR="008B738D" w:rsidRDefault="008B738D" w:rsidP="0099618E">
      <w:pPr>
        <w:rPr>
          <w:rFonts w:eastAsiaTheme="minorEastAsia"/>
          <w:sz w:val="32"/>
        </w:rPr>
      </w:pPr>
      <w:r>
        <w:rPr>
          <w:sz w:val="32"/>
        </w:rPr>
        <w:t>Οπότε Εο=Ε1-</w:t>
      </w:r>
      <w:r>
        <w:rPr>
          <w:sz w:val="32"/>
          <w:lang w:val="en-US"/>
        </w:rPr>
        <w:t>p</w:t>
      </w:r>
      <w:r w:rsidRPr="00260E03">
        <w:rPr>
          <w:sz w:val="32"/>
        </w:rPr>
        <w:t>=0.2+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0.292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2"/>
              </w:rPr>
              <m:t>2</m:t>
            </m:r>
            <m:r>
              <w:rPr>
                <w:rFonts w:ascii="Cambria Math" w:hAnsi="Cambria Math"/>
                <w:color w:val="FF0000"/>
                <w:sz w:val="32"/>
                <w:lang w:val="en-US"/>
              </w:rPr>
              <m:t>g</m:t>
            </m:r>
          </m:den>
        </m:f>
        <m:r>
          <w:rPr>
            <w:rFonts w:ascii="Cambria Math" w:hAnsi="Cambria Math"/>
            <w:sz w:val="32"/>
          </w:rPr>
          <m:t xml:space="preserve">=0.204&gt;0.2 </m:t>
        </m:r>
        <m:r>
          <w:rPr>
            <w:rFonts w:ascii="Cambria Math" w:hAnsi="Cambria Math"/>
            <w:sz w:val="32"/>
          </w:rPr>
          <m:t>Ατοπο</m:t>
        </m:r>
      </m:oMath>
    </w:p>
    <w:p w14:paraId="3DB2DFBD" w14:textId="57B68F6A" w:rsidR="008B738D" w:rsidRPr="00260E03" w:rsidRDefault="008B738D" w:rsidP="0099618E">
      <w:pPr>
        <w:rPr>
          <w:rFonts w:eastAsiaTheme="minorEastAsia"/>
          <w:sz w:val="32"/>
        </w:rPr>
      </w:pPr>
      <w:r w:rsidRPr="008B738D">
        <w:rPr>
          <w:sz w:val="32"/>
        </w:rPr>
        <w:t>Έστω</w:t>
      </w:r>
      <w:r>
        <w:rPr>
          <w:sz w:val="32"/>
        </w:rPr>
        <w:t xml:space="preserve"> λοιπόν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32"/>
              </w:rPr>
              <m:t>0</m:t>
            </m:r>
          </m:sub>
        </m:sSub>
        <m:r>
          <w:rPr>
            <w:rFonts w:ascii="Cambria Math" w:hAnsi="Cambria Math"/>
            <w:sz w:val="32"/>
          </w:rPr>
          <m:t>=0.204</m:t>
        </m:r>
        <m:r>
          <w:rPr>
            <w:rFonts w:ascii="Cambria Math" w:hAnsi="Cambria Math"/>
            <w:sz w:val="32"/>
            <w:lang w:val="en-US"/>
          </w:rPr>
          <m:t>m</m:t>
        </m:r>
        <m:r>
          <w:rPr>
            <w:rFonts w:ascii="Cambria Math" w:hAnsi="Cambria Math"/>
            <w:sz w:val="32"/>
          </w:rPr>
          <m:t>-→</m:t>
        </m:r>
        <m:r>
          <w:rPr>
            <w:rFonts w:ascii="Cambria Math" w:hAnsi="Cambria Math"/>
            <w:sz w:val="32"/>
            <w:lang w:val="en-US"/>
          </w:rPr>
          <m:t>Cv</m:t>
        </m:r>
        <m:r>
          <w:rPr>
            <w:rFonts w:ascii="Cambria Math" w:hAnsi="Cambria Math"/>
            <w:sz w:val="32"/>
          </w:rPr>
          <m:t>=1.03-→</m:t>
        </m:r>
        <m:r>
          <w:rPr>
            <w:rFonts w:ascii="Cambria Math" w:hAnsi="Cambria Math"/>
            <w:sz w:val="32"/>
            <w:lang w:val="en-US"/>
          </w:rPr>
          <m:t>Kd</m:t>
        </m:r>
        <m:r>
          <w:rPr>
            <w:rFonts w:ascii="Cambria Math" w:hAnsi="Cambria Math"/>
            <w:sz w:val="32"/>
          </w:rPr>
          <m:t>=0.358+0.038*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0.204</m:t>
            </m:r>
          </m:num>
          <m:den>
            <m:r>
              <w:rPr>
                <w:rFonts w:ascii="Cambria Math" w:hAnsi="Cambria Math"/>
                <w:sz w:val="32"/>
              </w:rPr>
              <m:t>0.75</m:t>
            </m:r>
          </m:den>
        </m:f>
        <m:r>
          <w:rPr>
            <w:rFonts w:ascii="Cambria Math" w:hAnsi="Cambria Math"/>
            <w:sz w:val="32"/>
          </w:rPr>
          <m:t>=0.368</m:t>
        </m:r>
      </m:oMath>
    </w:p>
    <w:p w14:paraId="11A8CD52" w14:textId="0907E011" w:rsidR="00B033C6" w:rsidRDefault="00B033C6" w:rsidP="0099618E">
      <w:pPr>
        <w:rPr>
          <w:rFonts w:eastAsiaTheme="minorEastAsia"/>
          <w:sz w:val="32"/>
        </w:rPr>
      </w:pPr>
      <w:r w:rsidRPr="00B033C6">
        <w:rPr>
          <w:sz w:val="32"/>
          <w:lang w:val="en-US"/>
        </w:rPr>
        <w:t>Q</w:t>
      </w:r>
      <w:r w:rsidRPr="00260E03">
        <w:rPr>
          <w:sz w:val="32"/>
        </w:rPr>
        <w:t>=0.15</w:t>
      </w:r>
      <m:oMath>
        <m:r>
          <w:rPr>
            <w:rFonts w:ascii="Cambria Math" w:hAnsi="Cambria Math"/>
            <w:sz w:val="32"/>
          </w:rPr>
          <m:t xml:space="preserve"> </m:t>
        </m:r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2"/>
          </w:rPr>
          <m:t>/s</m:t>
        </m:r>
      </m:oMath>
    </w:p>
    <w:p w14:paraId="0E2B96E3" w14:textId="03ACDFE2" w:rsidR="00331716" w:rsidRPr="00331716" w:rsidRDefault="00331716" w:rsidP="0099618E">
      <w:pPr>
        <w:rPr>
          <w:rFonts w:eastAsiaTheme="minorEastAsia"/>
          <w:sz w:val="32"/>
          <w:lang w:val="en-US"/>
        </w:rPr>
      </w:pPr>
      <w:r>
        <w:rPr>
          <w:rFonts w:eastAsiaTheme="minorEastAsia"/>
          <w:sz w:val="32"/>
          <w:lang w:val="en-US"/>
        </w:rPr>
        <w:t>_________________________________________</w:t>
      </w:r>
    </w:p>
    <w:p w14:paraId="06D184FE" w14:textId="77777777" w:rsidR="00331716" w:rsidRDefault="00331716" w:rsidP="00B033C6">
      <w:pPr>
        <w:rPr>
          <w:sz w:val="32"/>
        </w:rPr>
      </w:pPr>
      <w:r>
        <w:rPr>
          <w:sz w:val="32"/>
        </w:rPr>
        <w:t>Τότε ισχύει:</w:t>
      </w:r>
    </w:p>
    <w:p w14:paraId="6BFD06A6" w14:textId="2EE7A65E" w:rsidR="00B033C6" w:rsidRPr="00B033C6" w:rsidRDefault="00B033C6" w:rsidP="00B033C6">
      <w:pPr>
        <w:rPr>
          <w:rFonts w:eastAsiaTheme="minorEastAsia"/>
          <w:sz w:val="32"/>
        </w:rPr>
      </w:pPr>
      <w:r>
        <w:rPr>
          <w:sz w:val="32"/>
          <w:lang w:val="en-US"/>
        </w:rPr>
        <w:t>V</w:t>
      </w:r>
      <w:r w:rsidR="00331716" w:rsidRPr="00331716">
        <w:rPr>
          <w:sz w:val="32"/>
          <w:vertAlign w:val="subscript"/>
        </w:rPr>
        <w:t>1</w:t>
      </w:r>
      <w:r w:rsidRPr="00B033C6">
        <w:rPr>
          <w:sz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by</m:t>
            </m:r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0.15</m:t>
            </m:r>
          </m:num>
          <m:den>
            <m:r>
              <w:rPr>
                <w:rFonts w:ascii="Cambria Math" w:hAnsi="Cambria Math"/>
                <w:sz w:val="32"/>
              </w:rPr>
              <m:t>1*0.5</m:t>
            </m:r>
          </m:den>
        </m:f>
        <m:r>
          <w:rPr>
            <w:rFonts w:ascii="Cambria Math" w:hAnsi="Cambria Math"/>
            <w:sz w:val="32"/>
          </w:rPr>
          <m:t xml:space="preserve">=0.3m/s≈0.292m/s </m:t>
        </m:r>
      </m:oMath>
      <w:r w:rsidRPr="00B033C6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>Σταματώ.</w:t>
      </w:r>
    </w:p>
    <w:p w14:paraId="760D2E19" w14:textId="25E270CA" w:rsidR="00B033C6" w:rsidRPr="00B033C6" w:rsidRDefault="00B033C6" w:rsidP="0099618E">
      <w:pPr>
        <w:rPr>
          <w:sz w:val="32"/>
        </w:rPr>
      </w:pPr>
    </w:p>
    <w:sectPr w:rsidR="00B033C6" w:rsidRPr="00B03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31"/>
    <w:multiLevelType w:val="hybridMultilevel"/>
    <w:tmpl w:val="9DA66B22"/>
    <w:lvl w:ilvl="0" w:tplc="76484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A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A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C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8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A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F977A0"/>
    <w:multiLevelType w:val="hybridMultilevel"/>
    <w:tmpl w:val="ED4AB200"/>
    <w:lvl w:ilvl="0" w:tplc="4D88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6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1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0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8901116">
    <w:abstractNumId w:val="0"/>
  </w:num>
  <w:num w:numId="2" w16cid:durableId="72013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A"/>
    <w:rsid w:val="00053893"/>
    <w:rsid w:val="00094843"/>
    <w:rsid w:val="000C73F7"/>
    <w:rsid w:val="000E3547"/>
    <w:rsid w:val="000F452A"/>
    <w:rsid w:val="001657F3"/>
    <w:rsid w:val="0019740F"/>
    <w:rsid w:val="001A6DD4"/>
    <w:rsid w:val="00260E03"/>
    <w:rsid w:val="00331716"/>
    <w:rsid w:val="003F79F6"/>
    <w:rsid w:val="004D1445"/>
    <w:rsid w:val="005248CE"/>
    <w:rsid w:val="005F281C"/>
    <w:rsid w:val="00644B2D"/>
    <w:rsid w:val="007B49D4"/>
    <w:rsid w:val="00875DC9"/>
    <w:rsid w:val="008B738D"/>
    <w:rsid w:val="0099618E"/>
    <w:rsid w:val="009C6CF3"/>
    <w:rsid w:val="00B033C6"/>
    <w:rsid w:val="00BE41EB"/>
    <w:rsid w:val="00C1225B"/>
    <w:rsid w:val="00CA6933"/>
    <w:rsid w:val="00CB40FB"/>
    <w:rsid w:val="00CB4D40"/>
    <w:rsid w:val="00D0702F"/>
    <w:rsid w:val="00E904EF"/>
    <w:rsid w:val="00EE03A1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E8B40"/>
  <w15:chartTrackingRefBased/>
  <w15:docId w15:val="{CB9ADAA8-B300-4191-BC5C-4038F6A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Char"/>
    <w:uiPriority w:val="9"/>
    <w:qFormat/>
    <w:rsid w:val="00EE03A1"/>
    <w:pPr>
      <w:spacing w:before="240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03A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0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Placeholder Text"/>
    <w:basedOn w:val="a0"/>
    <w:uiPriority w:val="99"/>
    <w:semiHidden/>
    <w:rsid w:val="0099618E"/>
    <w:rPr>
      <w:color w:val="808080"/>
    </w:rPr>
  </w:style>
  <w:style w:type="paragraph" w:styleId="a4">
    <w:name w:val="List Paragraph"/>
    <w:basedOn w:val="a"/>
    <w:uiPriority w:val="34"/>
    <w:qFormat/>
    <w:rsid w:val="00F8404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Μιχαήλ Σπηλιώτης</cp:lastModifiedBy>
  <cp:revision>2</cp:revision>
  <dcterms:created xsi:type="dcterms:W3CDTF">2023-11-27T12:12:00Z</dcterms:created>
  <dcterms:modified xsi:type="dcterms:W3CDTF">2023-11-27T12:12:00Z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