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E0" w:rsidRDefault="00D034E0" w:rsidP="00D034E0">
      <w:pPr>
        <w:rPr>
          <w:b/>
          <w:lang w:val="el-GR"/>
        </w:rPr>
      </w:pPr>
      <w:r w:rsidRPr="00B80370">
        <w:rPr>
          <w:b/>
          <w:lang w:val="el-GR"/>
        </w:rPr>
        <w:t xml:space="preserve">Κλίση εδάφους </w:t>
      </w:r>
      <w:r w:rsidRPr="00B80370">
        <w:rPr>
          <w:b/>
        </w:rPr>
        <w:t>S</w:t>
      </w:r>
      <w:r w:rsidRPr="00B80370">
        <w:rPr>
          <w:b/>
          <w:vertAlign w:val="subscript"/>
        </w:rPr>
        <w:t>AB</w:t>
      </w:r>
      <w:r w:rsidRPr="00B80370">
        <w:rPr>
          <w:b/>
          <w:lang w:val="el-GR"/>
        </w:rPr>
        <w:t xml:space="preserve">= 0,004, παροχή </w:t>
      </w:r>
      <w:r w:rsidRPr="00B80370">
        <w:rPr>
          <w:b/>
        </w:rPr>
        <w:t>Q</w:t>
      </w:r>
      <w:r w:rsidRPr="00B80370">
        <w:rPr>
          <w:b/>
          <w:lang w:val="el-GR"/>
        </w:rPr>
        <w:t>=0,7</w:t>
      </w:r>
      <w:r w:rsidR="008107D1">
        <w:rPr>
          <w:b/>
          <w:lang w:val="el-GR"/>
        </w:rPr>
        <w:t>18</w:t>
      </w:r>
      <w:r w:rsidRPr="00B80370">
        <w:rPr>
          <w:b/>
          <w:lang w:val="el-GR"/>
        </w:rPr>
        <w:t xml:space="preserve"> </w:t>
      </w:r>
      <w:r w:rsidRPr="00B80370">
        <w:rPr>
          <w:b/>
        </w:rPr>
        <w:t>m</w:t>
      </w:r>
      <w:r w:rsidRPr="00B80370">
        <w:rPr>
          <w:b/>
          <w:vertAlign w:val="superscript"/>
          <w:lang w:val="el-GR"/>
        </w:rPr>
        <w:t>3</w:t>
      </w:r>
      <w:r w:rsidRPr="00B80370">
        <w:rPr>
          <w:b/>
          <w:lang w:val="el-GR"/>
        </w:rPr>
        <w:t>/</w:t>
      </w:r>
      <w:r w:rsidRPr="00B80370">
        <w:rPr>
          <w:b/>
        </w:rPr>
        <w:t>s</w:t>
      </w:r>
      <w:r w:rsidRPr="00B80370">
        <w:rPr>
          <w:b/>
          <w:lang w:val="el-GR"/>
        </w:rPr>
        <w:t xml:space="preserve"> . Ζητείται η κατάλληλη διάμ</w:t>
      </w:r>
      <w:r>
        <w:rPr>
          <w:b/>
          <w:lang w:val="el-GR"/>
        </w:rPr>
        <w:t>ε</w:t>
      </w:r>
      <w:r w:rsidRPr="00B80370">
        <w:rPr>
          <w:b/>
          <w:lang w:val="el-GR"/>
        </w:rPr>
        <w:t xml:space="preserve">τρος για αποχέτευση </w:t>
      </w:r>
      <w:proofErr w:type="spellStart"/>
      <w:r w:rsidRPr="00B80370">
        <w:rPr>
          <w:b/>
          <w:lang w:val="el-GR"/>
        </w:rPr>
        <w:t>ομβρίων</w:t>
      </w:r>
      <w:proofErr w:type="spellEnd"/>
      <w:r w:rsidRPr="00B80370">
        <w:rPr>
          <w:b/>
          <w:lang w:val="el-GR"/>
        </w:rPr>
        <w:t>.</w:t>
      </w:r>
      <w:r w:rsidR="00223F3D">
        <w:rPr>
          <w:b/>
          <w:lang w:val="el-GR"/>
        </w:rPr>
        <w:t xml:space="preserve">  </w:t>
      </w:r>
      <w:bookmarkStart w:id="0" w:name="_GoBack"/>
      <w:bookmarkEnd w:id="0"/>
    </w:p>
    <w:p w:rsidR="00223F3D" w:rsidRPr="00B80370" w:rsidRDefault="00223F3D" w:rsidP="00D034E0">
      <w:pPr>
        <w:rPr>
          <w:b/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4E315413" wp14:editId="42A5AA90">
            <wp:extent cx="5334000" cy="1369852"/>
            <wp:effectExtent l="0" t="0" r="0" b="190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0952" t="24403" r="7111" b="42752"/>
                    <a:stretch/>
                  </pic:blipFill>
                  <pic:spPr bwMode="auto">
                    <a:xfrm>
                      <a:off x="0" y="0"/>
                      <a:ext cx="5334794" cy="13700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34E0" w:rsidRDefault="00D034E0" w:rsidP="00D034E0">
      <w:pPr>
        <w:jc w:val="both"/>
        <w:rPr>
          <w:lang w:val="el-GR"/>
        </w:rPr>
      </w:pPr>
    </w:p>
    <w:p w:rsidR="00D034E0" w:rsidRPr="00A41095" w:rsidRDefault="00D034E0" w:rsidP="00D034E0">
      <w:pPr>
        <w:jc w:val="both"/>
        <w:rPr>
          <w:lang w:val="el-GR"/>
        </w:rPr>
      </w:pPr>
      <w:r>
        <w:t>To</w:t>
      </w:r>
      <w:r w:rsidRPr="00A41095">
        <w:rPr>
          <w:lang w:val="el-GR"/>
        </w:rPr>
        <w:t xml:space="preserve"> πρόβλημα πλέον διατυπώνεται ως εξής: Έχοντας δεδομένη την παροχή </w:t>
      </w:r>
      <w:r>
        <w:t>Q</w:t>
      </w:r>
      <w:r w:rsidRPr="00A41095">
        <w:rPr>
          <w:lang w:val="el-GR"/>
        </w:rPr>
        <w:t xml:space="preserve">, τον λόγο πλήρωσης </w:t>
      </w:r>
      <w:r>
        <w:t>y</w:t>
      </w:r>
      <w:r w:rsidRPr="00A41095">
        <w:rPr>
          <w:lang w:val="el-GR"/>
        </w:rPr>
        <w:t>/</w:t>
      </w:r>
      <w:r>
        <w:t>D</w:t>
      </w:r>
      <w:r w:rsidRPr="00A41095">
        <w:rPr>
          <w:lang w:val="el-GR"/>
        </w:rPr>
        <w:t xml:space="preserve"> και την κλίση </w:t>
      </w:r>
      <w:r>
        <w:t>S</w:t>
      </w:r>
      <w:r w:rsidRPr="00A41095">
        <w:rPr>
          <w:lang w:val="el-GR"/>
        </w:rPr>
        <w:t xml:space="preserve"> ζητείται να προσδιοριστεί η κατάλληλη διάμετρος </w:t>
      </w:r>
      <w:r>
        <w:t>D</w:t>
      </w:r>
      <w:r w:rsidRPr="00A41095">
        <w:rPr>
          <w:lang w:val="el-GR"/>
        </w:rPr>
        <w:t xml:space="preserve"> (2</w:t>
      </w:r>
      <w:r w:rsidRPr="00A41095">
        <w:rPr>
          <w:vertAlign w:val="superscript"/>
          <w:lang w:val="el-GR"/>
        </w:rPr>
        <w:t>ο</w:t>
      </w:r>
      <w:r w:rsidRPr="00A41095">
        <w:rPr>
          <w:lang w:val="el-GR"/>
        </w:rPr>
        <w:t xml:space="preserve"> βασικό πρόβλημα υδραυλικής αποχετεύσεων).</w:t>
      </w:r>
    </w:p>
    <w:p w:rsidR="00D034E0" w:rsidRPr="00A41095" w:rsidRDefault="00D034E0" w:rsidP="00D034E0">
      <w:pPr>
        <w:jc w:val="both"/>
        <w:rPr>
          <w:lang w:val="el-GR"/>
        </w:rPr>
      </w:pPr>
    </w:p>
    <w:tbl>
      <w:tblPr>
        <w:tblW w:w="4840" w:type="dxa"/>
        <w:tblInd w:w="1745" w:type="dxa"/>
        <w:tblLook w:val="0000" w:firstRow="0" w:lastRow="0" w:firstColumn="0" w:lastColumn="0" w:noHBand="0" w:noVBand="0"/>
      </w:tblPr>
      <w:tblGrid>
        <w:gridCol w:w="3380"/>
        <w:gridCol w:w="1460"/>
      </w:tblGrid>
      <w:tr w:rsidR="00D034E0" w:rsidTr="0031753C">
        <w:trPr>
          <w:trHeight w:val="255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34E0" w:rsidRDefault="00D034E0" w:rsidP="0031753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Δεδομέν</w:t>
            </w:r>
            <w:proofErr w:type="spellEnd"/>
            <w:r>
              <w:rPr>
                <w:b/>
                <w:bCs/>
              </w:rPr>
              <w:t>α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34E0" w:rsidRDefault="00D034E0" w:rsidP="0031753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Ζητούμεν</w:t>
            </w:r>
            <w:proofErr w:type="spellEnd"/>
            <w:r>
              <w:rPr>
                <w:b/>
                <w:bCs/>
              </w:rPr>
              <w:t>α</w:t>
            </w:r>
          </w:p>
        </w:tc>
      </w:tr>
      <w:tr w:rsidR="00D034E0" w:rsidTr="0031753C">
        <w:trPr>
          <w:trHeight w:val="285"/>
        </w:trPr>
        <w:tc>
          <w:tcPr>
            <w:tcW w:w="3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34E0" w:rsidRPr="00997506" w:rsidRDefault="00D034E0" w:rsidP="0031753C">
            <w:pPr>
              <w:jc w:val="center"/>
              <w:rPr>
                <w:lang w:val="es-ES"/>
              </w:rPr>
            </w:pPr>
            <w:r w:rsidRPr="00997506">
              <w:rPr>
                <w:lang w:val="es-ES"/>
              </w:rPr>
              <w:t>Q=0,718 m</w:t>
            </w:r>
            <w:r w:rsidRPr="00997506">
              <w:rPr>
                <w:vertAlign w:val="superscript"/>
                <w:lang w:val="es-ES"/>
              </w:rPr>
              <w:t>3</w:t>
            </w:r>
            <w:r w:rsidRPr="00997506">
              <w:rPr>
                <w:lang w:val="es-ES"/>
              </w:rPr>
              <w:t>/s  S</w:t>
            </w:r>
            <w:r w:rsidRPr="00997506">
              <w:rPr>
                <w:vertAlign w:val="subscript"/>
                <w:lang w:val="es-ES"/>
              </w:rPr>
              <w:t>AB</w:t>
            </w:r>
            <w:r w:rsidRPr="00997506">
              <w:rPr>
                <w:lang w:val="es-ES"/>
              </w:rPr>
              <w:t>= 0,004</w:t>
            </w:r>
          </w:p>
          <w:p w:rsidR="00D034E0" w:rsidRPr="00997506" w:rsidRDefault="00D034E0" w:rsidP="0031753C">
            <w:pPr>
              <w:jc w:val="center"/>
              <w:rPr>
                <w:lang w:val="es-ES"/>
              </w:rPr>
            </w:pPr>
            <w:r w:rsidRPr="00997506">
              <w:rPr>
                <w:lang w:val="es-ES"/>
              </w:rPr>
              <w:t xml:space="preserve">  y/D=0,7</w:t>
            </w:r>
          </w:p>
          <w:p w:rsidR="0085444B" w:rsidRPr="00997506" w:rsidRDefault="0085444B" w:rsidP="0031753C">
            <w:pPr>
              <w:jc w:val="center"/>
              <w:rPr>
                <w:lang w:val="es-ES"/>
              </w:rPr>
            </w:pPr>
            <w:r w:rsidRPr="00997506">
              <w:rPr>
                <w:lang w:val="es-ES"/>
              </w:rPr>
              <w:t>n</w:t>
            </w:r>
            <w:r w:rsidRPr="00997506">
              <w:rPr>
                <w:vertAlign w:val="subscript"/>
                <w:lang w:val="es-ES"/>
              </w:rPr>
              <w:t>o</w:t>
            </w:r>
            <w:r w:rsidRPr="00997506">
              <w:rPr>
                <w:lang w:val="es-ES"/>
              </w:rPr>
              <w:t xml:space="preserve"> = 0,015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34E0" w:rsidRDefault="00D034E0" w:rsidP="0031753C">
            <w:pPr>
              <w:jc w:val="center"/>
            </w:pPr>
            <w:r>
              <w:t>κα</w:t>
            </w:r>
            <w:proofErr w:type="spellStart"/>
            <w:r>
              <w:t>τάλληλη</w:t>
            </w:r>
            <w:proofErr w:type="spellEnd"/>
            <w:r>
              <w:t xml:space="preserve"> D</w:t>
            </w:r>
          </w:p>
        </w:tc>
      </w:tr>
    </w:tbl>
    <w:p w:rsidR="00D034E0" w:rsidRDefault="00D034E0" w:rsidP="00D034E0">
      <w:pPr>
        <w:jc w:val="both"/>
        <w:rPr>
          <w:i/>
        </w:rPr>
      </w:pPr>
    </w:p>
    <w:p w:rsidR="00D034E0" w:rsidRPr="00A41095" w:rsidRDefault="00D034E0" w:rsidP="00D034E0">
      <w:pPr>
        <w:jc w:val="both"/>
        <w:rPr>
          <w:i/>
          <w:vertAlign w:val="subscript"/>
          <w:lang w:val="el-GR"/>
        </w:rPr>
      </w:pPr>
      <w:r w:rsidRPr="00A41095">
        <w:rPr>
          <w:i/>
          <w:lang w:val="el-GR"/>
        </w:rPr>
        <w:t>Βήμα 1</w:t>
      </w:r>
      <w:r w:rsidRPr="00A41095">
        <w:rPr>
          <w:i/>
          <w:vertAlign w:val="superscript"/>
          <w:lang w:val="el-GR"/>
        </w:rPr>
        <w:t>ο</w:t>
      </w:r>
      <w:r w:rsidRPr="00A41095">
        <w:rPr>
          <w:i/>
          <w:lang w:val="el-GR"/>
        </w:rPr>
        <w:t xml:space="preserve"> : Υπολογισμός παροχής ολικής πλήρωσης </w:t>
      </w:r>
      <w:proofErr w:type="spellStart"/>
      <w:r>
        <w:rPr>
          <w:i/>
          <w:lang w:val="en-US"/>
        </w:rPr>
        <w:t>Q</w:t>
      </w:r>
      <w:r>
        <w:rPr>
          <w:i/>
          <w:vertAlign w:val="subscript"/>
          <w:lang w:val="en-US"/>
        </w:rPr>
        <w:t>o</w:t>
      </w:r>
      <w:proofErr w:type="spellEnd"/>
    </w:p>
    <w:p w:rsidR="00D034E0" w:rsidRPr="00A41095" w:rsidRDefault="00D034E0" w:rsidP="00D034E0">
      <w:pPr>
        <w:jc w:val="both"/>
        <w:rPr>
          <w:vertAlign w:val="subscript"/>
          <w:lang w:val="el-GR"/>
        </w:rPr>
      </w:pPr>
    </w:p>
    <w:p w:rsidR="00D034E0" w:rsidRPr="00A41095" w:rsidRDefault="00D034E0" w:rsidP="00D034E0">
      <w:pPr>
        <w:jc w:val="both"/>
        <w:rPr>
          <w:lang w:val="el-GR"/>
        </w:rPr>
      </w:pPr>
      <w:r w:rsidRPr="00A41095">
        <w:rPr>
          <w:lang w:val="el-GR"/>
        </w:rPr>
        <w:t xml:space="preserve">Από νομογράφημα (σελ 73, Σχεδιασμός Αστικών Δικτύων Αποχέτευσης, Δ. </w:t>
      </w:r>
      <w:proofErr w:type="spellStart"/>
      <w:r w:rsidRPr="00A41095">
        <w:rPr>
          <w:lang w:val="el-GR"/>
        </w:rPr>
        <w:t>Κουτσογιάννης</w:t>
      </w:r>
      <w:proofErr w:type="spellEnd"/>
      <w:r w:rsidRPr="00A41095">
        <w:rPr>
          <w:lang w:val="el-GR"/>
        </w:rPr>
        <w:t xml:space="preserve">) και για μεταβλητό </w:t>
      </w:r>
      <w:r>
        <w:t>n</w:t>
      </w:r>
      <w:r w:rsidRPr="00A41095">
        <w:rPr>
          <w:lang w:val="el-GR"/>
        </w:rPr>
        <w:t xml:space="preserve"> προσδιορίζεται ο λόγος </w:t>
      </w:r>
      <w:r>
        <w:t>Q</w:t>
      </w:r>
      <w:r w:rsidRPr="00A41095">
        <w:rPr>
          <w:lang w:val="el-GR"/>
        </w:rPr>
        <w:t>/</w:t>
      </w:r>
      <w:proofErr w:type="spellStart"/>
      <w:r>
        <w:t>Q</w:t>
      </w:r>
      <w:r>
        <w:rPr>
          <w:vertAlign w:val="subscript"/>
        </w:rPr>
        <w:t>o</w:t>
      </w:r>
      <w:proofErr w:type="spellEnd"/>
      <w:r w:rsidRPr="00A41095">
        <w:rPr>
          <w:lang w:val="el-GR"/>
        </w:rPr>
        <w:t>.</w:t>
      </w:r>
    </w:p>
    <w:p w:rsidR="00D034E0" w:rsidRPr="00A41095" w:rsidRDefault="00D034E0" w:rsidP="00D034E0">
      <w:pPr>
        <w:jc w:val="both"/>
        <w:rPr>
          <w:lang w:val="el-GR"/>
        </w:rPr>
      </w:pPr>
      <w:r w:rsidRPr="00A41095">
        <w:rPr>
          <w:lang w:val="el-GR"/>
        </w:rPr>
        <w:t xml:space="preserve">Για </w:t>
      </w:r>
      <w:r w:rsidRPr="000947CE">
        <w:rPr>
          <w:position w:val="-30"/>
        </w:rPr>
        <w:object w:dxaOrig="21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pt;height:34.5pt" o:ole="">
            <v:imagedata r:id="rId6" o:title=""/>
          </v:shape>
          <o:OLEObject Type="Embed" ProgID="Equation.3" ShapeID="_x0000_i1025" DrawAspect="Content" ObjectID="_1703595703" r:id="rId7"/>
        </w:object>
      </w:r>
    </w:p>
    <w:p w:rsidR="00D034E0" w:rsidRPr="00A41095" w:rsidRDefault="00D034E0" w:rsidP="00D034E0">
      <w:pPr>
        <w:jc w:val="both"/>
        <w:rPr>
          <w:i/>
          <w:vertAlign w:val="subscript"/>
          <w:lang w:val="el-GR"/>
        </w:rPr>
      </w:pPr>
      <w:r w:rsidRPr="00A41095">
        <w:rPr>
          <w:i/>
          <w:lang w:val="el-GR"/>
        </w:rPr>
        <w:t xml:space="preserve">Με δεδομένη την παροχή </w:t>
      </w:r>
      <w:r>
        <w:rPr>
          <w:i/>
        </w:rPr>
        <w:t>Q</w:t>
      </w:r>
      <w:r w:rsidRPr="00A41095">
        <w:rPr>
          <w:i/>
          <w:lang w:val="el-GR"/>
        </w:rPr>
        <w:t xml:space="preserve"> προσδιορίζεται η παροχή ολικής πλήρωσης  </w:t>
      </w:r>
      <w:proofErr w:type="spellStart"/>
      <w:r>
        <w:rPr>
          <w:i/>
        </w:rPr>
        <w:t>Q</w:t>
      </w:r>
      <w:r>
        <w:rPr>
          <w:i/>
          <w:vertAlign w:val="subscript"/>
        </w:rPr>
        <w:t>o</w:t>
      </w:r>
      <w:proofErr w:type="spellEnd"/>
    </w:p>
    <w:p w:rsidR="00D034E0" w:rsidRDefault="00D034E0" w:rsidP="00D034E0">
      <w:pPr>
        <w:jc w:val="both"/>
      </w:pPr>
      <w:r w:rsidRPr="000947CE">
        <w:rPr>
          <w:position w:val="-30"/>
        </w:rPr>
        <w:object w:dxaOrig="4180" w:dyaOrig="680">
          <v:shape id="_x0000_i1026" type="#_x0000_t75" style="width:209pt;height:34.5pt" o:ole="">
            <v:imagedata r:id="rId8" o:title=""/>
          </v:shape>
          <o:OLEObject Type="Embed" ProgID="Equation.3" ShapeID="_x0000_i1026" DrawAspect="Content" ObjectID="_1703595704" r:id="rId9"/>
        </w:object>
      </w:r>
    </w:p>
    <w:p w:rsidR="00D034E0" w:rsidRPr="00A41095" w:rsidRDefault="00D034E0" w:rsidP="00D034E0">
      <w:pPr>
        <w:jc w:val="both"/>
        <w:rPr>
          <w:lang w:val="el-GR"/>
        </w:rPr>
      </w:pPr>
      <w:r w:rsidRPr="00A41095">
        <w:rPr>
          <w:lang w:val="el-GR"/>
        </w:rPr>
        <w:t>Βήμα 2</w:t>
      </w:r>
      <w:r w:rsidRPr="00A41095">
        <w:rPr>
          <w:vertAlign w:val="superscript"/>
          <w:lang w:val="el-GR"/>
        </w:rPr>
        <w:t>ο</w:t>
      </w:r>
      <w:r w:rsidRPr="00A41095">
        <w:rPr>
          <w:lang w:val="el-GR"/>
        </w:rPr>
        <w:t xml:space="preserve"> : Υπολογισμός  διαμέτρου αγωγού </w:t>
      </w:r>
      <w:r>
        <w:t>D</w:t>
      </w:r>
    </w:p>
    <w:p w:rsidR="00D034E0" w:rsidRPr="00A41095" w:rsidRDefault="00D034E0" w:rsidP="00D034E0">
      <w:pPr>
        <w:jc w:val="both"/>
        <w:rPr>
          <w:vertAlign w:val="subscript"/>
        </w:rPr>
      </w:pPr>
      <w:r w:rsidRPr="000947CE">
        <w:rPr>
          <w:position w:val="-32"/>
          <w:vertAlign w:val="subscript"/>
        </w:rPr>
        <w:object w:dxaOrig="7940" w:dyaOrig="820">
          <v:shape id="_x0000_i1027" type="#_x0000_t75" style="width:397pt;height:40.5pt" o:ole="">
            <v:imagedata r:id="rId10" o:title=""/>
          </v:shape>
          <o:OLEObject Type="Embed" ProgID="Equation.3" ShapeID="_x0000_i1027" DrawAspect="Content" ObjectID="_1703595705" r:id="rId11"/>
        </w:object>
      </w:r>
    </w:p>
    <w:p w:rsidR="00D034E0" w:rsidRPr="00A41095" w:rsidRDefault="00D034E0" w:rsidP="00D034E0">
      <w:pPr>
        <w:jc w:val="both"/>
        <w:rPr>
          <w:lang w:val="el-GR"/>
        </w:rPr>
      </w:pPr>
      <w:r w:rsidRPr="00A41095">
        <w:rPr>
          <w:lang w:val="el-GR"/>
        </w:rPr>
        <w:t xml:space="preserve">Βάσει της τυποποίησης προτείνεται η διάμετρος </w:t>
      </w:r>
      <w:r>
        <w:rPr>
          <w:lang w:val="en-US"/>
        </w:rPr>
        <w:t>D</w:t>
      </w:r>
      <w:r w:rsidRPr="00A41095">
        <w:rPr>
          <w:lang w:val="el-GR"/>
        </w:rPr>
        <w:t>=1000</w:t>
      </w:r>
      <w:r>
        <w:rPr>
          <w:lang w:val="en-US"/>
        </w:rPr>
        <w:t>mm</w:t>
      </w:r>
    </w:p>
    <w:p w:rsidR="00D034E0" w:rsidRPr="00A41095" w:rsidRDefault="00D034E0" w:rsidP="00D034E0">
      <w:pPr>
        <w:jc w:val="both"/>
        <w:rPr>
          <w:lang w:val="el-GR"/>
        </w:rPr>
      </w:pPr>
    </w:p>
    <w:p w:rsidR="00D034E0" w:rsidRDefault="00D034E0" w:rsidP="00D034E0">
      <w:pPr>
        <w:jc w:val="both"/>
        <w:rPr>
          <w:lang w:val="el-GR"/>
        </w:rPr>
      </w:pPr>
      <w:r>
        <w:t>To</w:t>
      </w:r>
      <w:r w:rsidRPr="00A41095">
        <w:rPr>
          <w:lang w:val="el-GR"/>
        </w:rPr>
        <w:t xml:space="preserve"> πρόβλημα πλέον διατυπώνεται ως εξής: Έχοντας δεδομένη την παροχή </w:t>
      </w:r>
      <w:r>
        <w:t>Q</w:t>
      </w:r>
      <w:r w:rsidRPr="00A41095">
        <w:rPr>
          <w:lang w:val="el-GR"/>
        </w:rPr>
        <w:t xml:space="preserve">, τη διάμετρο </w:t>
      </w:r>
      <w:r>
        <w:t>D</w:t>
      </w:r>
      <w:r w:rsidRPr="00A41095">
        <w:rPr>
          <w:lang w:val="el-GR"/>
        </w:rPr>
        <w:t xml:space="preserve"> και την κλίση του αγωγού ζητείται να γίνει ο έλεγχος καταλληλότητας της διατομής </w:t>
      </w:r>
      <w:r>
        <w:t>D</w:t>
      </w:r>
      <w:r w:rsidRPr="00A41095">
        <w:rPr>
          <w:lang w:val="el-GR"/>
        </w:rPr>
        <w:t xml:space="preserve"> (3</w:t>
      </w:r>
      <w:r w:rsidRPr="00A41095">
        <w:rPr>
          <w:vertAlign w:val="superscript"/>
          <w:lang w:val="el-GR"/>
        </w:rPr>
        <w:t>ο</w:t>
      </w:r>
      <w:r w:rsidRPr="00A41095">
        <w:rPr>
          <w:lang w:val="el-GR"/>
        </w:rPr>
        <w:t xml:space="preserve"> βασικό πρόβλημα υδραυλικής αποχετεύσεων). </w:t>
      </w:r>
    </w:p>
    <w:p w:rsidR="008107D1" w:rsidRDefault="008107D1" w:rsidP="00D034E0">
      <w:pPr>
        <w:jc w:val="both"/>
        <w:rPr>
          <w:lang w:val="el-GR"/>
        </w:rPr>
      </w:pPr>
    </w:p>
    <w:p w:rsidR="008107D1" w:rsidRPr="00A41095" w:rsidRDefault="008107D1" w:rsidP="00D034E0">
      <w:pPr>
        <w:jc w:val="both"/>
        <w:rPr>
          <w:lang w:val="el-GR"/>
        </w:rPr>
      </w:pPr>
    </w:p>
    <w:tbl>
      <w:tblPr>
        <w:tblW w:w="7187" w:type="dxa"/>
        <w:tblInd w:w="93" w:type="dxa"/>
        <w:tblLook w:val="0000" w:firstRow="0" w:lastRow="0" w:firstColumn="0" w:lastColumn="0" w:noHBand="0" w:noVBand="0"/>
      </w:tblPr>
      <w:tblGrid>
        <w:gridCol w:w="3741"/>
        <w:gridCol w:w="3446"/>
      </w:tblGrid>
      <w:tr w:rsidR="00D034E0" w:rsidTr="0031753C">
        <w:trPr>
          <w:trHeight w:val="25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34E0" w:rsidRDefault="00D034E0" w:rsidP="0031753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Δεδομέν</w:t>
            </w:r>
            <w:proofErr w:type="spellEnd"/>
            <w:r>
              <w:rPr>
                <w:b/>
                <w:bCs/>
              </w:rPr>
              <w:t>α</w:t>
            </w:r>
          </w:p>
        </w:tc>
        <w:tc>
          <w:tcPr>
            <w:tcW w:w="3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34E0" w:rsidRDefault="00D034E0" w:rsidP="0031753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Ζητούμεν</w:t>
            </w:r>
            <w:proofErr w:type="spellEnd"/>
            <w:r>
              <w:rPr>
                <w:b/>
                <w:bCs/>
              </w:rPr>
              <w:t>α</w:t>
            </w:r>
          </w:p>
        </w:tc>
      </w:tr>
      <w:tr w:rsidR="00D034E0" w:rsidRPr="00223F3D" w:rsidTr="0031753C">
        <w:trPr>
          <w:trHeight w:val="285"/>
        </w:trPr>
        <w:tc>
          <w:tcPr>
            <w:tcW w:w="3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34E0" w:rsidRDefault="00D034E0" w:rsidP="0031753C">
            <w:pPr>
              <w:jc w:val="center"/>
              <w:rPr>
                <w:lang w:val="en-US"/>
              </w:rPr>
            </w:pPr>
            <w:r>
              <w:t>Q=0,</w:t>
            </w:r>
            <w:r>
              <w:rPr>
                <w:lang w:val="en-US"/>
              </w:rPr>
              <w:t>71</w:t>
            </w:r>
            <w:r>
              <w:t>8 m</w:t>
            </w:r>
            <w:r>
              <w:rPr>
                <w:vertAlign w:val="superscript"/>
              </w:rPr>
              <w:t>3</w:t>
            </w:r>
            <w:r>
              <w:t>/s  S</w:t>
            </w:r>
            <w:r>
              <w:rPr>
                <w:vertAlign w:val="subscript"/>
              </w:rPr>
              <w:t>AB</w:t>
            </w:r>
            <w:r>
              <w:t>= 0,00</w:t>
            </w:r>
            <w:r>
              <w:rPr>
                <w:lang w:val="en-US"/>
              </w:rPr>
              <w:t>4</w:t>
            </w:r>
          </w:p>
          <w:p w:rsidR="0085444B" w:rsidRPr="0085444B" w:rsidRDefault="00D034E0" w:rsidP="0085444B">
            <w:pPr>
              <w:jc w:val="center"/>
              <w:rPr>
                <w:lang w:val="en-US"/>
              </w:rPr>
            </w:pPr>
            <w:r>
              <w:t xml:space="preserve">  D=1</w:t>
            </w:r>
            <w:r>
              <w:rPr>
                <w:lang w:val="en-US"/>
              </w:rPr>
              <w:t>m</w:t>
            </w:r>
            <w:r w:rsidR="0085444B">
              <w:rPr>
                <w:lang w:val="en-US"/>
              </w:rPr>
              <w:t>, n</w:t>
            </w:r>
            <w:r w:rsidR="0085444B">
              <w:rPr>
                <w:vertAlign w:val="subscript"/>
                <w:lang w:val="en-US"/>
              </w:rPr>
              <w:t xml:space="preserve">o </w:t>
            </w:r>
            <w:r w:rsidR="0085444B">
              <w:rPr>
                <w:lang w:val="en-US"/>
              </w:rPr>
              <w:t>=0,015</w:t>
            </w:r>
          </w:p>
        </w:tc>
        <w:tc>
          <w:tcPr>
            <w:tcW w:w="3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034E0" w:rsidRPr="00A41095" w:rsidRDefault="00D034E0" w:rsidP="0031753C">
            <w:pPr>
              <w:jc w:val="center"/>
              <w:rPr>
                <w:lang w:val="el-GR"/>
              </w:rPr>
            </w:pPr>
            <w:r w:rsidRPr="00A41095">
              <w:rPr>
                <w:lang w:val="el-GR"/>
              </w:rPr>
              <w:t>Έλεγχος καταλληλότητας διατομής</w:t>
            </w:r>
          </w:p>
          <w:p w:rsidR="00D034E0" w:rsidRPr="00A41095" w:rsidRDefault="00D034E0" w:rsidP="0031753C">
            <w:pPr>
              <w:jc w:val="center"/>
              <w:rPr>
                <w:lang w:val="el-GR"/>
              </w:rPr>
            </w:pPr>
            <w:r w:rsidRPr="00A41095">
              <w:rPr>
                <w:lang w:val="el-GR"/>
              </w:rPr>
              <w:t>(</w:t>
            </w:r>
            <w:r>
              <w:t>y</w:t>
            </w:r>
            <w:r w:rsidRPr="00A41095">
              <w:rPr>
                <w:lang w:val="el-GR"/>
              </w:rPr>
              <w:t xml:space="preserve">, </w:t>
            </w:r>
            <w:r>
              <w:t>V</w:t>
            </w:r>
            <w:r w:rsidRPr="00A41095">
              <w:rPr>
                <w:lang w:val="el-GR"/>
              </w:rPr>
              <w:t>)</w:t>
            </w:r>
          </w:p>
        </w:tc>
      </w:tr>
    </w:tbl>
    <w:p w:rsidR="00D034E0" w:rsidRPr="00A41095" w:rsidRDefault="00D034E0" w:rsidP="00D034E0">
      <w:pPr>
        <w:jc w:val="both"/>
        <w:rPr>
          <w:i/>
          <w:lang w:val="el-GR"/>
        </w:rPr>
      </w:pPr>
    </w:p>
    <w:p w:rsidR="00D034E0" w:rsidRPr="00A41095" w:rsidRDefault="00D034E0" w:rsidP="00D034E0">
      <w:pPr>
        <w:jc w:val="both"/>
        <w:rPr>
          <w:i/>
          <w:vertAlign w:val="subscript"/>
          <w:lang w:val="el-GR"/>
        </w:rPr>
      </w:pPr>
      <w:r w:rsidRPr="00A41095">
        <w:rPr>
          <w:i/>
          <w:lang w:val="el-GR"/>
        </w:rPr>
        <w:t>Βήμα 1</w:t>
      </w:r>
      <w:r w:rsidRPr="00A41095">
        <w:rPr>
          <w:i/>
          <w:vertAlign w:val="superscript"/>
          <w:lang w:val="el-GR"/>
        </w:rPr>
        <w:t>ο</w:t>
      </w:r>
      <w:r w:rsidRPr="00A41095">
        <w:rPr>
          <w:i/>
          <w:lang w:val="el-GR"/>
        </w:rPr>
        <w:t xml:space="preserve"> : Υπολογισμός παροχής, ταχύτητας  ολικής πλήρωσης </w:t>
      </w:r>
      <w:proofErr w:type="spellStart"/>
      <w:r>
        <w:rPr>
          <w:i/>
          <w:lang w:val="en-US"/>
        </w:rPr>
        <w:t>Q</w:t>
      </w:r>
      <w:r>
        <w:rPr>
          <w:i/>
          <w:vertAlign w:val="subscript"/>
          <w:lang w:val="en-US"/>
        </w:rPr>
        <w:t>o</w:t>
      </w:r>
      <w:proofErr w:type="spellEnd"/>
      <w:r w:rsidRPr="00A41095">
        <w:rPr>
          <w:i/>
          <w:vertAlign w:val="subscript"/>
          <w:lang w:val="el-GR"/>
        </w:rPr>
        <w:t xml:space="preserve">, </w:t>
      </w:r>
      <w:r>
        <w:rPr>
          <w:i/>
        </w:rPr>
        <w:t>V</w:t>
      </w:r>
      <w:r w:rsidRPr="00A41095">
        <w:rPr>
          <w:i/>
          <w:vertAlign w:val="subscript"/>
          <w:lang w:val="el-GR"/>
        </w:rPr>
        <w:t>ο</w:t>
      </w:r>
    </w:p>
    <w:p w:rsidR="00D034E0" w:rsidRDefault="00D034E0" w:rsidP="00D034E0">
      <w:pPr>
        <w:jc w:val="both"/>
        <w:rPr>
          <w:vertAlign w:val="subscript"/>
        </w:rPr>
      </w:pPr>
      <w:r w:rsidRPr="000947CE">
        <w:rPr>
          <w:position w:val="-30"/>
          <w:vertAlign w:val="subscript"/>
        </w:rPr>
        <w:object w:dxaOrig="7320" w:dyaOrig="680">
          <v:shape id="_x0000_i1028" type="#_x0000_t75" style="width:366pt;height:34.5pt" o:ole="">
            <v:imagedata r:id="rId12" o:title=""/>
          </v:shape>
          <o:OLEObject Type="Embed" ProgID="Equation.3" ShapeID="_x0000_i1028" DrawAspect="Content" ObjectID="_1703595706" r:id="rId13"/>
        </w:object>
      </w:r>
    </w:p>
    <w:p w:rsidR="00D034E0" w:rsidRPr="00A41095" w:rsidRDefault="00D034E0" w:rsidP="00D034E0">
      <w:pPr>
        <w:jc w:val="both"/>
        <w:rPr>
          <w:vertAlign w:val="subscript"/>
        </w:rPr>
      </w:pPr>
      <w:r w:rsidRPr="000947CE">
        <w:rPr>
          <w:position w:val="-24"/>
          <w:vertAlign w:val="subscript"/>
        </w:rPr>
        <w:object w:dxaOrig="4400" w:dyaOrig="639">
          <v:shape id="_x0000_i1029" type="#_x0000_t75" style="width:220pt;height:31.5pt" o:ole="">
            <v:imagedata r:id="rId14" o:title=""/>
          </v:shape>
          <o:OLEObject Type="Embed" ProgID="Equation.3" ShapeID="_x0000_i1029" DrawAspect="Content" ObjectID="_1703595707" r:id="rId15"/>
        </w:object>
      </w:r>
    </w:p>
    <w:p w:rsidR="00D034E0" w:rsidRPr="00A41095" w:rsidRDefault="00D034E0" w:rsidP="00D034E0">
      <w:pPr>
        <w:jc w:val="both"/>
        <w:rPr>
          <w:lang w:val="el-GR"/>
        </w:rPr>
      </w:pPr>
      <w:r w:rsidRPr="00A41095">
        <w:rPr>
          <w:lang w:val="el-GR"/>
        </w:rPr>
        <w:t>Προσοχή:</w:t>
      </w:r>
      <w:r w:rsidRPr="00A41095">
        <w:rPr>
          <w:vertAlign w:val="subscript"/>
          <w:lang w:val="el-GR"/>
        </w:rPr>
        <w:t xml:space="preserve"> </w:t>
      </w:r>
      <w:r w:rsidRPr="00A41095">
        <w:rPr>
          <w:lang w:val="el-GR"/>
        </w:rPr>
        <w:t xml:space="preserve">Η παραπάνω σχέση χρησιμοποιείται μόνο για συνθήκες </w:t>
      </w:r>
      <w:r w:rsidRPr="00A41095">
        <w:rPr>
          <w:u w:val="single"/>
          <w:lang w:val="el-GR"/>
        </w:rPr>
        <w:t>ολικής πλήρωσης</w:t>
      </w:r>
      <w:r w:rsidRPr="00A41095">
        <w:rPr>
          <w:lang w:val="el-GR"/>
        </w:rPr>
        <w:t xml:space="preserve"> του αγωγού. Σε κάθε περίπτωση (ολική πλήρωση ή μη) ισχύει η παρακάτω σχέση:  </w:t>
      </w:r>
    </w:p>
    <w:p w:rsidR="00D034E0" w:rsidRDefault="00D034E0" w:rsidP="00D034E0">
      <w:pPr>
        <w:jc w:val="both"/>
        <w:rPr>
          <w:vertAlign w:val="subscript"/>
        </w:rPr>
      </w:pPr>
      <w:r w:rsidRPr="000947CE">
        <w:rPr>
          <w:position w:val="-24"/>
          <w:vertAlign w:val="subscript"/>
        </w:rPr>
        <w:object w:dxaOrig="1320" w:dyaOrig="680">
          <v:shape id="_x0000_i1030" type="#_x0000_t75" style="width:66pt;height:34.5pt" o:ole="">
            <v:imagedata r:id="rId16" o:title=""/>
          </v:shape>
          <o:OLEObject Type="Embed" ProgID="Equation.3" ShapeID="_x0000_i1030" DrawAspect="Content" ObjectID="_1703595708" r:id="rId17"/>
        </w:object>
      </w:r>
      <w:r>
        <w:rPr>
          <w:vertAlign w:val="subscript"/>
        </w:rPr>
        <w:t xml:space="preserve"> </w:t>
      </w:r>
    </w:p>
    <w:p w:rsidR="00D034E0" w:rsidRDefault="00D034E0" w:rsidP="00D034E0">
      <w:pPr>
        <w:jc w:val="both"/>
      </w:pPr>
    </w:p>
    <w:p w:rsidR="00D034E0" w:rsidRPr="00A41095" w:rsidRDefault="00D034E0" w:rsidP="00D034E0">
      <w:pPr>
        <w:jc w:val="both"/>
        <w:rPr>
          <w:lang w:val="el-GR"/>
        </w:rPr>
      </w:pPr>
      <w:r w:rsidRPr="00A41095">
        <w:rPr>
          <w:lang w:val="el-GR"/>
        </w:rPr>
        <w:t xml:space="preserve">Για την περίπτωση της ολικής πλήρωσης κυκλικού αγωγού η παραπάνω σχέση γίνεται: </w:t>
      </w:r>
      <w:r w:rsidRPr="00A41095">
        <w:rPr>
          <w:vertAlign w:val="subscript"/>
          <w:lang w:val="el-GR"/>
        </w:rPr>
        <w:t xml:space="preserve"> </w:t>
      </w:r>
      <w:r w:rsidRPr="000947CE">
        <w:rPr>
          <w:position w:val="-30"/>
          <w:vertAlign w:val="subscript"/>
        </w:rPr>
        <w:object w:dxaOrig="1820" w:dyaOrig="840">
          <v:shape id="_x0000_i1031" type="#_x0000_t75" style="width:91.5pt;height:42pt" o:ole="">
            <v:imagedata r:id="rId18" o:title=""/>
          </v:shape>
          <o:OLEObject Type="Embed" ProgID="Equation.3" ShapeID="_x0000_i1031" DrawAspect="Content" ObjectID="_1703595709" r:id="rId19"/>
        </w:object>
      </w:r>
    </w:p>
    <w:p w:rsidR="00D034E0" w:rsidRPr="00A41095" w:rsidRDefault="00D034E0" w:rsidP="00D034E0">
      <w:pPr>
        <w:jc w:val="both"/>
        <w:rPr>
          <w:i/>
          <w:lang w:val="el-GR"/>
        </w:rPr>
      </w:pPr>
    </w:p>
    <w:p w:rsidR="00D034E0" w:rsidRPr="00A41095" w:rsidRDefault="00D034E0" w:rsidP="00D034E0">
      <w:pPr>
        <w:jc w:val="both"/>
        <w:rPr>
          <w:i/>
          <w:vertAlign w:val="subscript"/>
          <w:lang w:val="el-GR"/>
        </w:rPr>
      </w:pPr>
      <w:r w:rsidRPr="00A41095">
        <w:rPr>
          <w:i/>
          <w:lang w:val="el-GR"/>
        </w:rPr>
        <w:t>Βήμα 2</w:t>
      </w:r>
      <w:r w:rsidRPr="00A41095">
        <w:rPr>
          <w:i/>
          <w:vertAlign w:val="superscript"/>
          <w:lang w:val="el-GR"/>
        </w:rPr>
        <w:t>ο</w:t>
      </w:r>
      <w:r w:rsidRPr="00A41095">
        <w:rPr>
          <w:i/>
          <w:lang w:val="el-GR"/>
        </w:rPr>
        <w:t xml:space="preserve"> : Υπολογισμός λόγου </w:t>
      </w:r>
      <w:r>
        <w:rPr>
          <w:i/>
        </w:rPr>
        <w:t>Q</w:t>
      </w:r>
      <w:r w:rsidRPr="00A41095">
        <w:rPr>
          <w:i/>
          <w:lang w:val="el-GR"/>
        </w:rPr>
        <w:t>/</w:t>
      </w:r>
      <w:proofErr w:type="spellStart"/>
      <w:r>
        <w:rPr>
          <w:i/>
        </w:rPr>
        <w:t>Q</w:t>
      </w:r>
      <w:r>
        <w:rPr>
          <w:i/>
          <w:vertAlign w:val="subscript"/>
        </w:rPr>
        <w:t>o</w:t>
      </w:r>
      <w:proofErr w:type="spellEnd"/>
    </w:p>
    <w:p w:rsidR="00D034E0" w:rsidRPr="00A41095" w:rsidRDefault="00D034E0" w:rsidP="00D034E0">
      <w:pPr>
        <w:jc w:val="both"/>
        <w:rPr>
          <w:vertAlign w:val="subscript"/>
          <w:lang w:val="el-GR"/>
        </w:rPr>
      </w:pPr>
    </w:p>
    <w:p w:rsidR="00D034E0" w:rsidRPr="00A41095" w:rsidRDefault="00D034E0" w:rsidP="00D034E0">
      <w:pPr>
        <w:jc w:val="both"/>
        <w:rPr>
          <w:vertAlign w:val="subscript"/>
        </w:rPr>
      </w:pPr>
      <w:r w:rsidRPr="000947CE">
        <w:rPr>
          <w:position w:val="-30"/>
          <w:vertAlign w:val="subscript"/>
        </w:rPr>
        <w:object w:dxaOrig="2580" w:dyaOrig="680">
          <v:shape id="_x0000_i1032" type="#_x0000_t75" style="width:129pt;height:34.5pt" o:ole="">
            <v:imagedata r:id="rId20" o:title=""/>
          </v:shape>
          <o:OLEObject Type="Embed" ProgID="Equation.3" ShapeID="_x0000_i1032" DrawAspect="Content" ObjectID="_1703595710" r:id="rId21"/>
        </w:object>
      </w:r>
    </w:p>
    <w:p w:rsidR="00D034E0" w:rsidRPr="00A41095" w:rsidRDefault="00D034E0" w:rsidP="00D034E0">
      <w:pPr>
        <w:jc w:val="both"/>
        <w:rPr>
          <w:i/>
          <w:vertAlign w:val="subscript"/>
          <w:lang w:val="el-GR"/>
        </w:rPr>
      </w:pPr>
      <w:r w:rsidRPr="00A41095">
        <w:rPr>
          <w:i/>
          <w:lang w:val="el-GR"/>
        </w:rPr>
        <w:t>Βήμα 3</w:t>
      </w:r>
      <w:r w:rsidRPr="00A41095">
        <w:rPr>
          <w:i/>
          <w:vertAlign w:val="superscript"/>
          <w:lang w:val="el-GR"/>
        </w:rPr>
        <w:t>ο</w:t>
      </w:r>
      <w:r w:rsidRPr="00A41095">
        <w:rPr>
          <w:i/>
          <w:lang w:val="el-GR"/>
        </w:rPr>
        <w:t xml:space="preserve"> : Υπολογισμός λόγων </w:t>
      </w:r>
      <w:r>
        <w:rPr>
          <w:i/>
        </w:rPr>
        <w:t>y</w:t>
      </w:r>
      <w:r w:rsidRPr="00A41095">
        <w:rPr>
          <w:i/>
          <w:lang w:val="el-GR"/>
        </w:rPr>
        <w:t>/</w:t>
      </w:r>
      <w:r>
        <w:rPr>
          <w:i/>
        </w:rPr>
        <w:t>D</w:t>
      </w:r>
      <w:r w:rsidRPr="00A41095">
        <w:rPr>
          <w:i/>
          <w:lang w:val="el-GR"/>
        </w:rPr>
        <w:t xml:space="preserve"> </w:t>
      </w:r>
      <w:r>
        <w:rPr>
          <w:i/>
          <w:lang w:val="en-US"/>
        </w:rPr>
        <w:t>ka</w:t>
      </w:r>
      <w:r w:rsidRPr="00A41095">
        <w:rPr>
          <w:i/>
          <w:lang w:val="el-GR"/>
        </w:rPr>
        <w:t xml:space="preserve">ι </w:t>
      </w:r>
      <w:r>
        <w:rPr>
          <w:i/>
        </w:rPr>
        <w:t>V</w:t>
      </w:r>
      <w:r w:rsidRPr="00A41095">
        <w:rPr>
          <w:i/>
          <w:lang w:val="el-GR"/>
        </w:rPr>
        <w:t>/</w:t>
      </w:r>
      <w:r>
        <w:rPr>
          <w:i/>
        </w:rPr>
        <w:t>V</w:t>
      </w:r>
      <w:r>
        <w:rPr>
          <w:i/>
          <w:vertAlign w:val="subscript"/>
        </w:rPr>
        <w:t>o</w:t>
      </w:r>
    </w:p>
    <w:p w:rsidR="00D034E0" w:rsidRPr="00A41095" w:rsidRDefault="00D034E0" w:rsidP="00D034E0">
      <w:pPr>
        <w:jc w:val="both"/>
        <w:rPr>
          <w:vertAlign w:val="subscript"/>
          <w:lang w:val="el-GR"/>
        </w:rPr>
      </w:pPr>
    </w:p>
    <w:p w:rsidR="00D034E0" w:rsidRPr="00A41095" w:rsidRDefault="00D034E0" w:rsidP="00D034E0">
      <w:pPr>
        <w:jc w:val="both"/>
        <w:rPr>
          <w:vertAlign w:val="subscript"/>
          <w:lang w:val="el-GR"/>
        </w:rPr>
      </w:pPr>
      <w:r w:rsidRPr="00A41095">
        <w:rPr>
          <w:lang w:val="el-GR"/>
        </w:rPr>
        <w:lastRenderedPageBreak/>
        <w:t xml:space="preserve">Από νομογράφημα (σελ 73, Σχεδιασμός Αστικών Δικτύων Αποχέτευσης, Δ. </w:t>
      </w:r>
      <w:proofErr w:type="spellStart"/>
      <w:r w:rsidRPr="00A41095">
        <w:rPr>
          <w:lang w:val="el-GR"/>
        </w:rPr>
        <w:t>Κουτσογιάννης</w:t>
      </w:r>
      <w:proofErr w:type="spellEnd"/>
      <w:r w:rsidRPr="00A41095">
        <w:rPr>
          <w:lang w:val="el-GR"/>
        </w:rPr>
        <w:t xml:space="preserve">) και για μεταβλητό </w:t>
      </w:r>
      <w:r>
        <w:t>n</w:t>
      </w:r>
      <w:r w:rsidRPr="00A41095">
        <w:rPr>
          <w:lang w:val="el-GR"/>
        </w:rPr>
        <w:t xml:space="preserve"> προσδιορίζονται οι λόγοι  </w:t>
      </w:r>
      <w:r>
        <w:t>y</w:t>
      </w:r>
      <w:r w:rsidRPr="00A41095">
        <w:rPr>
          <w:lang w:val="el-GR"/>
        </w:rPr>
        <w:t>/</w:t>
      </w:r>
      <w:r>
        <w:t>D</w:t>
      </w:r>
      <w:r w:rsidRPr="00A41095">
        <w:rPr>
          <w:lang w:val="el-GR"/>
        </w:rPr>
        <w:t xml:space="preserve"> και </w:t>
      </w:r>
      <w:r>
        <w:t>V</w:t>
      </w:r>
      <w:r w:rsidRPr="00A41095">
        <w:rPr>
          <w:lang w:val="el-GR"/>
        </w:rPr>
        <w:t>/</w:t>
      </w:r>
      <w:r>
        <w:t>V</w:t>
      </w:r>
      <w:r>
        <w:rPr>
          <w:vertAlign w:val="subscript"/>
        </w:rPr>
        <w:t>o</w:t>
      </w:r>
      <w:r w:rsidRPr="00A41095">
        <w:rPr>
          <w:vertAlign w:val="subscript"/>
          <w:lang w:val="el-GR"/>
        </w:rPr>
        <w:t>.</w:t>
      </w:r>
    </w:p>
    <w:p w:rsidR="00D034E0" w:rsidRPr="00A41095" w:rsidRDefault="00D034E0" w:rsidP="00D034E0">
      <w:pPr>
        <w:jc w:val="both"/>
        <w:rPr>
          <w:vertAlign w:val="subscript"/>
          <w:lang w:val="el-GR"/>
        </w:rPr>
      </w:pPr>
    </w:p>
    <w:p w:rsidR="00D034E0" w:rsidRPr="00A41095" w:rsidRDefault="00D034E0" w:rsidP="00D034E0">
      <w:pPr>
        <w:jc w:val="both"/>
        <w:rPr>
          <w:lang w:val="el-GR"/>
        </w:rPr>
      </w:pPr>
      <w:r w:rsidRPr="00A41095">
        <w:rPr>
          <w:lang w:val="el-GR"/>
        </w:rPr>
        <w:t xml:space="preserve">Για </w:t>
      </w:r>
      <w:r w:rsidRPr="000947CE">
        <w:rPr>
          <w:position w:val="-30"/>
        </w:rPr>
        <w:object w:dxaOrig="2180" w:dyaOrig="680">
          <v:shape id="_x0000_i1033" type="#_x0000_t75" style="width:109pt;height:34.5pt" o:ole="">
            <v:imagedata r:id="rId22" o:title=""/>
          </v:shape>
          <o:OLEObject Type="Embed" ProgID="Equation.3" ShapeID="_x0000_i1033" DrawAspect="Content" ObjectID="_1703595711" r:id="rId23"/>
        </w:object>
      </w:r>
      <w:r w:rsidRPr="00A41095">
        <w:rPr>
          <w:lang w:val="el-GR"/>
        </w:rPr>
        <w:t xml:space="preserve">και για </w:t>
      </w:r>
      <w:r w:rsidR="0049434F" w:rsidRPr="000947CE">
        <w:rPr>
          <w:position w:val="-30"/>
        </w:rPr>
        <w:object w:dxaOrig="2200" w:dyaOrig="680">
          <v:shape id="_x0000_i1034" type="#_x0000_t75" style="width:110pt;height:34.5pt" o:ole="">
            <v:imagedata r:id="rId24" o:title=""/>
          </v:shape>
          <o:OLEObject Type="Embed" ProgID="Equation.3" ShapeID="_x0000_i1034" DrawAspect="Content" ObjectID="_1703595712" r:id="rId25"/>
        </w:object>
      </w:r>
    </w:p>
    <w:p w:rsidR="00D034E0" w:rsidRPr="00A41095" w:rsidRDefault="00D034E0" w:rsidP="00D034E0">
      <w:pPr>
        <w:jc w:val="both"/>
        <w:rPr>
          <w:lang w:val="el-GR"/>
        </w:rPr>
      </w:pPr>
    </w:p>
    <w:p w:rsidR="00D034E0" w:rsidRPr="00A41095" w:rsidRDefault="00D034E0" w:rsidP="00D034E0">
      <w:pPr>
        <w:jc w:val="both"/>
        <w:rPr>
          <w:i/>
          <w:lang w:val="el-GR"/>
        </w:rPr>
      </w:pPr>
      <w:r w:rsidRPr="00A41095">
        <w:rPr>
          <w:i/>
          <w:lang w:val="el-GR"/>
        </w:rPr>
        <w:t>Βήμα 4</w:t>
      </w:r>
      <w:r w:rsidRPr="00A41095">
        <w:rPr>
          <w:i/>
          <w:vertAlign w:val="superscript"/>
          <w:lang w:val="el-GR"/>
        </w:rPr>
        <w:t>ο</w:t>
      </w:r>
      <w:r w:rsidRPr="00A41095">
        <w:rPr>
          <w:i/>
          <w:lang w:val="el-GR"/>
        </w:rPr>
        <w:t xml:space="preserve"> : Υπολογισμός ταχύτητας λειτουργίας </w:t>
      </w:r>
      <w:r>
        <w:rPr>
          <w:i/>
        </w:rPr>
        <w:t>V</w:t>
      </w:r>
    </w:p>
    <w:p w:rsidR="00D034E0" w:rsidRPr="00A41095" w:rsidRDefault="00D034E0" w:rsidP="00D034E0">
      <w:pPr>
        <w:jc w:val="both"/>
        <w:rPr>
          <w:lang w:val="el-GR"/>
        </w:rPr>
      </w:pPr>
    </w:p>
    <w:p w:rsidR="00D034E0" w:rsidRPr="00A41095" w:rsidRDefault="00D034E0" w:rsidP="00D034E0">
      <w:pPr>
        <w:jc w:val="both"/>
        <w:rPr>
          <w:lang w:val="el-GR"/>
        </w:rPr>
      </w:pPr>
      <w:r>
        <w:t>H</w:t>
      </w:r>
      <w:r w:rsidRPr="00A41095">
        <w:rPr>
          <w:lang w:val="el-GR"/>
        </w:rPr>
        <w:t xml:space="preserve"> ταχύτητα </w:t>
      </w:r>
      <w:r>
        <w:t>V</w:t>
      </w:r>
      <w:r w:rsidRPr="00A41095">
        <w:rPr>
          <w:lang w:val="el-GR"/>
        </w:rPr>
        <w:t xml:space="preserve"> σε συνθήκες λειτουργίας υπολογίζεται ως εξής:</w:t>
      </w:r>
    </w:p>
    <w:p w:rsidR="00D034E0" w:rsidRDefault="006C576A" w:rsidP="00D034E0">
      <w:pPr>
        <w:jc w:val="both"/>
        <w:rPr>
          <w:lang w:val="en-US"/>
        </w:rPr>
      </w:pPr>
      <w:r w:rsidRPr="000C2E2B">
        <w:rPr>
          <w:position w:val="-30"/>
        </w:rPr>
        <w:object w:dxaOrig="5640" w:dyaOrig="680">
          <v:shape id="_x0000_i1035" type="#_x0000_t75" style="width:282pt;height:34.5pt" o:ole="">
            <v:imagedata r:id="rId26" o:title=""/>
          </v:shape>
          <o:OLEObject Type="Embed" ProgID="Equation.3" ShapeID="_x0000_i1035" DrawAspect="Content" ObjectID="_1703595713" r:id="rId27"/>
        </w:object>
      </w:r>
    </w:p>
    <w:p w:rsidR="00D034E0" w:rsidRDefault="00D034E0" w:rsidP="00D034E0">
      <w:pPr>
        <w:jc w:val="both"/>
        <w:rPr>
          <w:i/>
          <w:lang w:val="en-US"/>
        </w:rPr>
      </w:pPr>
    </w:p>
    <w:p w:rsidR="00D034E0" w:rsidRPr="00A41095" w:rsidRDefault="00D034E0" w:rsidP="00D034E0">
      <w:pPr>
        <w:jc w:val="both"/>
        <w:rPr>
          <w:lang w:val="el-GR"/>
        </w:rPr>
      </w:pPr>
      <w:r w:rsidRPr="00A41095">
        <w:rPr>
          <w:i/>
          <w:lang w:val="el-GR"/>
        </w:rPr>
        <w:t>Βήμα 5</w:t>
      </w:r>
      <w:r w:rsidRPr="00A41095">
        <w:rPr>
          <w:i/>
          <w:vertAlign w:val="superscript"/>
          <w:lang w:val="el-GR"/>
        </w:rPr>
        <w:t>ο</w:t>
      </w:r>
      <w:r w:rsidRPr="00A41095">
        <w:rPr>
          <w:i/>
          <w:lang w:val="el-GR"/>
        </w:rPr>
        <w:t>: Έλεγχος περιοριστικών διατάξεων</w:t>
      </w:r>
    </w:p>
    <w:p w:rsidR="00D034E0" w:rsidRPr="00A41095" w:rsidRDefault="00D034E0" w:rsidP="00D034E0">
      <w:pPr>
        <w:jc w:val="both"/>
        <w:rPr>
          <w:lang w:val="el-GR"/>
        </w:rPr>
      </w:pPr>
      <w:r w:rsidRPr="00A41095">
        <w:rPr>
          <w:u w:val="single"/>
          <w:lang w:val="el-GR"/>
        </w:rPr>
        <w:t>Έλεγχος 1</w:t>
      </w:r>
      <w:r w:rsidRPr="00A41095">
        <w:rPr>
          <w:lang w:val="el-GR"/>
        </w:rPr>
        <w:t>: Έλεγχος για την ελάχιστη διάμετρο</w:t>
      </w:r>
    </w:p>
    <w:p w:rsidR="00D034E0" w:rsidRPr="00A41095" w:rsidRDefault="00D034E0" w:rsidP="00D034E0">
      <w:pPr>
        <w:jc w:val="both"/>
        <w:rPr>
          <w:lang w:val="el-GR"/>
        </w:rPr>
      </w:pPr>
      <w:r w:rsidRPr="00A41095">
        <w:rPr>
          <w:lang w:val="el-GR"/>
        </w:rPr>
        <w:t xml:space="preserve">Με βάση το Π.Δ. 696/74 προκύπτει για αγωγό </w:t>
      </w:r>
      <w:proofErr w:type="spellStart"/>
      <w:r w:rsidRPr="00A41095">
        <w:rPr>
          <w:lang w:val="el-GR"/>
        </w:rPr>
        <w:t>ομβρίων</w:t>
      </w:r>
      <w:proofErr w:type="spellEnd"/>
      <w:r w:rsidRPr="00A41095">
        <w:rPr>
          <w:lang w:val="el-GR"/>
        </w:rPr>
        <w:t xml:space="preserve"> ελάχιστη διάμετρος η Φ400 (</w:t>
      </w:r>
      <w:r>
        <w:rPr>
          <w:lang w:val="en-US"/>
        </w:rPr>
        <w:t>D</w:t>
      </w:r>
      <w:r w:rsidRPr="00A41095">
        <w:rPr>
          <w:lang w:val="el-GR"/>
        </w:rPr>
        <w:t xml:space="preserve">≥400). Εδώ ισχύει </w:t>
      </w:r>
      <w:r>
        <w:rPr>
          <w:lang w:val="en-US"/>
        </w:rPr>
        <w:t>D</w:t>
      </w:r>
      <w:r w:rsidRPr="00A41095">
        <w:rPr>
          <w:lang w:val="el-GR"/>
        </w:rPr>
        <w:t>=1000</w:t>
      </w:r>
      <w:r>
        <w:t>mm</w:t>
      </w:r>
      <w:r w:rsidRPr="00A41095">
        <w:rPr>
          <w:lang w:val="el-GR"/>
        </w:rPr>
        <w:t xml:space="preserve"> και συνεπώς η προτεινόμενη διατομή ικανοποιεί τον παραπάνω έλεγχο.</w:t>
      </w:r>
    </w:p>
    <w:p w:rsidR="00D034E0" w:rsidRPr="00A41095" w:rsidRDefault="00D034E0" w:rsidP="00D034E0">
      <w:pPr>
        <w:shd w:val="clear" w:color="auto" w:fill="FFFFFF"/>
        <w:jc w:val="both"/>
        <w:rPr>
          <w:lang w:val="el-GR"/>
        </w:rPr>
      </w:pPr>
      <w:r w:rsidRPr="00A41095">
        <w:rPr>
          <w:color w:val="000000"/>
          <w:u w:val="single"/>
          <w:lang w:val="el-GR"/>
        </w:rPr>
        <w:t>Έλεγχος 2:</w:t>
      </w:r>
      <w:r w:rsidRPr="00A41095">
        <w:rPr>
          <w:color w:val="000000"/>
          <w:lang w:val="el-GR"/>
        </w:rPr>
        <w:t xml:space="preserve"> Έλεγχος για τα μέγιστα ποσοστά πλήρωσης.</w:t>
      </w:r>
    </w:p>
    <w:p w:rsidR="00D034E0" w:rsidRPr="00A41095" w:rsidRDefault="00D034E0" w:rsidP="00D034E0">
      <w:pPr>
        <w:shd w:val="clear" w:color="auto" w:fill="FFFFFF"/>
        <w:jc w:val="both"/>
        <w:rPr>
          <w:lang w:val="el-GR"/>
        </w:rPr>
      </w:pPr>
      <w:r w:rsidRPr="00A41095">
        <w:rPr>
          <w:color w:val="000000"/>
          <w:lang w:val="el-GR"/>
        </w:rPr>
        <w:t>Ο λόγος πλήρωσης πρέπει</w:t>
      </w:r>
      <w:r w:rsidRPr="00A41095">
        <w:rPr>
          <w:lang w:val="el-GR"/>
        </w:rPr>
        <w:t xml:space="preserve"> </w:t>
      </w:r>
      <w:r w:rsidRPr="00A41095">
        <w:rPr>
          <w:color w:val="000000"/>
          <w:lang w:val="el-GR"/>
        </w:rPr>
        <w:t>να είναι μικρότερος ή ίσος από 0,7:</w:t>
      </w:r>
    </w:p>
    <w:p w:rsidR="00D034E0" w:rsidRPr="00A41095" w:rsidRDefault="00D034E0" w:rsidP="00D034E0">
      <w:pPr>
        <w:shd w:val="clear" w:color="auto" w:fill="FFFFFF"/>
        <w:jc w:val="both"/>
        <w:rPr>
          <w:lang w:val="el-GR"/>
        </w:rPr>
      </w:pPr>
      <w:r>
        <w:rPr>
          <w:color w:val="000000"/>
        </w:rPr>
        <w:t>E</w:t>
      </w:r>
      <w:r w:rsidRPr="00A41095">
        <w:rPr>
          <w:color w:val="000000"/>
          <w:lang w:val="el-GR"/>
        </w:rPr>
        <w:t xml:space="preserve">δω έχουμε </w:t>
      </w:r>
      <w:r>
        <w:rPr>
          <w:color w:val="000000"/>
        </w:rPr>
        <w:t>y</w:t>
      </w:r>
      <w:r w:rsidRPr="00A41095">
        <w:rPr>
          <w:color w:val="000000"/>
          <w:lang w:val="el-GR"/>
        </w:rPr>
        <w:t>/</w:t>
      </w:r>
      <w:r>
        <w:rPr>
          <w:color w:val="000000"/>
        </w:rPr>
        <w:t>D</w:t>
      </w:r>
      <w:r w:rsidR="0085444B">
        <w:rPr>
          <w:color w:val="000000"/>
          <w:lang w:val="el-GR"/>
        </w:rPr>
        <w:t xml:space="preserve"> = 0</w:t>
      </w:r>
      <w:proofErr w:type="gramStart"/>
      <w:r w:rsidR="0085444B">
        <w:rPr>
          <w:color w:val="000000"/>
          <w:lang w:val="el-GR"/>
        </w:rPr>
        <w:t>,</w:t>
      </w:r>
      <w:r w:rsidR="0085444B" w:rsidRPr="0049434F">
        <w:rPr>
          <w:color w:val="000000"/>
          <w:lang w:val="el-GR"/>
        </w:rPr>
        <w:t>6</w:t>
      </w:r>
      <w:r w:rsidR="0049434F" w:rsidRPr="002907BD">
        <w:rPr>
          <w:color w:val="000000"/>
          <w:lang w:val="el-GR"/>
        </w:rPr>
        <w:t>0</w:t>
      </w:r>
      <w:proofErr w:type="gramEnd"/>
      <w:r w:rsidRPr="00A41095">
        <w:rPr>
          <w:color w:val="000000"/>
          <w:lang w:val="el-GR"/>
        </w:rPr>
        <w:t xml:space="preserve"> </w:t>
      </w:r>
      <w:r w:rsidRPr="00A41095">
        <w:rPr>
          <w:rFonts w:ascii="Arial" w:cs="Arial"/>
          <w:color w:val="000000"/>
          <w:lang w:val="el-GR"/>
        </w:rPr>
        <w:t>και</w:t>
      </w:r>
      <w:r w:rsidRPr="00A41095">
        <w:rPr>
          <w:rFonts w:ascii="Arial" w:cs="Arial"/>
          <w:color w:val="000000"/>
          <w:lang w:val="el-GR"/>
        </w:rPr>
        <w:t xml:space="preserve"> </w:t>
      </w:r>
      <w:r w:rsidRPr="00A41095">
        <w:rPr>
          <w:color w:val="000000"/>
          <w:lang w:val="el-GR"/>
        </w:rPr>
        <w:t>συνεπώς ισχύει ο περιορισμός.</w:t>
      </w:r>
    </w:p>
    <w:p w:rsidR="00D034E0" w:rsidRPr="00A41095" w:rsidRDefault="00D034E0" w:rsidP="00D034E0">
      <w:pPr>
        <w:shd w:val="clear" w:color="auto" w:fill="FFFFFF"/>
        <w:jc w:val="both"/>
        <w:rPr>
          <w:color w:val="000000"/>
          <w:lang w:val="el-GR"/>
        </w:rPr>
      </w:pPr>
      <w:r w:rsidRPr="00A41095">
        <w:rPr>
          <w:color w:val="000000"/>
          <w:u w:val="single"/>
          <w:lang w:val="el-GR"/>
        </w:rPr>
        <w:t>Έλεγχος 3:</w:t>
      </w:r>
      <w:r w:rsidRPr="00A41095">
        <w:rPr>
          <w:color w:val="000000"/>
          <w:lang w:val="el-GR"/>
        </w:rPr>
        <w:t xml:space="preserve"> Έλεγχος για τις μέγιστες ταχύτητες ροής. </w:t>
      </w:r>
    </w:p>
    <w:p w:rsidR="00D034E0" w:rsidRPr="00A41095" w:rsidRDefault="00D034E0" w:rsidP="00D034E0">
      <w:pPr>
        <w:shd w:val="clear" w:color="auto" w:fill="FFFFFF"/>
        <w:jc w:val="both"/>
        <w:rPr>
          <w:color w:val="000000"/>
          <w:lang w:val="el-GR"/>
        </w:rPr>
      </w:pPr>
      <w:r w:rsidRPr="00A41095">
        <w:rPr>
          <w:color w:val="000000"/>
          <w:lang w:val="el-GR"/>
        </w:rPr>
        <w:t>Δεχόμαστε ως μέγιστο όριο ταχύτητας 6</w:t>
      </w:r>
      <w:r>
        <w:rPr>
          <w:color w:val="000000"/>
        </w:rPr>
        <w:t>m</w:t>
      </w:r>
      <w:r w:rsidRPr="00A41095">
        <w:rPr>
          <w:color w:val="000000"/>
          <w:lang w:val="el-GR"/>
        </w:rPr>
        <w:t>/</w:t>
      </w:r>
      <w:r>
        <w:rPr>
          <w:color w:val="000000"/>
        </w:rPr>
        <w:t>s</w:t>
      </w:r>
      <w:r w:rsidRPr="00A41095">
        <w:rPr>
          <w:color w:val="000000"/>
          <w:lang w:val="el-GR"/>
        </w:rPr>
        <w:t xml:space="preserve">: </w:t>
      </w:r>
    </w:p>
    <w:p w:rsidR="00D034E0" w:rsidRPr="00A41095" w:rsidRDefault="00D034E0" w:rsidP="00D034E0">
      <w:pPr>
        <w:shd w:val="clear" w:color="auto" w:fill="FFFFFF"/>
        <w:jc w:val="both"/>
        <w:rPr>
          <w:lang w:val="el-GR"/>
        </w:rPr>
      </w:pPr>
      <w:r w:rsidRPr="00A41095">
        <w:rPr>
          <w:color w:val="000000"/>
          <w:lang w:val="el-GR"/>
        </w:rPr>
        <w:t xml:space="preserve">Εδώ έχουμε </w:t>
      </w:r>
      <w:r>
        <w:rPr>
          <w:color w:val="000000"/>
        </w:rPr>
        <w:t>V</w:t>
      </w:r>
      <w:r w:rsidRPr="00A41095">
        <w:rPr>
          <w:color w:val="000000"/>
          <w:lang w:val="el-GR"/>
        </w:rPr>
        <w:t>= 1,45</w:t>
      </w:r>
      <w:r>
        <w:rPr>
          <w:color w:val="000000"/>
        </w:rPr>
        <w:t>m</w:t>
      </w:r>
      <w:r w:rsidRPr="00A41095">
        <w:rPr>
          <w:color w:val="000000"/>
          <w:lang w:val="el-GR"/>
        </w:rPr>
        <w:t>/</w:t>
      </w:r>
      <w:r>
        <w:rPr>
          <w:color w:val="000000"/>
        </w:rPr>
        <w:t>s</w:t>
      </w:r>
      <w:r w:rsidRPr="00A41095">
        <w:rPr>
          <w:color w:val="000000"/>
          <w:lang w:val="el-GR"/>
        </w:rPr>
        <w:t>&lt;6</w:t>
      </w:r>
      <w:r>
        <w:rPr>
          <w:color w:val="000000"/>
        </w:rPr>
        <w:t>m</w:t>
      </w:r>
      <w:r w:rsidRPr="00A41095">
        <w:rPr>
          <w:color w:val="000000"/>
          <w:lang w:val="el-GR"/>
        </w:rPr>
        <w:t>/</w:t>
      </w:r>
      <w:r>
        <w:rPr>
          <w:color w:val="000000"/>
        </w:rPr>
        <w:t>s</w:t>
      </w:r>
      <w:r w:rsidRPr="00A41095">
        <w:rPr>
          <w:color w:val="000000"/>
          <w:lang w:val="el-GR"/>
        </w:rPr>
        <w:t xml:space="preserve"> = </w:t>
      </w:r>
      <w:proofErr w:type="spellStart"/>
      <w:r>
        <w:rPr>
          <w:color w:val="000000"/>
        </w:rPr>
        <w:t>V</w:t>
      </w:r>
      <w:r>
        <w:rPr>
          <w:color w:val="000000"/>
          <w:vertAlign w:val="subscript"/>
        </w:rPr>
        <w:t>max</w:t>
      </w:r>
      <w:proofErr w:type="spellEnd"/>
      <w:r w:rsidRPr="00A41095">
        <w:rPr>
          <w:color w:val="000000"/>
          <w:lang w:val="el-GR"/>
        </w:rPr>
        <w:t xml:space="preserve"> </w:t>
      </w:r>
      <w:r w:rsidRPr="00A41095">
        <w:rPr>
          <w:rFonts w:ascii="Arial" w:cs="Arial"/>
          <w:color w:val="000000"/>
          <w:lang w:val="el-GR"/>
        </w:rPr>
        <w:t xml:space="preserve"> </w:t>
      </w:r>
      <w:r w:rsidRPr="00A41095">
        <w:rPr>
          <w:rFonts w:ascii="Arial" w:cs="Arial"/>
          <w:color w:val="000000"/>
          <w:lang w:val="el-GR"/>
        </w:rPr>
        <w:t>και</w:t>
      </w:r>
      <w:r w:rsidRPr="00A41095">
        <w:rPr>
          <w:rFonts w:ascii="Arial" w:cs="Arial"/>
          <w:color w:val="000000"/>
          <w:lang w:val="el-GR"/>
        </w:rPr>
        <w:t xml:space="preserve"> </w:t>
      </w:r>
      <w:r w:rsidRPr="00A41095">
        <w:rPr>
          <w:rFonts w:ascii="Arial" w:cs="Arial"/>
          <w:color w:val="000000"/>
          <w:lang w:val="el-GR"/>
        </w:rPr>
        <w:t>συνεπώς</w:t>
      </w:r>
      <w:r w:rsidRPr="00A41095">
        <w:rPr>
          <w:rFonts w:ascii="Arial" w:cs="Arial"/>
          <w:color w:val="000000"/>
          <w:lang w:val="el-GR"/>
        </w:rPr>
        <w:t xml:space="preserve"> </w:t>
      </w:r>
      <w:r w:rsidRPr="00A41095">
        <w:rPr>
          <w:rFonts w:ascii="Arial" w:cs="Arial"/>
          <w:color w:val="000000"/>
          <w:lang w:val="el-GR"/>
        </w:rPr>
        <w:t>ι</w:t>
      </w:r>
      <w:r w:rsidRPr="00A41095">
        <w:rPr>
          <w:color w:val="000000"/>
          <w:lang w:val="el-GR"/>
        </w:rPr>
        <w:t>σχύει ο περιορισμός.</w:t>
      </w:r>
    </w:p>
    <w:p w:rsidR="00D034E0" w:rsidRPr="00A41095" w:rsidRDefault="00D034E0" w:rsidP="00D034E0">
      <w:pPr>
        <w:shd w:val="clear" w:color="auto" w:fill="FFFFFF"/>
        <w:jc w:val="both"/>
        <w:rPr>
          <w:lang w:val="el-GR"/>
        </w:rPr>
      </w:pPr>
      <w:r w:rsidRPr="00A41095">
        <w:rPr>
          <w:color w:val="000000"/>
          <w:u w:val="single"/>
          <w:lang w:val="el-GR"/>
        </w:rPr>
        <w:t>Έλεγχος 4:</w:t>
      </w:r>
      <w:r w:rsidRPr="00A41095">
        <w:rPr>
          <w:color w:val="000000"/>
          <w:lang w:val="el-GR"/>
        </w:rPr>
        <w:t xml:space="preserve"> Έλεγχος για τις ελάχιστες ταχύτητες ροής</w:t>
      </w:r>
    </w:p>
    <w:p w:rsidR="00D034E0" w:rsidRPr="00A41095" w:rsidRDefault="00D034E0" w:rsidP="00D034E0">
      <w:pPr>
        <w:shd w:val="clear" w:color="auto" w:fill="FFFFFF"/>
        <w:jc w:val="both"/>
        <w:rPr>
          <w:color w:val="000000"/>
          <w:lang w:val="el-GR"/>
        </w:rPr>
      </w:pPr>
      <w:r w:rsidRPr="00A41095">
        <w:rPr>
          <w:color w:val="000000"/>
          <w:lang w:val="el-GR"/>
        </w:rPr>
        <w:t>Οι τυπικές τιμές της ελάχιστης ταχύτητας εφαρμογής κυμαίνονται από 0,45-0,8</w:t>
      </w:r>
      <w:r>
        <w:rPr>
          <w:color w:val="000000"/>
        </w:rPr>
        <w:t>m</w:t>
      </w:r>
      <w:r w:rsidRPr="00A41095">
        <w:rPr>
          <w:color w:val="000000"/>
          <w:lang w:val="el-GR"/>
        </w:rPr>
        <w:t>/</w:t>
      </w:r>
      <w:r>
        <w:rPr>
          <w:color w:val="000000"/>
        </w:rPr>
        <w:t>s</w:t>
      </w:r>
      <w:r w:rsidRPr="00A41095">
        <w:rPr>
          <w:color w:val="000000"/>
          <w:lang w:val="el-GR"/>
        </w:rPr>
        <w:t>. Δεχόμαστε ως ελάχιστο όριο ταχύτητας 0,6</w:t>
      </w:r>
      <w:r>
        <w:rPr>
          <w:color w:val="000000"/>
        </w:rPr>
        <w:t>m</w:t>
      </w:r>
      <w:r w:rsidRPr="00A41095">
        <w:rPr>
          <w:color w:val="000000"/>
          <w:lang w:val="el-GR"/>
        </w:rPr>
        <w:t>/</w:t>
      </w:r>
      <w:r>
        <w:rPr>
          <w:color w:val="000000"/>
        </w:rPr>
        <w:t>s</w:t>
      </w:r>
      <w:r w:rsidRPr="00A41095">
        <w:rPr>
          <w:color w:val="000000"/>
          <w:lang w:val="el-GR"/>
        </w:rPr>
        <w:t xml:space="preserve">: </w:t>
      </w:r>
    </w:p>
    <w:p w:rsidR="00D034E0" w:rsidRPr="00A41095" w:rsidRDefault="00D034E0" w:rsidP="00D034E0">
      <w:pPr>
        <w:shd w:val="clear" w:color="auto" w:fill="FFFFFF"/>
        <w:jc w:val="both"/>
        <w:rPr>
          <w:lang w:val="el-GR"/>
        </w:rPr>
      </w:pPr>
      <w:r w:rsidRPr="00A41095">
        <w:rPr>
          <w:color w:val="000000"/>
          <w:lang w:val="el-GR"/>
        </w:rPr>
        <w:t xml:space="preserve">Εδώ έχουμε </w:t>
      </w:r>
      <w:r>
        <w:rPr>
          <w:color w:val="000000"/>
        </w:rPr>
        <w:t>V</w:t>
      </w:r>
      <w:r w:rsidRPr="00A41095">
        <w:rPr>
          <w:color w:val="000000"/>
          <w:lang w:val="el-GR"/>
        </w:rPr>
        <w:t>= 1,45</w:t>
      </w:r>
      <w:r>
        <w:rPr>
          <w:color w:val="000000"/>
        </w:rPr>
        <w:t>m</w:t>
      </w:r>
      <w:r w:rsidRPr="00A41095">
        <w:rPr>
          <w:color w:val="000000"/>
          <w:lang w:val="el-GR"/>
        </w:rPr>
        <w:t>/</w:t>
      </w:r>
      <w:r>
        <w:rPr>
          <w:color w:val="000000"/>
        </w:rPr>
        <w:t>s</w:t>
      </w:r>
      <w:r w:rsidRPr="00A41095">
        <w:rPr>
          <w:color w:val="000000"/>
          <w:lang w:val="el-GR"/>
        </w:rPr>
        <w:t>&gt;0,6</w:t>
      </w:r>
      <w:r>
        <w:rPr>
          <w:color w:val="000000"/>
        </w:rPr>
        <w:t>m</w:t>
      </w:r>
      <w:r w:rsidRPr="00A41095">
        <w:rPr>
          <w:color w:val="000000"/>
          <w:lang w:val="el-GR"/>
        </w:rPr>
        <w:t>/</w:t>
      </w:r>
      <w:r>
        <w:rPr>
          <w:color w:val="000000"/>
        </w:rPr>
        <w:t>s</w:t>
      </w:r>
      <w:r w:rsidRPr="00A41095">
        <w:rPr>
          <w:color w:val="000000"/>
          <w:lang w:val="el-GR"/>
        </w:rPr>
        <w:t>=</w:t>
      </w:r>
      <w:r>
        <w:rPr>
          <w:color w:val="000000"/>
        </w:rPr>
        <w:t>V</w:t>
      </w:r>
      <w:r>
        <w:rPr>
          <w:color w:val="000000"/>
          <w:vertAlign w:val="subscript"/>
          <w:lang w:val="en-US"/>
        </w:rPr>
        <w:t>min</w:t>
      </w:r>
      <w:r w:rsidRPr="00A41095">
        <w:rPr>
          <w:color w:val="000000"/>
          <w:lang w:val="el-GR"/>
        </w:rPr>
        <w:t xml:space="preserve"> και </w:t>
      </w:r>
      <w:r w:rsidRPr="00A41095">
        <w:rPr>
          <w:rFonts w:ascii="Arial" w:cs="Arial"/>
          <w:color w:val="000000"/>
          <w:lang w:val="el-GR"/>
        </w:rPr>
        <w:t>συνεπώς</w:t>
      </w:r>
      <w:r w:rsidRPr="00A41095">
        <w:rPr>
          <w:rFonts w:ascii="Arial" w:cs="Arial"/>
          <w:color w:val="000000"/>
          <w:lang w:val="el-GR"/>
        </w:rPr>
        <w:t xml:space="preserve"> </w:t>
      </w:r>
      <w:r w:rsidRPr="00A41095">
        <w:rPr>
          <w:rFonts w:ascii="Arial" w:cs="Arial"/>
          <w:color w:val="000000"/>
          <w:lang w:val="el-GR"/>
        </w:rPr>
        <w:t>ι</w:t>
      </w:r>
      <w:r w:rsidRPr="00A41095">
        <w:rPr>
          <w:color w:val="000000"/>
          <w:lang w:val="el-GR"/>
        </w:rPr>
        <w:t>σχύει ο περιορισμός.</w:t>
      </w:r>
    </w:p>
    <w:p w:rsidR="00D034E0" w:rsidRPr="00A41095" w:rsidRDefault="00D034E0" w:rsidP="00D034E0">
      <w:pPr>
        <w:shd w:val="clear" w:color="auto" w:fill="FFFFFF"/>
        <w:jc w:val="both"/>
        <w:rPr>
          <w:lang w:val="el-GR"/>
        </w:rPr>
      </w:pPr>
      <w:r w:rsidRPr="00A41095">
        <w:rPr>
          <w:color w:val="000000"/>
          <w:u w:val="single"/>
          <w:lang w:val="el-GR"/>
        </w:rPr>
        <w:t>Έλεγχος 5:</w:t>
      </w:r>
      <w:r w:rsidRPr="00A41095">
        <w:rPr>
          <w:color w:val="000000"/>
          <w:lang w:val="el-GR"/>
        </w:rPr>
        <w:t xml:space="preserve"> Έλεγχος για τις ελάχιστες κλίσεις.</w:t>
      </w:r>
    </w:p>
    <w:p w:rsidR="00D034E0" w:rsidRPr="00A41095" w:rsidRDefault="00D034E0" w:rsidP="00D034E0">
      <w:pPr>
        <w:shd w:val="clear" w:color="auto" w:fill="FFFFFF"/>
        <w:jc w:val="both"/>
        <w:rPr>
          <w:lang w:val="el-GR"/>
        </w:rPr>
      </w:pPr>
      <w:r w:rsidRPr="00A41095">
        <w:rPr>
          <w:color w:val="000000"/>
          <w:lang w:val="el-GR"/>
        </w:rPr>
        <w:t xml:space="preserve">Με βάση τους Ελληνικούς κανονισμούς για τους περιορισμούς για την </w:t>
      </w:r>
      <w:r w:rsidRPr="00A41095">
        <w:rPr>
          <w:lang w:val="el-GR"/>
        </w:rPr>
        <w:t>ελάχιστη</w:t>
      </w:r>
      <w:r w:rsidRPr="00A41095">
        <w:rPr>
          <w:color w:val="000000"/>
          <w:lang w:val="el-GR"/>
        </w:rPr>
        <w:t xml:space="preserve"> κλίση προκύπτει ελάχιστη ταχύτητα ολικής πλήρωσης </w:t>
      </w:r>
      <w:r>
        <w:rPr>
          <w:color w:val="000000"/>
        </w:rPr>
        <w:t>V</w:t>
      </w:r>
      <w:r>
        <w:rPr>
          <w:color w:val="000000"/>
          <w:vertAlign w:val="subscript"/>
        </w:rPr>
        <w:t>o</w:t>
      </w:r>
      <w:r w:rsidRPr="00A41095">
        <w:rPr>
          <w:color w:val="000000"/>
          <w:vertAlign w:val="subscript"/>
          <w:lang w:val="el-GR"/>
        </w:rPr>
        <w:t>,</w:t>
      </w:r>
      <w:r>
        <w:rPr>
          <w:color w:val="000000"/>
          <w:vertAlign w:val="subscript"/>
        </w:rPr>
        <w:t>min</w:t>
      </w:r>
      <w:r w:rsidRPr="00A41095">
        <w:rPr>
          <w:color w:val="000000"/>
          <w:vertAlign w:val="subscript"/>
          <w:lang w:val="el-GR"/>
        </w:rPr>
        <w:t xml:space="preserve">= </w:t>
      </w:r>
      <w:r w:rsidRPr="00A41095">
        <w:rPr>
          <w:color w:val="000000"/>
          <w:lang w:val="el-GR"/>
        </w:rPr>
        <w:t xml:space="preserve">1,11 </w:t>
      </w:r>
      <w:r>
        <w:rPr>
          <w:color w:val="000000"/>
        </w:rPr>
        <w:t>m</w:t>
      </w:r>
      <w:r w:rsidRPr="00A41095">
        <w:rPr>
          <w:color w:val="000000"/>
          <w:lang w:val="el-GR"/>
        </w:rPr>
        <w:t>/</w:t>
      </w:r>
      <w:r>
        <w:rPr>
          <w:color w:val="000000"/>
        </w:rPr>
        <w:t>s</w:t>
      </w:r>
      <w:r w:rsidRPr="00A41095">
        <w:rPr>
          <w:color w:val="000000"/>
          <w:lang w:val="el-GR"/>
        </w:rPr>
        <w:t xml:space="preserve">. </w:t>
      </w:r>
    </w:p>
    <w:p w:rsidR="00D034E0" w:rsidRPr="00A41095" w:rsidRDefault="00D034E0" w:rsidP="00D034E0">
      <w:pPr>
        <w:shd w:val="clear" w:color="auto" w:fill="FFFFFF"/>
        <w:jc w:val="both"/>
        <w:rPr>
          <w:color w:val="000000"/>
          <w:lang w:val="el-GR"/>
        </w:rPr>
      </w:pPr>
      <w:r w:rsidRPr="00A41095">
        <w:rPr>
          <w:color w:val="000000"/>
          <w:lang w:val="el-GR"/>
        </w:rPr>
        <w:lastRenderedPageBreak/>
        <w:t>Πράγματι:</w:t>
      </w:r>
      <w:r w:rsidRPr="00A41095">
        <w:rPr>
          <w:lang w:val="el-GR"/>
        </w:rPr>
        <w:t xml:space="preserve"> </w:t>
      </w:r>
      <w:r>
        <w:rPr>
          <w:color w:val="000000"/>
        </w:rPr>
        <w:t>V</w:t>
      </w:r>
      <w:r>
        <w:rPr>
          <w:color w:val="000000"/>
          <w:vertAlign w:val="subscript"/>
        </w:rPr>
        <w:t>o</w:t>
      </w:r>
      <w:r w:rsidRPr="00A41095">
        <w:rPr>
          <w:color w:val="000000"/>
          <w:lang w:val="el-GR"/>
        </w:rPr>
        <w:t xml:space="preserve"> = 1,67</w:t>
      </w:r>
      <w:r>
        <w:rPr>
          <w:color w:val="000000"/>
        </w:rPr>
        <w:t>m</w:t>
      </w:r>
      <w:r w:rsidRPr="00A41095">
        <w:rPr>
          <w:color w:val="000000"/>
          <w:lang w:val="el-GR"/>
        </w:rPr>
        <w:t>/</w:t>
      </w:r>
      <w:r>
        <w:rPr>
          <w:color w:val="000000"/>
        </w:rPr>
        <w:t>s</w:t>
      </w:r>
      <w:r w:rsidRPr="00A41095">
        <w:rPr>
          <w:color w:val="000000"/>
          <w:lang w:val="el-GR"/>
        </w:rPr>
        <w:t xml:space="preserve"> &gt; 1,11 =</w:t>
      </w:r>
      <w:r>
        <w:rPr>
          <w:color w:val="000000"/>
        </w:rPr>
        <w:t>V</w:t>
      </w:r>
      <w:r>
        <w:rPr>
          <w:color w:val="000000"/>
          <w:vertAlign w:val="subscript"/>
        </w:rPr>
        <w:t>o</w:t>
      </w:r>
      <w:r w:rsidRPr="00A41095">
        <w:rPr>
          <w:color w:val="000000"/>
          <w:vertAlign w:val="subscript"/>
          <w:lang w:val="el-GR"/>
        </w:rPr>
        <w:t>,</w:t>
      </w:r>
      <w:r>
        <w:rPr>
          <w:color w:val="000000"/>
          <w:vertAlign w:val="subscript"/>
        </w:rPr>
        <w:t>min</w:t>
      </w:r>
      <w:r w:rsidRPr="00A41095">
        <w:rPr>
          <w:color w:val="000000"/>
          <w:vertAlign w:val="subscript"/>
          <w:lang w:val="el-GR"/>
        </w:rPr>
        <w:t xml:space="preserve"> </w:t>
      </w:r>
      <w:r w:rsidRPr="00A41095">
        <w:rPr>
          <w:color w:val="000000"/>
          <w:lang w:val="el-GR"/>
        </w:rPr>
        <w:t>και συνεπώς ισχύει ο περιορισμός.</w:t>
      </w:r>
    </w:p>
    <w:p w:rsidR="00D034E0" w:rsidRPr="00A41095" w:rsidRDefault="00D034E0" w:rsidP="00D034E0">
      <w:pPr>
        <w:shd w:val="clear" w:color="auto" w:fill="FFFFFF"/>
        <w:rPr>
          <w:color w:val="000000"/>
          <w:lang w:val="el-GR"/>
        </w:rPr>
      </w:pPr>
    </w:p>
    <w:p w:rsidR="00D034E0" w:rsidRPr="00A41095" w:rsidRDefault="00D034E0" w:rsidP="00D034E0">
      <w:pPr>
        <w:shd w:val="clear" w:color="auto" w:fill="FFFFFF"/>
        <w:jc w:val="both"/>
        <w:rPr>
          <w:lang w:val="el-GR"/>
        </w:rPr>
      </w:pPr>
      <w:r w:rsidRPr="00A41095">
        <w:rPr>
          <w:color w:val="000000"/>
          <w:lang w:val="el-GR"/>
        </w:rPr>
        <w:t xml:space="preserve">Παρατήρηση: </w:t>
      </w:r>
      <w:r>
        <w:rPr>
          <w:color w:val="000000"/>
          <w:lang w:val="en-US"/>
        </w:rPr>
        <w:t>O</w:t>
      </w:r>
      <w:r w:rsidRPr="00A41095">
        <w:rPr>
          <w:color w:val="000000"/>
          <w:lang w:val="el-GR"/>
        </w:rPr>
        <w:t xml:space="preserve">ι Αμερικάνικοι κανονισμοί προτείνουν  </w:t>
      </w:r>
      <w:r>
        <w:rPr>
          <w:color w:val="000000"/>
        </w:rPr>
        <w:t>V</w:t>
      </w:r>
      <w:r>
        <w:rPr>
          <w:color w:val="000000"/>
          <w:vertAlign w:val="subscript"/>
        </w:rPr>
        <w:t>o</w:t>
      </w:r>
      <w:r w:rsidRPr="00A41095">
        <w:rPr>
          <w:color w:val="000000"/>
          <w:vertAlign w:val="subscript"/>
          <w:lang w:val="el-GR"/>
        </w:rPr>
        <w:t>,</w:t>
      </w:r>
      <w:r>
        <w:rPr>
          <w:color w:val="000000"/>
          <w:vertAlign w:val="subscript"/>
        </w:rPr>
        <w:t>min</w:t>
      </w:r>
      <w:r w:rsidRPr="00A41095">
        <w:rPr>
          <w:color w:val="000000"/>
          <w:vertAlign w:val="subscript"/>
          <w:lang w:val="el-GR"/>
        </w:rPr>
        <w:t xml:space="preserve">= </w:t>
      </w:r>
      <w:r w:rsidRPr="00A41095">
        <w:rPr>
          <w:color w:val="000000"/>
          <w:lang w:val="el-GR"/>
        </w:rPr>
        <w:t xml:space="preserve">0,6 </w:t>
      </w:r>
      <w:r>
        <w:rPr>
          <w:color w:val="000000"/>
        </w:rPr>
        <w:t>m</w:t>
      </w:r>
      <w:r w:rsidRPr="00A41095">
        <w:rPr>
          <w:color w:val="000000"/>
          <w:lang w:val="el-GR"/>
        </w:rPr>
        <w:t>/</w:t>
      </w:r>
      <w:r>
        <w:rPr>
          <w:color w:val="000000"/>
        </w:rPr>
        <w:t>s</w:t>
      </w:r>
      <w:r w:rsidRPr="00A41095">
        <w:rPr>
          <w:color w:val="000000"/>
          <w:lang w:val="el-GR"/>
        </w:rPr>
        <w:t xml:space="preserve"> αλλά και με αυτή τη θεώρηση ικανοποιείται ο περιορισμός των ελαχίστων κλίσεων. </w:t>
      </w:r>
    </w:p>
    <w:p w:rsidR="00970817" w:rsidRPr="00997506" w:rsidRDefault="00D034E0" w:rsidP="00997506">
      <w:pPr>
        <w:jc w:val="both"/>
      </w:pPr>
      <w:proofErr w:type="spellStart"/>
      <w:r>
        <w:t>Συνε</w:t>
      </w:r>
      <w:proofErr w:type="spellEnd"/>
      <w:r>
        <w:t>πώς επ</w:t>
      </w:r>
      <w:proofErr w:type="spellStart"/>
      <w:r>
        <w:t>ιλέγετ</w:t>
      </w:r>
      <w:proofErr w:type="spellEnd"/>
      <w:r>
        <w:t xml:space="preserve">αι </w:t>
      </w:r>
      <w:r>
        <w:rPr>
          <w:lang w:val="en-US"/>
        </w:rPr>
        <w:t>D</w:t>
      </w:r>
      <w:r>
        <w:rPr>
          <w:vertAlign w:val="subscript"/>
          <w:lang w:val="en-US"/>
        </w:rPr>
        <w:t>AB</w:t>
      </w:r>
      <w:r>
        <w:t>=1</w:t>
      </w:r>
      <w:r>
        <w:rPr>
          <w:lang w:val="en-US"/>
        </w:rPr>
        <w:t>m</w:t>
      </w:r>
    </w:p>
    <w:sectPr w:rsidR="00970817" w:rsidRPr="00997506" w:rsidSect="009A43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4E0"/>
    <w:rsid w:val="00022C7C"/>
    <w:rsid w:val="00223F3D"/>
    <w:rsid w:val="002907BD"/>
    <w:rsid w:val="0049434F"/>
    <w:rsid w:val="005E7AB0"/>
    <w:rsid w:val="006C576A"/>
    <w:rsid w:val="00730E10"/>
    <w:rsid w:val="007D09EB"/>
    <w:rsid w:val="008107D1"/>
    <w:rsid w:val="0085444B"/>
    <w:rsid w:val="00997506"/>
    <w:rsid w:val="00A97F67"/>
    <w:rsid w:val="00D034E0"/>
    <w:rsid w:val="00EC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E0"/>
    <w:pPr>
      <w:spacing w:after="200" w:line="27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23F3D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E0"/>
    <w:pPr>
      <w:spacing w:after="200" w:line="27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3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23F3D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</cp:lastModifiedBy>
  <cp:revision>3</cp:revision>
  <dcterms:created xsi:type="dcterms:W3CDTF">2022-01-13T13:33:00Z</dcterms:created>
  <dcterms:modified xsi:type="dcterms:W3CDTF">2022-01-13T14:15:00Z</dcterms:modified>
</cp:coreProperties>
</file>