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723" w:rsidRPr="003C2C84" w:rsidRDefault="00BA7723" w:rsidP="003C2C84">
      <w:pPr>
        <w:tabs>
          <w:tab w:val="left" w:pos="-142"/>
        </w:tabs>
        <w:spacing w:after="0"/>
        <w:ind w:right="-57"/>
        <w:jc w:val="center"/>
        <w:rPr>
          <w:rFonts w:asciiTheme="majorHAnsi" w:hAnsiTheme="majorHAnsi"/>
          <w:b/>
          <w:sz w:val="28"/>
          <w:szCs w:val="28"/>
        </w:rPr>
      </w:pPr>
      <w:r w:rsidRPr="003C2C84">
        <w:rPr>
          <w:rFonts w:asciiTheme="majorHAnsi" w:hAnsiTheme="majorHAnsi"/>
          <w:b/>
          <w:sz w:val="28"/>
          <w:szCs w:val="28"/>
        </w:rPr>
        <w:t>ΔΗΜΟΚΡΙΤΕΙΟ ΠΑΝΕΠΙΣΤΗΜΙΟ ΘΡΑΚΗΣ</w:t>
      </w:r>
    </w:p>
    <w:p w:rsidR="00BA7723" w:rsidRPr="003C2C84" w:rsidRDefault="00BA7723" w:rsidP="003C2C84">
      <w:pPr>
        <w:tabs>
          <w:tab w:val="left" w:pos="-142"/>
        </w:tabs>
        <w:spacing w:after="0"/>
        <w:ind w:right="-57"/>
        <w:jc w:val="center"/>
        <w:rPr>
          <w:rFonts w:asciiTheme="majorHAnsi" w:hAnsiTheme="majorHAnsi"/>
          <w:b/>
          <w:sz w:val="28"/>
          <w:szCs w:val="28"/>
        </w:rPr>
      </w:pPr>
      <w:r w:rsidRPr="003C2C84">
        <w:rPr>
          <w:rFonts w:asciiTheme="majorHAnsi" w:hAnsiTheme="majorHAnsi"/>
          <w:b/>
          <w:sz w:val="28"/>
          <w:szCs w:val="28"/>
        </w:rPr>
        <w:t>ΠΟΛΥΤΕΧΝΙΚΗ ΣΧΟΛΗ ΞΑΝΘΗΣ</w:t>
      </w:r>
    </w:p>
    <w:p w:rsidR="00BA7723" w:rsidRPr="003C2C84" w:rsidRDefault="00BA7723" w:rsidP="003C2C84">
      <w:pPr>
        <w:tabs>
          <w:tab w:val="left" w:pos="-142"/>
        </w:tabs>
        <w:spacing w:after="0"/>
        <w:ind w:right="-57"/>
        <w:jc w:val="center"/>
        <w:rPr>
          <w:rFonts w:asciiTheme="majorHAnsi" w:hAnsiTheme="majorHAnsi"/>
          <w:b/>
          <w:sz w:val="28"/>
          <w:szCs w:val="28"/>
        </w:rPr>
      </w:pPr>
      <w:r w:rsidRPr="003C2C84">
        <w:rPr>
          <w:rFonts w:asciiTheme="majorHAnsi" w:hAnsiTheme="majorHAnsi"/>
          <w:b/>
          <w:sz w:val="28"/>
          <w:szCs w:val="28"/>
        </w:rPr>
        <w:t>ΤΜΗΜΑ ΠΟΛΙΤΙΚΩΝ ΜΗΧΑΝΙΚΩΝ</w:t>
      </w:r>
    </w:p>
    <w:p w:rsidR="00BA7723" w:rsidRPr="003C2C84" w:rsidRDefault="00BA7723" w:rsidP="003C2C84">
      <w:pPr>
        <w:tabs>
          <w:tab w:val="left" w:pos="-142"/>
        </w:tabs>
        <w:spacing w:after="0"/>
        <w:ind w:right="-57"/>
        <w:jc w:val="center"/>
        <w:rPr>
          <w:rFonts w:asciiTheme="majorHAnsi" w:hAnsiTheme="majorHAnsi"/>
          <w:b/>
          <w:sz w:val="28"/>
          <w:szCs w:val="28"/>
          <w:lang w:val="el-GR"/>
        </w:rPr>
      </w:pPr>
      <w:r w:rsidRPr="003C2C84">
        <w:rPr>
          <w:rFonts w:asciiTheme="majorHAnsi" w:hAnsiTheme="majorHAnsi"/>
          <w:b/>
          <w:sz w:val="28"/>
          <w:szCs w:val="28"/>
        </w:rPr>
        <w:t>ΤΟΜΕΑΣ ΥΔΡΑΥΛΙΚΩΝ ΕΡΓΩΝ</w:t>
      </w:r>
    </w:p>
    <w:p w:rsidR="00BA7723" w:rsidRPr="0047778A" w:rsidRDefault="00BA7723" w:rsidP="00BA7723">
      <w:pPr>
        <w:tabs>
          <w:tab w:val="left" w:pos="-142"/>
        </w:tabs>
        <w:ind w:right="-58"/>
        <w:jc w:val="center"/>
        <w:rPr>
          <w:sz w:val="40"/>
          <w:szCs w:val="40"/>
        </w:rPr>
      </w:pPr>
    </w:p>
    <w:p w:rsidR="00BA7723" w:rsidRPr="0047778A" w:rsidRDefault="00BA7723" w:rsidP="00BA7723">
      <w:pPr>
        <w:tabs>
          <w:tab w:val="left" w:pos="-142"/>
        </w:tabs>
        <w:ind w:right="-58"/>
        <w:jc w:val="center"/>
        <w:rPr>
          <w:sz w:val="40"/>
          <w:szCs w:val="40"/>
        </w:rPr>
      </w:pPr>
    </w:p>
    <w:p w:rsidR="00BA7723" w:rsidRPr="00B8575D" w:rsidRDefault="00BA7723" w:rsidP="00BA7723">
      <w:pPr>
        <w:tabs>
          <w:tab w:val="left" w:pos="-142"/>
        </w:tabs>
        <w:ind w:right="-58"/>
        <w:jc w:val="center"/>
        <w:rPr>
          <w:rFonts w:asciiTheme="majorHAnsi" w:hAnsiTheme="majorHAnsi"/>
          <w:b/>
          <w:sz w:val="44"/>
          <w:szCs w:val="44"/>
          <w:lang w:val="el-GR"/>
        </w:rPr>
      </w:pPr>
      <w:r w:rsidRPr="00B8575D">
        <w:rPr>
          <w:rFonts w:asciiTheme="majorHAnsi" w:hAnsiTheme="majorHAnsi"/>
          <w:b/>
          <w:sz w:val="44"/>
          <w:szCs w:val="44"/>
        </w:rPr>
        <w:t>ΥΔΡΑΥΛΙΚΗ</w:t>
      </w:r>
    </w:p>
    <w:p w:rsidR="00BA7723" w:rsidRPr="00B8575D" w:rsidRDefault="00BA7723" w:rsidP="00BA7723">
      <w:pPr>
        <w:tabs>
          <w:tab w:val="left" w:pos="-142"/>
        </w:tabs>
        <w:ind w:right="-58"/>
        <w:jc w:val="center"/>
        <w:rPr>
          <w:rFonts w:asciiTheme="majorHAnsi" w:hAnsiTheme="majorHAnsi"/>
          <w:b/>
          <w:sz w:val="36"/>
          <w:szCs w:val="36"/>
          <w:lang w:val="el-GR"/>
        </w:rPr>
      </w:pPr>
      <w:r w:rsidRPr="00B8575D">
        <w:rPr>
          <w:rFonts w:asciiTheme="majorHAnsi" w:hAnsiTheme="majorHAnsi"/>
          <w:b/>
          <w:sz w:val="36"/>
          <w:szCs w:val="36"/>
        </w:rPr>
        <w:t>ΑΣΚΗΣΕΙΣ</w:t>
      </w:r>
      <w:r w:rsidRPr="00B8575D">
        <w:rPr>
          <w:rFonts w:asciiTheme="majorHAnsi" w:hAnsiTheme="majorHAnsi"/>
          <w:b/>
          <w:sz w:val="36"/>
          <w:szCs w:val="36"/>
          <w:lang w:val="el-GR"/>
        </w:rPr>
        <w:t xml:space="preserve"> με συνοπτική θεωρία και μεθοδολογία</w:t>
      </w:r>
    </w:p>
    <w:p w:rsidR="00BA7723" w:rsidRPr="00B8575D" w:rsidRDefault="00BA7723" w:rsidP="00BA7723">
      <w:pPr>
        <w:tabs>
          <w:tab w:val="left" w:pos="-142"/>
        </w:tabs>
        <w:ind w:right="-58"/>
        <w:jc w:val="center"/>
        <w:rPr>
          <w:rFonts w:asciiTheme="majorHAnsi" w:hAnsiTheme="majorHAnsi"/>
          <w:b/>
          <w:sz w:val="36"/>
          <w:szCs w:val="36"/>
          <w:lang w:val="el-GR"/>
        </w:rPr>
      </w:pPr>
      <w:r w:rsidRPr="00B8575D">
        <w:rPr>
          <w:rFonts w:asciiTheme="majorHAnsi" w:hAnsiTheme="majorHAnsi"/>
          <w:b/>
          <w:sz w:val="36"/>
          <w:szCs w:val="36"/>
          <w:lang w:val="el-GR"/>
        </w:rPr>
        <w:t>Πρόχειρες σημειώσεις</w:t>
      </w:r>
    </w:p>
    <w:p w:rsidR="00BA7723" w:rsidRPr="00B8575D" w:rsidRDefault="00BA7723" w:rsidP="00BA7723">
      <w:pPr>
        <w:tabs>
          <w:tab w:val="left" w:pos="-142"/>
        </w:tabs>
        <w:ind w:right="-58"/>
        <w:jc w:val="center"/>
        <w:rPr>
          <w:rFonts w:asciiTheme="majorHAnsi" w:hAnsiTheme="majorHAnsi"/>
          <w:b/>
          <w:sz w:val="36"/>
          <w:szCs w:val="36"/>
          <w:lang w:val="el-GR"/>
        </w:rPr>
      </w:pPr>
      <w:r w:rsidRPr="00B8575D">
        <w:rPr>
          <w:rFonts w:asciiTheme="majorHAnsi" w:hAnsiTheme="majorHAnsi"/>
          <w:b/>
          <w:sz w:val="36"/>
          <w:szCs w:val="36"/>
        </w:rPr>
        <w:t>ΑΝΟΙΚΤΟΙ ΑΓΩΓΟΙ</w:t>
      </w:r>
      <w:r w:rsidRPr="00B8575D">
        <w:rPr>
          <w:rFonts w:asciiTheme="majorHAnsi" w:hAnsiTheme="majorHAnsi"/>
          <w:b/>
          <w:sz w:val="36"/>
          <w:szCs w:val="36"/>
          <w:lang w:val="el-GR"/>
        </w:rPr>
        <w:t>. 1</w:t>
      </w:r>
    </w:p>
    <w:p w:rsidR="00BA7723" w:rsidRPr="00BA7723" w:rsidRDefault="00BA7723" w:rsidP="003C2C84">
      <w:pPr>
        <w:tabs>
          <w:tab w:val="left" w:pos="-142"/>
        </w:tabs>
        <w:spacing w:after="0"/>
        <w:ind w:right="-57"/>
        <w:jc w:val="center"/>
        <w:rPr>
          <w:sz w:val="36"/>
          <w:szCs w:val="36"/>
          <w:lang w:val="el-GR"/>
        </w:rPr>
      </w:pPr>
      <w:r w:rsidRPr="00685B7E">
        <w:rPr>
          <w:sz w:val="36"/>
          <w:szCs w:val="36"/>
        </w:rPr>
        <w:t>5</w:t>
      </w:r>
      <w:r w:rsidRPr="00685B7E">
        <w:rPr>
          <w:sz w:val="36"/>
          <w:szCs w:val="36"/>
          <w:vertAlign w:val="superscript"/>
        </w:rPr>
        <w:t>ο</w:t>
      </w:r>
      <w:r w:rsidRPr="00685B7E">
        <w:rPr>
          <w:sz w:val="36"/>
          <w:szCs w:val="36"/>
        </w:rPr>
        <w:t xml:space="preserve"> </w:t>
      </w:r>
      <w:proofErr w:type="spellStart"/>
      <w:r w:rsidRPr="00685B7E">
        <w:rPr>
          <w:sz w:val="36"/>
          <w:szCs w:val="36"/>
        </w:rPr>
        <w:t>Εξάμηνο</w:t>
      </w:r>
      <w:proofErr w:type="spellEnd"/>
    </w:p>
    <w:p w:rsidR="00BA7723" w:rsidRPr="00B8575D" w:rsidRDefault="00BA7723" w:rsidP="00B8575D">
      <w:pPr>
        <w:tabs>
          <w:tab w:val="left" w:pos="-142"/>
        </w:tabs>
        <w:spacing w:after="0"/>
        <w:ind w:right="-57"/>
        <w:jc w:val="center"/>
        <w:rPr>
          <w:b/>
          <w:sz w:val="28"/>
          <w:szCs w:val="28"/>
          <w:lang w:val="el-GR"/>
        </w:rPr>
      </w:pPr>
      <w:proofErr w:type="spellStart"/>
      <w:r w:rsidRPr="00B8575D">
        <w:rPr>
          <w:b/>
          <w:sz w:val="36"/>
          <w:szCs w:val="36"/>
        </w:rPr>
        <w:t>Δρ</w:t>
      </w:r>
      <w:proofErr w:type="spellEnd"/>
      <w:r w:rsidRPr="00B8575D">
        <w:rPr>
          <w:b/>
          <w:sz w:val="36"/>
          <w:szCs w:val="36"/>
        </w:rPr>
        <w:t xml:space="preserve">  Μ. </w:t>
      </w:r>
      <w:proofErr w:type="spellStart"/>
      <w:r w:rsidRPr="00B8575D">
        <w:rPr>
          <w:b/>
          <w:sz w:val="36"/>
          <w:szCs w:val="36"/>
        </w:rPr>
        <w:t>Σπηλιώτης</w:t>
      </w:r>
      <w:proofErr w:type="spellEnd"/>
    </w:p>
    <w:p w:rsidR="00BA7723" w:rsidRDefault="00B8575D" w:rsidP="00BA7723">
      <w:pPr>
        <w:tabs>
          <w:tab w:val="left" w:pos="-142"/>
        </w:tabs>
        <w:jc w:val="center"/>
        <w:rPr>
          <w:sz w:val="28"/>
          <w:szCs w:val="28"/>
        </w:rPr>
      </w:pPr>
      <w:r>
        <w:rPr>
          <w:noProof/>
          <w:sz w:val="28"/>
          <w:szCs w:val="28"/>
          <w:lang w:val="en-GB" w:eastAsia="en-GB" w:bidi="ar-SA"/>
        </w:rPr>
        <w:drawing>
          <wp:inline distT="0" distB="0" distL="0" distR="0">
            <wp:extent cx="3679494" cy="2454748"/>
            <wp:effectExtent l="19050" t="0" r="0" b="0"/>
            <wp:docPr id="17" name="16 - Εικόνα" descr="Wate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way.jpg"/>
                    <pic:cNvPicPr/>
                  </pic:nvPicPr>
                  <pic:blipFill>
                    <a:blip r:embed="rId5" cstate="print"/>
                    <a:stretch>
                      <a:fillRect/>
                    </a:stretch>
                  </pic:blipFill>
                  <pic:spPr>
                    <a:xfrm>
                      <a:off x="0" y="0"/>
                      <a:ext cx="3678317" cy="2453963"/>
                    </a:xfrm>
                    <a:prstGeom prst="rect">
                      <a:avLst/>
                    </a:prstGeom>
                  </pic:spPr>
                </pic:pic>
              </a:graphicData>
            </a:graphic>
          </wp:inline>
        </w:drawing>
      </w:r>
    </w:p>
    <w:p w:rsidR="003C2C84" w:rsidRDefault="003C2C84" w:rsidP="00BA7723">
      <w:pPr>
        <w:tabs>
          <w:tab w:val="left" w:pos="-142"/>
        </w:tabs>
        <w:jc w:val="right"/>
        <w:rPr>
          <w:sz w:val="28"/>
          <w:szCs w:val="28"/>
          <w:lang w:val="el-GR"/>
        </w:rPr>
      </w:pPr>
    </w:p>
    <w:p w:rsidR="003C2C84" w:rsidRDefault="003C2C84" w:rsidP="00BA7723">
      <w:pPr>
        <w:tabs>
          <w:tab w:val="left" w:pos="-142"/>
        </w:tabs>
        <w:jc w:val="right"/>
        <w:rPr>
          <w:sz w:val="28"/>
          <w:szCs w:val="28"/>
          <w:lang w:val="el-GR"/>
        </w:rPr>
      </w:pPr>
    </w:p>
    <w:p w:rsidR="00BA7723" w:rsidRDefault="00BA7723" w:rsidP="00BA7723">
      <w:pPr>
        <w:tabs>
          <w:tab w:val="left" w:pos="-142"/>
        </w:tabs>
        <w:jc w:val="right"/>
        <w:rPr>
          <w:sz w:val="28"/>
          <w:szCs w:val="28"/>
        </w:rPr>
      </w:pPr>
      <w:proofErr w:type="spellStart"/>
      <w:r>
        <w:rPr>
          <w:sz w:val="28"/>
          <w:szCs w:val="28"/>
        </w:rPr>
        <w:t>Ξάνθη</w:t>
      </w:r>
      <w:proofErr w:type="spellEnd"/>
      <w:r>
        <w:rPr>
          <w:sz w:val="28"/>
          <w:szCs w:val="28"/>
        </w:rPr>
        <w:t>, 2015</w:t>
      </w:r>
    </w:p>
    <w:p w:rsidR="00835A34" w:rsidRPr="00A23B96" w:rsidRDefault="00BA7723" w:rsidP="003C2C84">
      <w:pPr>
        <w:rPr>
          <w:rFonts w:asciiTheme="majorHAnsi" w:hAnsiTheme="majorHAnsi"/>
          <w:b/>
          <w:sz w:val="32"/>
          <w:szCs w:val="32"/>
          <w:lang w:val="el-GR"/>
        </w:rPr>
      </w:pPr>
      <w:r>
        <w:br w:type="page"/>
      </w:r>
      <w:r w:rsidR="00835A34" w:rsidRPr="00A23B96">
        <w:rPr>
          <w:rFonts w:asciiTheme="majorHAnsi" w:hAnsiTheme="majorHAnsi"/>
          <w:b/>
          <w:sz w:val="32"/>
          <w:szCs w:val="32"/>
          <w:lang w:val="en-GB"/>
        </w:rPr>
        <w:lastRenderedPageBreak/>
        <w:t>A</w:t>
      </w:r>
      <w:proofErr w:type="spellStart"/>
      <w:r w:rsidR="00835A34" w:rsidRPr="00A23B96">
        <w:rPr>
          <w:rFonts w:asciiTheme="majorHAnsi" w:hAnsiTheme="majorHAnsi"/>
          <w:b/>
          <w:sz w:val="32"/>
          <w:szCs w:val="32"/>
          <w:lang w:val="el-GR"/>
        </w:rPr>
        <w:t>νοικοί</w:t>
      </w:r>
      <w:proofErr w:type="spellEnd"/>
      <w:r w:rsidR="00835A34" w:rsidRPr="00A23B96">
        <w:rPr>
          <w:rFonts w:asciiTheme="majorHAnsi" w:hAnsiTheme="majorHAnsi"/>
          <w:b/>
          <w:sz w:val="32"/>
          <w:szCs w:val="32"/>
          <w:lang w:val="el-GR"/>
        </w:rPr>
        <w:t xml:space="preserve"> Αγωγοί</w:t>
      </w:r>
      <w:r w:rsidR="00835A34">
        <w:rPr>
          <w:rFonts w:asciiTheme="majorHAnsi" w:hAnsiTheme="majorHAnsi"/>
          <w:b/>
          <w:sz w:val="32"/>
          <w:szCs w:val="32"/>
          <w:lang w:val="en-GB"/>
        </w:rPr>
        <w:t xml:space="preserve"> (A</w:t>
      </w:r>
      <w:proofErr w:type="spellStart"/>
      <w:r w:rsidR="00835A34">
        <w:rPr>
          <w:rFonts w:asciiTheme="majorHAnsi" w:hAnsiTheme="majorHAnsi"/>
          <w:b/>
          <w:sz w:val="32"/>
          <w:szCs w:val="32"/>
          <w:lang w:val="el-GR"/>
        </w:rPr>
        <w:t>γωγοί</w:t>
      </w:r>
      <w:proofErr w:type="spellEnd"/>
      <w:r w:rsidR="00835A34">
        <w:rPr>
          <w:rFonts w:asciiTheme="majorHAnsi" w:hAnsiTheme="majorHAnsi"/>
          <w:b/>
          <w:sz w:val="32"/>
          <w:szCs w:val="32"/>
          <w:lang w:val="el-GR"/>
        </w:rPr>
        <w:t xml:space="preserve"> με ελεύθερη επιφάνεια)</w:t>
      </w:r>
    </w:p>
    <w:p w:rsidR="00835A34" w:rsidRPr="003222E8" w:rsidRDefault="00835A34" w:rsidP="00835A34">
      <w:pPr>
        <w:spacing w:after="0" w:line="480" w:lineRule="auto"/>
        <w:jc w:val="both"/>
        <w:rPr>
          <w:rFonts w:asciiTheme="majorHAnsi" w:hAnsiTheme="majorHAnsi"/>
          <w:b/>
          <w:sz w:val="28"/>
          <w:szCs w:val="28"/>
          <w:lang w:val="el-GR"/>
        </w:rPr>
      </w:pPr>
      <w:r>
        <w:rPr>
          <w:rFonts w:asciiTheme="majorHAnsi" w:hAnsiTheme="majorHAnsi"/>
          <w:b/>
          <w:sz w:val="28"/>
          <w:szCs w:val="28"/>
          <w:lang w:val="el-GR"/>
        </w:rPr>
        <w:t>Εισαγωγή</w:t>
      </w:r>
    </w:p>
    <w:p w:rsidR="00835A34" w:rsidRPr="008C516C" w:rsidRDefault="00835A34" w:rsidP="00835A34">
      <w:pPr>
        <w:rPr>
          <w:rFonts w:ascii="Calibri" w:hAnsi="Calibri"/>
          <w:b/>
          <w:sz w:val="24"/>
          <w:szCs w:val="24"/>
        </w:rPr>
      </w:pPr>
      <w:r>
        <w:rPr>
          <w:rFonts w:ascii="Calibri" w:hAnsi="Calibri"/>
          <w:b/>
          <w:noProof/>
          <w:sz w:val="24"/>
          <w:szCs w:val="24"/>
          <w:lang w:val="en-GB" w:eastAsia="en-GB" w:bidi="ar-SA"/>
        </w:rPr>
        <w:drawing>
          <wp:inline distT="0" distB="0" distL="0" distR="0">
            <wp:extent cx="5274310" cy="2754953"/>
            <wp:effectExtent l="19050" t="0" r="2540" b="0"/>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 cstate="print"/>
                    <a:srcRect/>
                    <a:stretch>
                      <a:fillRect/>
                    </a:stretch>
                  </pic:blipFill>
                  <pic:spPr bwMode="auto">
                    <a:xfrm>
                      <a:off x="0" y="0"/>
                      <a:ext cx="5274310" cy="2754953"/>
                    </a:xfrm>
                    <a:prstGeom prst="rect">
                      <a:avLst/>
                    </a:prstGeom>
                    <a:noFill/>
                    <a:ln w="9525">
                      <a:noFill/>
                      <a:miter lim="800000"/>
                      <a:headEnd/>
                      <a:tailEnd/>
                    </a:ln>
                  </pic:spPr>
                </pic:pic>
              </a:graphicData>
            </a:graphic>
          </wp:inline>
        </w:drawing>
      </w:r>
    </w:p>
    <w:p w:rsidR="00835A34" w:rsidRDefault="00835A34" w:rsidP="00835A34">
      <w:pPr>
        <w:spacing w:after="0" w:line="240" w:lineRule="auto"/>
        <w:ind w:firstLine="0"/>
        <w:rPr>
          <w:rFonts w:ascii="Calibri" w:hAnsi="Calibri"/>
          <w:sz w:val="24"/>
          <w:szCs w:val="24"/>
          <w:lang w:val="el-GR"/>
        </w:rPr>
      </w:pPr>
      <w:r w:rsidRPr="003222E8">
        <w:rPr>
          <w:rFonts w:ascii="Calibri" w:hAnsi="Calibri"/>
          <w:sz w:val="24"/>
          <w:szCs w:val="24"/>
          <w:lang w:val="el-GR"/>
        </w:rPr>
        <w:t>(</w:t>
      </w:r>
      <w:r>
        <w:rPr>
          <w:rFonts w:ascii="Calibri" w:hAnsi="Calibri"/>
          <w:sz w:val="24"/>
          <w:szCs w:val="24"/>
          <w:lang w:val="el-GR"/>
        </w:rPr>
        <w:t>Τσακίρης, 2010</w:t>
      </w:r>
      <w:r w:rsidRPr="003222E8">
        <w:rPr>
          <w:rFonts w:ascii="Calibri" w:hAnsi="Calibri"/>
          <w:sz w:val="24"/>
          <w:szCs w:val="24"/>
          <w:lang w:val="el-GR"/>
        </w:rPr>
        <w:t>)</w:t>
      </w:r>
    </w:p>
    <w:p w:rsidR="00835A34" w:rsidRPr="002456F6" w:rsidRDefault="00835A34" w:rsidP="00835A34">
      <w:pPr>
        <w:spacing w:after="0" w:line="240" w:lineRule="auto"/>
        <w:ind w:firstLine="0"/>
        <w:jc w:val="both"/>
        <w:rPr>
          <w:rFonts w:ascii="Calibri" w:hAnsi="Calibri"/>
          <w:sz w:val="24"/>
          <w:szCs w:val="24"/>
        </w:rPr>
      </w:pPr>
      <w:r>
        <w:rPr>
          <w:rFonts w:ascii="Calibri" w:hAnsi="Calibri"/>
          <w:sz w:val="24"/>
          <w:szCs w:val="24"/>
          <w:lang w:val="el-GR"/>
        </w:rPr>
        <w:t xml:space="preserve">Συνήθως οι ανοικτοί αγωγοί (ιδιαίτερα στα περισσότερα τεχνικά έργα) έχουν  μικρές κλίσεις, επομένως το βάθος ροής (ύψος νερού κάθετο στη μέση ταχύτητα, </w:t>
      </w:r>
      <w:r>
        <w:rPr>
          <w:rFonts w:ascii="Calibri" w:hAnsi="Calibri"/>
          <w:sz w:val="24"/>
          <w:szCs w:val="24"/>
        </w:rPr>
        <w:t>t</w:t>
      </w:r>
      <w:r>
        <w:rPr>
          <w:rFonts w:ascii="Calibri" w:hAnsi="Calibri"/>
          <w:sz w:val="24"/>
          <w:szCs w:val="24"/>
          <w:lang w:val="el-GR"/>
        </w:rPr>
        <w:t>) είναι περίπου ταυτόσημο με την κατακόρυφη απόσταση από τον πυθμένα έως την ελεύθερη επιφάνεια</w:t>
      </w:r>
      <w:r>
        <w:rPr>
          <w:rFonts w:ascii="Calibri" w:hAnsi="Calibri"/>
          <w:sz w:val="24"/>
          <w:szCs w:val="24"/>
        </w:rPr>
        <w:t>, y.</w:t>
      </w:r>
    </w:p>
    <w:p w:rsidR="00835A34" w:rsidRDefault="00835A34" w:rsidP="00835A34">
      <w:pPr>
        <w:spacing w:after="0" w:line="240" w:lineRule="auto"/>
        <w:ind w:firstLine="0"/>
        <w:jc w:val="both"/>
        <w:rPr>
          <w:rFonts w:ascii="Calibri" w:hAnsi="Calibri"/>
          <w:sz w:val="24"/>
          <w:szCs w:val="24"/>
          <w:lang w:val="el-GR"/>
        </w:rPr>
      </w:pPr>
    </w:p>
    <w:p w:rsidR="00835A34" w:rsidRDefault="00835A34" w:rsidP="00835A34">
      <w:pPr>
        <w:spacing w:after="0" w:line="240" w:lineRule="auto"/>
        <w:ind w:firstLine="0"/>
        <w:rPr>
          <w:rFonts w:ascii="Calibri" w:hAnsi="Calibri"/>
          <w:sz w:val="24"/>
          <w:szCs w:val="24"/>
          <w:lang w:val="el-GR"/>
        </w:rPr>
      </w:pPr>
      <w:r>
        <w:rPr>
          <w:rFonts w:ascii="Calibri" w:hAnsi="Calibri"/>
          <w:noProof/>
          <w:sz w:val="24"/>
          <w:szCs w:val="24"/>
          <w:lang w:val="en-GB" w:eastAsia="en-GB" w:bidi="ar-SA"/>
        </w:rPr>
        <w:drawing>
          <wp:inline distT="0" distB="0" distL="0" distR="0">
            <wp:extent cx="5274130" cy="1941475"/>
            <wp:effectExtent l="19050" t="0" r="2720" b="0"/>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 cstate="print"/>
                    <a:srcRect t="4273"/>
                    <a:stretch>
                      <a:fillRect/>
                    </a:stretch>
                  </pic:blipFill>
                  <pic:spPr bwMode="auto">
                    <a:xfrm>
                      <a:off x="0" y="0"/>
                      <a:ext cx="5274130" cy="1941475"/>
                    </a:xfrm>
                    <a:prstGeom prst="rect">
                      <a:avLst/>
                    </a:prstGeom>
                    <a:noFill/>
                    <a:ln w="9525">
                      <a:noFill/>
                      <a:miter lim="800000"/>
                      <a:headEnd/>
                      <a:tailEnd/>
                    </a:ln>
                  </pic:spPr>
                </pic:pic>
              </a:graphicData>
            </a:graphic>
          </wp:inline>
        </w:drawing>
      </w:r>
    </w:p>
    <w:p w:rsidR="00835A34" w:rsidRDefault="00835A34" w:rsidP="00835A34">
      <w:pPr>
        <w:spacing w:after="0" w:line="240" w:lineRule="auto"/>
        <w:ind w:firstLine="0"/>
        <w:rPr>
          <w:rFonts w:ascii="Calibri" w:hAnsi="Calibri"/>
          <w:sz w:val="24"/>
          <w:szCs w:val="24"/>
          <w:lang w:val="el-GR"/>
        </w:rPr>
      </w:pPr>
      <w:r>
        <w:rPr>
          <w:rFonts w:ascii="Calibri" w:hAnsi="Calibri"/>
          <w:sz w:val="24"/>
          <w:szCs w:val="24"/>
          <w:lang w:val="el-GR"/>
        </w:rPr>
        <w:t>(Παπαϊωάννου, 2010)</w:t>
      </w:r>
    </w:p>
    <w:p w:rsidR="00835A34" w:rsidRPr="003222E8" w:rsidRDefault="00835A34" w:rsidP="00835A34">
      <w:pPr>
        <w:spacing w:after="0" w:line="240" w:lineRule="auto"/>
        <w:ind w:firstLine="0"/>
        <w:rPr>
          <w:rFonts w:ascii="Calibri" w:hAnsi="Calibri"/>
          <w:sz w:val="24"/>
          <w:szCs w:val="24"/>
          <w:lang w:val="el-GR"/>
        </w:rPr>
      </w:pPr>
    </w:p>
    <w:p w:rsidR="00835A34" w:rsidRDefault="00835A34" w:rsidP="00835A34">
      <w:pPr>
        <w:spacing w:after="0" w:line="240" w:lineRule="auto"/>
        <w:ind w:firstLine="0"/>
        <w:rPr>
          <w:rFonts w:asciiTheme="majorHAnsi" w:hAnsiTheme="majorHAnsi"/>
          <w:b/>
          <w:sz w:val="28"/>
          <w:szCs w:val="28"/>
          <w:lang w:val="el-GR"/>
        </w:rPr>
      </w:pPr>
      <w:r w:rsidRPr="003222E8">
        <w:rPr>
          <w:rFonts w:asciiTheme="majorHAnsi" w:hAnsiTheme="majorHAnsi"/>
          <w:b/>
          <w:sz w:val="28"/>
          <w:szCs w:val="28"/>
          <w:lang w:val="el-GR"/>
        </w:rPr>
        <w:t>Κυριότερες διαφορές ανοικτών και κλειστών Αγωγών</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Κατά την ροή σε  κλειστούς αγωγούς υπό πίεση το ρευστό καταλαμβάνει όλη την διατομή ενώ σε ανοικτούς αγωγούς το ρευστό σχηματίζει ελεύθερη επιφάνεια.</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Η πίεση σε μία διατομή σε κλειστούς αγωγούς υπό πίεση θεωρείται σταθερή για τη συγκεκριμένη θέση, ενώ στους ανοικτούς αγωγούς αν δεν υπάρχουν ιδιαίτερες καμπυλώσεις ακολουθεί υδροστατική κατανομή με την πίεση στην ελεύθερη επιφάνεια να είναι ίση με την ατμοσφαιρική (δουλεύω με τη σχετική πίεση).</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lastRenderedPageBreak/>
        <w:t xml:space="preserve">Στους κλειστούς αγωγούς είναι δυνατή η ροή και σε ανωφέρειες αγωγών (αρκεί η αρχική και η τελική θέση να εξασφαλίζουν επαρκές ύψος πίεσης σε κάθε σημείο του δικτύου) ενώ σε ανοικτούς αγωγούς οι ανωφέρειες είναι δυνατές μόνο σε μικρά τμήματα της ροής (π.χ. </w:t>
      </w:r>
      <w:proofErr w:type="spellStart"/>
      <w:r>
        <w:rPr>
          <w:sz w:val="24"/>
          <w:szCs w:val="24"/>
          <w:lang w:val="el-GR"/>
        </w:rPr>
        <w:t>εκχειλιστές</w:t>
      </w:r>
      <w:proofErr w:type="spellEnd"/>
      <w:r>
        <w:rPr>
          <w:sz w:val="24"/>
          <w:szCs w:val="24"/>
          <w:lang w:val="el-GR"/>
        </w:rPr>
        <w:t>).</w:t>
      </w:r>
    </w:p>
    <w:p w:rsidR="00835A34" w:rsidRPr="003E4B57" w:rsidRDefault="00835A34" w:rsidP="00835A34">
      <w:pPr>
        <w:pStyle w:val="a3"/>
        <w:numPr>
          <w:ilvl w:val="0"/>
          <w:numId w:val="2"/>
        </w:numPr>
        <w:spacing w:after="0" w:line="240" w:lineRule="auto"/>
        <w:jc w:val="both"/>
        <w:rPr>
          <w:sz w:val="24"/>
          <w:szCs w:val="24"/>
          <w:lang w:val="el-GR"/>
        </w:rPr>
      </w:pPr>
      <w:r>
        <w:rPr>
          <w:sz w:val="24"/>
          <w:szCs w:val="24"/>
          <w:lang w:val="el-GR"/>
        </w:rPr>
        <w:t>Κατά τη ροή σε κλειστούς αγωγούς υπό πίεση, αγνοώντας τις τοπικές απώλειες ενέργειας και τις συνακόλουθες δευτερεύουσες ροές, ομοιόμορφη ροή (σταθερή ταχύτητα κατά μήκος του αγωγού), επιτυγχάνεται σχετικά εύκολα με την ύπαρξη σταθερής διαμέτρου σε ένα μήκος αγωγού. Η συνθήκη ομοιόμορφης ροής σε ανοικτούς αγωγούς είναι πιο δυσχερής, προϋποθέτει σημαντικό μήκος ενώ μεσολαβούν μεταβατικές περιοχές ταχέως μεταβαλλόμενης ροής και βραδέως μεταβαλλόμενης ροής όπως στο σχήμα.</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Σε κλειστούς αγωγούς μπορούν σχετικά εύκολα να κατανικηθούν σημαντικές ανωφέρειες με τη χρήση αντλιών</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Στους κλειστούς αγωγούς υπό πίεση συνήθως χρησιμοποιείται μόνο κυκλικός αγωγός ενώ σε ανοικτούς αγωγούς μία ποικιλία διατομών.</w:t>
      </w:r>
    </w:p>
    <w:p w:rsidR="00835A34" w:rsidRDefault="00835A34" w:rsidP="00835A34">
      <w:pPr>
        <w:spacing w:after="0" w:line="240" w:lineRule="auto"/>
        <w:ind w:firstLine="0"/>
        <w:jc w:val="both"/>
        <w:rPr>
          <w:sz w:val="24"/>
          <w:szCs w:val="24"/>
          <w:lang w:val="el-GR"/>
        </w:rPr>
      </w:pPr>
    </w:p>
    <w:p w:rsidR="00835A34" w:rsidRDefault="00835A34" w:rsidP="00835A34">
      <w:pPr>
        <w:spacing w:after="0" w:line="240" w:lineRule="auto"/>
        <w:ind w:firstLine="0"/>
        <w:jc w:val="both"/>
        <w:rPr>
          <w:sz w:val="24"/>
          <w:szCs w:val="24"/>
          <w:lang w:val="el-GR"/>
        </w:rPr>
      </w:pPr>
      <w:r>
        <w:rPr>
          <w:sz w:val="24"/>
          <w:szCs w:val="24"/>
          <w:lang w:val="el-GR"/>
        </w:rPr>
        <w:t xml:space="preserve">Υπάρχουν προφανώς και άλλες διαφορές όπως η μεταβλητότητα της τραχύτητας σε </w:t>
      </w:r>
      <w:proofErr w:type="spellStart"/>
      <w:r>
        <w:rPr>
          <w:sz w:val="24"/>
          <w:szCs w:val="24"/>
          <w:lang w:val="el-GR"/>
        </w:rPr>
        <w:t>πλημμυρικές</w:t>
      </w:r>
      <w:proofErr w:type="spellEnd"/>
      <w:r>
        <w:rPr>
          <w:sz w:val="24"/>
          <w:szCs w:val="24"/>
          <w:lang w:val="el-GR"/>
        </w:rPr>
        <w:t xml:space="preserve"> κοίτες ανοικτών αγωγών </w:t>
      </w:r>
      <w:proofErr w:type="spellStart"/>
      <w:r>
        <w:rPr>
          <w:sz w:val="24"/>
          <w:szCs w:val="24"/>
          <w:lang w:val="el-GR"/>
        </w:rPr>
        <w:t>κ.ά</w:t>
      </w:r>
      <w:proofErr w:type="spellEnd"/>
      <w:r>
        <w:rPr>
          <w:sz w:val="24"/>
          <w:szCs w:val="24"/>
          <w:lang w:val="el-GR"/>
        </w:rPr>
        <w:t xml:space="preserve"> που δεν κρίνεται σκόπιμο σε αυτή τη φάση να αναπτυχθούν επαρκώς. </w:t>
      </w: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3D36AA" w:rsidP="00835A34">
      <w:pPr>
        <w:spacing w:after="0" w:line="240" w:lineRule="auto"/>
        <w:ind w:firstLine="0"/>
        <w:rPr>
          <w:sz w:val="24"/>
          <w:szCs w:val="24"/>
          <w:lang w:val="el-GR"/>
        </w:rPr>
      </w:pPr>
      <w:r w:rsidRPr="003D36AA">
        <w:rPr>
          <w:sz w:val="24"/>
          <w:szCs w:val="24"/>
          <w:lang w:val="el-GR"/>
        </w:rPr>
      </w:r>
      <w:r>
        <w:rPr>
          <w:sz w:val="24"/>
          <w:szCs w:val="24"/>
          <w:lang w:val="el-GR"/>
        </w:rPr>
        <w:pict>
          <v:group id="_x0000_s1149" editas="canvas" style="width:367.25pt;height:236.1pt;mso-position-horizontal-relative:char;mso-position-vertical-relative:line" coordorigin="1800,1702" coordsize="7345,472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0" type="#_x0000_t75" style="position:absolute;left:1800;top:1702;width:7345;height:4722"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151" type="#_x0000_t32" style="position:absolute;left:2817;top:2041;width:2793;height:914" o:connectortype="straight" strokecolor="black [3213]"/>
            <v:shape id="_x0000_s1152" type="#_x0000_t32" style="position:absolute;left:2631;top:2657;width:2792;height:914" o:connectortype="straight" strokecolor="black [3213]"/>
            <v:shape id="_x0000_s1153" type="#_x0000_t32" style="position:absolute;left:3532;top:2657;width:575;height:197" o:connectortype="straight" strokecolor="black [3213]">
              <v:stroke endarrow="block"/>
            </v:shape>
            <v:shape id="_x0000_s1154" type="#_x0000_t32" style="position:absolute;left:2631;top:2041;width:186;height:616;flip:y" o:connectortype="straight" strokecolor="black [3213]"/>
            <v:shape id="_x0000_s1155" type="#_x0000_t32" style="position:absolute;left:5423;top:2955;width:186;height:616;flip:y" o:connectortype="straight" strokecolor="black [3213]"/>
            <v:shape id="_x0000_s1156" type="#_x0000_t32" style="position:absolute;left:2509;top:1940;width:239;height:88" o:connectortype="straight" strokecolor="#1f497d [3215]">
              <v:stroke endarrow="block"/>
            </v:shape>
            <v:shape id="_x0000_s1157" type="#_x0000_t32" style="position:absolute;left:2469;top:2092;width:239;height:88" o:connectortype="straight" strokecolor="#1f497d [3215]">
              <v:stroke endarrow="block"/>
            </v:shape>
            <v:shape id="_x0000_s1158" type="#_x0000_t32" style="position:absolute;left:2375;top:2381;width:239;height:88" o:connectortype="straight" strokecolor="#1f497d [3215]">
              <v:stroke endarrow="block"/>
            </v:shape>
            <v:shape id="_x0000_s1159" type="#_x0000_t32" style="position:absolute;left:2413;top:2264;width:239;height:88" o:connectortype="straight" strokecolor="#1f497d [3215]">
              <v:stroke endarrow="block"/>
            </v:shape>
            <v:shape id="_x0000_s1160" type="#_x0000_t32" style="position:absolute;left:2319;top:2522;width:239;height:88" o:connectortype="straight" strokecolor="#1f497d [3215]">
              <v:stroke endarrow="block"/>
            </v:shape>
            <v:shape id="_x0000_s1161" type="#_x0000_t32" style="position:absolute;left:2323;top:1899;width:186;height:616;flip:y" o:connectortype="straight" strokecolor="#1f497d [3215]"/>
            <v:shapetype id="_x0000_t202" coordsize="21600,21600" o:spt="202" path="m,l,21600r21600,l21600,xe">
              <v:stroke joinstyle="miter"/>
              <v:path gradientshapeok="t" o:connecttype="rect"/>
            </v:shapetype>
            <v:shape id="_x0000_s1162" type="#_x0000_t202" style="position:absolute;left:1904;top:1940;width:415;height:412" filled="f" fillcolor="#c6d9f1 [671]" stroked="f">
              <v:textbox style="mso-next-textbox:#_x0000_s1162">
                <w:txbxContent>
                  <w:p w:rsidR="00835A34" w:rsidRPr="008D4E95" w:rsidRDefault="00835A34" w:rsidP="00835A34">
                    <w:pPr>
                      <w:rPr>
                        <w:lang w:val="el-GR"/>
                      </w:rPr>
                    </w:pPr>
                    <w:r>
                      <w:rPr>
                        <w:lang w:val="el-GR"/>
                      </w:rPr>
                      <w:t>π</w:t>
                    </w:r>
                  </w:p>
                </w:txbxContent>
              </v:textbox>
            </v:shape>
            <v:shape id="_x0000_s1163" type="#_x0000_t202" style="position:absolute;left:5670;top:3161;width:2372;height:750" filled="f" fillcolor="#c6d9f1 [671]" stroked="f">
              <v:textbox style="mso-next-textbox:#_x0000_s1163">
                <w:txbxContent>
                  <w:p w:rsidR="00835A34" w:rsidRPr="008D4E95" w:rsidRDefault="00835A34" w:rsidP="00835A34">
                    <w:pPr>
                      <w:ind w:firstLine="0"/>
                      <w:rPr>
                        <w:b/>
                        <w:color w:val="1F497D" w:themeColor="text2"/>
                        <w:sz w:val="16"/>
                        <w:szCs w:val="16"/>
                        <w:lang w:val="el-GR"/>
                      </w:rPr>
                    </w:pPr>
                    <w:r w:rsidRPr="008D4E95">
                      <w:rPr>
                        <w:b/>
                        <w:color w:val="1F497D" w:themeColor="text2"/>
                        <w:sz w:val="16"/>
                        <w:szCs w:val="16"/>
                      </w:rPr>
                      <w:t>p</w:t>
                    </w:r>
                    <w:r w:rsidRPr="008D4E95">
                      <w:rPr>
                        <w:b/>
                        <w:color w:val="1F497D" w:themeColor="text2"/>
                        <w:sz w:val="16"/>
                        <w:szCs w:val="16"/>
                        <w:vertAlign w:val="subscript"/>
                      </w:rPr>
                      <w:t>2</w:t>
                    </w:r>
                    <w:r>
                      <w:rPr>
                        <w:b/>
                        <w:color w:val="1F497D" w:themeColor="text2"/>
                        <w:sz w:val="16"/>
                        <w:szCs w:val="16"/>
                      </w:rPr>
                      <w:t xml:space="preserve"> </w:t>
                    </w:r>
                    <w:r>
                      <w:rPr>
                        <w:b/>
                        <w:color w:val="1F497D" w:themeColor="text2"/>
                        <w:sz w:val="16"/>
                        <w:szCs w:val="16"/>
                        <w:lang w:val="el-GR"/>
                      </w:rPr>
                      <w:t>σταθερή πίεση σε διατομή</w:t>
                    </w:r>
                  </w:p>
                </w:txbxContent>
              </v:textbox>
            </v:shape>
            <v:shape id="_x0000_s1164" type="#_x0000_t32" style="position:absolute;left:5568;top:3004;width:186;height:616;flip:y" o:connectortype="straight" strokecolor="#1f497d [3215]"/>
            <v:shape id="_x0000_s1165" type="#_x0000_t32" style="position:absolute;left:5609;top:2955;width:145;height:49;flip:x y" o:connectortype="straight" strokecolor="#1f497d [3215]">
              <v:stroke endarrow="block"/>
            </v:shape>
            <v:shape id="_x0000_s1166" type="#_x0000_t32" style="position:absolute;left:5568;top:3112;width:145;height:49;flip:x y" o:connectortype="straight" strokecolor="#1f497d [3215]">
              <v:stroke endarrow="block"/>
            </v:shape>
            <v:shape id="_x0000_s1167" type="#_x0000_t32" style="position:absolute;left:5502;top:3296;width:145;height:49;flip:x y" o:connectortype="straight" strokecolor="#1f497d [3215]">
              <v:stroke endarrow="block"/>
            </v:shape>
            <v:shape id="_x0000_s1168" type="#_x0000_t32" style="position:absolute;left:5444;top:3446;width:145;height:49;flip:x y" o:connectortype="straight" strokecolor="#1f497d [3215]">
              <v:stroke endarrow="block"/>
            </v:shape>
            <v:shape id="_x0000_s1169" type="#_x0000_t32" style="position:absolute;left:5423;top:3571;width:145;height:49;flip:x y" o:connectortype="straight" strokecolor="#1f497d [3215]">
              <v:stroke endarrow="block"/>
            </v:shape>
            <v:shape id="_x0000_s1170" type="#_x0000_t202" style="position:absolute;left:2101;top:1899;width:2372;height:1365" filled="f" fillcolor="#c6d9f1 [671]" stroked="f">
              <v:textbox style="mso-next-textbox:#_x0000_s1170">
                <w:txbxContent>
                  <w:p w:rsidR="00835A34" w:rsidRPr="008D4E95" w:rsidRDefault="00835A34" w:rsidP="00835A34">
                    <w:pPr>
                      <w:ind w:firstLine="0"/>
                      <w:rPr>
                        <w:b/>
                        <w:color w:val="1F497D" w:themeColor="text2"/>
                        <w:sz w:val="16"/>
                        <w:szCs w:val="16"/>
                        <w:vertAlign w:val="subscript"/>
                      </w:rPr>
                    </w:pPr>
                    <w:r w:rsidRPr="008D4E95">
                      <w:rPr>
                        <w:b/>
                        <w:color w:val="1F497D" w:themeColor="text2"/>
                        <w:sz w:val="16"/>
                        <w:szCs w:val="16"/>
                      </w:rPr>
                      <w:t>p</w:t>
                    </w:r>
                    <w:r w:rsidRPr="008D4E95">
                      <w:rPr>
                        <w:b/>
                        <w:color w:val="1F497D" w:themeColor="text2"/>
                        <w:sz w:val="16"/>
                        <w:szCs w:val="16"/>
                        <w:vertAlign w:val="subscript"/>
                      </w:rPr>
                      <w:t>1</w:t>
                    </w:r>
                  </w:p>
                </w:txbxContent>
              </v:textbox>
            </v:shape>
            <v:shape id="_x0000_s1171" type="#_x0000_t32" style="position:absolute;left:2652;top:4845;width:3790;height:1188" o:connectortype="straight" strokecolor="black [3213]" strokeweight="4.5pt">
              <v:stroke r:id="rId8" o:title="" color2="#1f497d [3215]" filltype="pattern"/>
            </v:shape>
            <v:shape id="_x0000_s1172" type="#_x0000_t32" style="position:absolute;left:2907;top:3945;width:3174;height:1337" o:connectortype="straight" strokecolor="black [321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3" type="#_x0000_t5" style="position:absolute;left:3481;top:4047;width:143;height:157;rotation:180" fillcolor="white [3212]" strokecolor="black [3213]"/>
            <v:shape id="_x0000_s1174" type="#_x0000_t32" style="position:absolute;left:2708;top:3945;width:199;height:853;flip:x" o:connectortype="straight" strokecolor="black [3213]"/>
            <v:shapetype id="_x0000_t6" coordsize="21600,21600" o:spt="6" path="m,l,21600r21600,xe">
              <v:stroke joinstyle="miter"/>
              <v:path gradientshapeok="t" o:connecttype="custom" o:connectlocs="0,0;0,10800;0,21600;10800,21600;21600,21600;10800,10800" textboxrect="1800,12600,12600,19800"/>
            </v:shapetype>
            <v:shape id="_x0000_s1175" type="#_x0000_t6" style="position:absolute;left:5974;top:5316;width:525;height:587;rotation:1096442fd" fillcolor="#c6d9f1 [671]" stroked="f">
              <v:fill color2="fill darken(118)" rotate="t" method="linear sigma" focus="100%" type="gradient"/>
            </v:shape>
            <v:shape id="_x0000_s1176" type="#_x0000_t6" style="position:absolute;left:2326;top:3873;width:490;height:883;rotation:-12657696fd;flip:y" fillcolor="#c6d9f1 [671]" stroked="f"/>
            <v:shape id="_x0000_s1177" type="#_x0000_t202" style="position:absolute;left:6161;top:5107;width:2372;height:1233" filled="f" fillcolor="#c6d9f1 [671]" stroked="f">
              <v:textbox style="mso-next-textbox:#_x0000_s1177">
                <w:txbxContent>
                  <w:p w:rsidR="00835A34" w:rsidRPr="008D4E95" w:rsidRDefault="00835A34" w:rsidP="00835A34">
                    <w:pPr>
                      <w:ind w:left="284" w:firstLine="0"/>
                      <w:rPr>
                        <w:b/>
                        <w:color w:val="1F497D" w:themeColor="text2"/>
                        <w:sz w:val="16"/>
                        <w:szCs w:val="16"/>
                        <w:lang w:val="el-GR"/>
                      </w:rPr>
                    </w:pPr>
                    <w:r>
                      <w:rPr>
                        <w:b/>
                        <w:color w:val="1F497D" w:themeColor="text2"/>
                        <w:sz w:val="16"/>
                        <w:szCs w:val="16"/>
                        <w:lang w:val="el-GR"/>
                      </w:rPr>
                      <w:t>υδροστατική κατανομή της πίεσης ανά διατομή με βάση  το βάθος  ροής</w:t>
                    </w:r>
                  </w:p>
                </w:txbxContent>
              </v:textbox>
            </v:shape>
            <v:shape id="_x0000_s1178" type="#_x0000_t32" style="position:absolute;left:3624;top:4689;width:615;height:219" o:connectortype="straight" strokecolor="black [3213]">
              <v:stroke endarrow="block"/>
            </v:shape>
            <w10:wrap type="none"/>
            <w10:anchorlock/>
          </v:group>
        </w:pict>
      </w: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r w:rsidRPr="003E4B57">
        <w:rPr>
          <w:i/>
          <w:sz w:val="20"/>
          <w:szCs w:val="20"/>
          <w:lang w:val="el-GR"/>
        </w:rPr>
        <w:t xml:space="preserve">   Σχ. </w:t>
      </w:r>
      <w:r>
        <w:rPr>
          <w:i/>
          <w:sz w:val="20"/>
          <w:szCs w:val="20"/>
          <w:lang w:val="el-GR"/>
        </w:rPr>
        <w:t>Κατανομή της πίεσης σε διατομή</w:t>
      </w:r>
      <w:r w:rsidRPr="003E4B57">
        <w:rPr>
          <w:i/>
          <w:sz w:val="20"/>
          <w:szCs w:val="20"/>
          <w:lang w:val="el-GR"/>
        </w:rPr>
        <w:t xml:space="preserve"> σε κλειστούς και ανοικτούς αγωγούς</w:t>
      </w: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Pr="003222E8" w:rsidRDefault="00835A34" w:rsidP="00835A34">
      <w:pPr>
        <w:spacing w:after="0" w:line="240" w:lineRule="auto"/>
        <w:ind w:firstLine="0"/>
        <w:rPr>
          <w:sz w:val="24"/>
          <w:szCs w:val="24"/>
          <w:lang w:val="el-GR"/>
        </w:rPr>
      </w:pPr>
    </w:p>
    <w:p w:rsidR="00835A34" w:rsidRDefault="00835A34">
      <w:pPr>
        <w:ind w:firstLine="0"/>
        <w:rPr>
          <w:rFonts w:asciiTheme="majorHAnsi" w:hAnsiTheme="majorHAnsi"/>
          <w:b/>
          <w:sz w:val="28"/>
          <w:szCs w:val="28"/>
          <w:lang w:val="el-GR"/>
        </w:rPr>
      </w:pPr>
      <w:r>
        <w:rPr>
          <w:rFonts w:asciiTheme="majorHAnsi" w:hAnsiTheme="majorHAnsi"/>
          <w:b/>
          <w:sz w:val="28"/>
          <w:szCs w:val="28"/>
          <w:lang w:val="el-GR"/>
        </w:rPr>
        <w:br w:type="page"/>
      </w:r>
    </w:p>
    <w:p w:rsidR="00B87CE6" w:rsidRDefault="00B87CE6" w:rsidP="00B87CE6">
      <w:pPr>
        <w:spacing w:after="0" w:line="480" w:lineRule="auto"/>
        <w:ind w:firstLine="0"/>
        <w:jc w:val="center"/>
        <w:rPr>
          <w:rFonts w:asciiTheme="majorHAnsi" w:hAnsiTheme="majorHAnsi"/>
          <w:b/>
          <w:sz w:val="36"/>
          <w:szCs w:val="36"/>
          <w:lang w:val="el-GR"/>
        </w:rPr>
      </w:pPr>
    </w:p>
    <w:p w:rsidR="00B87CE6" w:rsidRDefault="00B87CE6" w:rsidP="00B87CE6">
      <w:pPr>
        <w:spacing w:after="0" w:line="480" w:lineRule="auto"/>
        <w:ind w:firstLine="0"/>
        <w:jc w:val="center"/>
        <w:rPr>
          <w:rFonts w:asciiTheme="majorHAnsi" w:hAnsiTheme="majorHAnsi"/>
          <w:b/>
          <w:sz w:val="36"/>
          <w:szCs w:val="36"/>
          <w:lang w:val="el-GR"/>
        </w:rPr>
      </w:pPr>
      <w:r w:rsidRPr="00B87CE6">
        <w:rPr>
          <w:rFonts w:asciiTheme="majorHAnsi" w:hAnsiTheme="majorHAnsi"/>
          <w:b/>
          <w:sz w:val="36"/>
          <w:szCs w:val="36"/>
          <w:lang w:val="el-GR"/>
        </w:rPr>
        <w:t xml:space="preserve">Ομοιόμορφη Ροή – Εξίσωση </w:t>
      </w:r>
      <w:r w:rsidRPr="00B87CE6">
        <w:rPr>
          <w:rFonts w:asciiTheme="majorHAnsi" w:hAnsiTheme="majorHAnsi"/>
          <w:b/>
          <w:sz w:val="36"/>
          <w:szCs w:val="36"/>
        </w:rPr>
        <w:t>Manning</w:t>
      </w:r>
    </w:p>
    <w:p w:rsidR="00B87CE6"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lang w:val="el-GR"/>
        </w:rPr>
      </w:pPr>
      <w:r>
        <w:rPr>
          <w:rFonts w:asciiTheme="majorHAnsi" w:hAnsiTheme="majorHAnsi"/>
          <w:b/>
          <w:sz w:val="36"/>
          <w:szCs w:val="36"/>
          <w:lang w:val="el-GR"/>
        </w:rPr>
        <w:t>Ομοιόμορφη ροή: σταθερή ταχύτητα και συνεπώς σταθερό βάθος ροής</w:t>
      </w:r>
    </w:p>
    <w:p w:rsidR="00B87CE6"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lang w:val="el-GR"/>
        </w:rPr>
      </w:pPr>
      <w:r>
        <w:rPr>
          <w:rFonts w:asciiTheme="majorHAnsi" w:hAnsiTheme="majorHAnsi"/>
          <w:b/>
          <w:sz w:val="36"/>
          <w:szCs w:val="36"/>
          <w:lang w:val="el-GR"/>
        </w:rPr>
        <w:t>σε πρισματικό αγωγό</w:t>
      </w:r>
    </w:p>
    <w:p w:rsidR="00B87CE6" w:rsidRPr="003C2C84"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lang w:val="el-GR"/>
        </w:rPr>
      </w:pPr>
      <w:r>
        <w:rPr>
          <w:rFonts w:asciiTheme="majorHAnsi" w:hAnsiTheme="majorHAnsi"/>
          <w:b/>
          <w:sz w:val="36"/>
          <w:szCs w:val="36"/>
          <w:lang w:val="el-GR"/>
        </w:rPr>
        <w:t xml:space="preserve">Συνήθως, επιλύεται με την εξίσωση του </w:t>
      </w:r>
      <w:r>
        <w:rPr>
          <w:rFonts w:asciiTheme="majorHAnsi" w:hAnsiTheme="majorHAnsi"/>
          <w:b/>
          <w:sz w:val="36"/>
          <w:szCs w:val="36"/>
        </w:rPr>
        <w:t>Manning</w:t>
      </w:r>
      <w:r w:rsidR="003C2C84">
        <w:rPr>
          <w:rFonts w:asciiTheme="majorHAnsi" w:hAnsiTheme="majorHAnsi"/>
          <w:b/>
          <w:sz w:val="36"/>
          <w:szCs w:val="36"/>
        </w:rPr>
        <w:t xml:space="preserve">, </w:t>
      </w:r>
      <w:r w:rsidR="003C2C84">
        <w:rPr>
          <w:rFonts w:asciiTheme="majorHAnsi" w:hAnsiTheme="majorHAnsi"/>
          <w:b/>
          <w:sz w:val="36"/>
          <w:szCs w:val="36"/>
          <w:lang w:val="el-GR"/>
        </w:rPr>
        <w:t>προσοχή στις περιπτώσεις που χρειάζονται δοκιμές για τον προσδιορισμό του βάθους ροής</w:t>
      </w:r>
    </w:p>
    <w:p w:rsidR="00B87CE6" w:rsidRPr="00B87CE6"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rPr>
      </w:pPr>
      <w:r>
        <w:rPr>
          <w:rFonts w:asciiTheme="majorHAnsi" w:hAnsiTheme="majorHAnsi"/>
          <w:b/>
          <w:sz w:val="36"/>
          <w:szCs w:val="36"/>
          <w:lang w:val="el-GR"/>
        </w:rPr>
        <w:t xml:space="preserve">Ειδική μεθοδολογία για σύνθετες διατομές μεταβλητού </w:t>
      </w:r>
      <w:r>
        <w:rPr>
          <w:rFonts w:asciiTheme="majorHAnsi" w:hAnsiTheme="majorHAnsi"/>
          <w:b/>
          <w:sz w:val="36"/>
          <w:szCs w:val="36"/>
        </w:rPr>
        <w:t>n</w:t>
      </w:r>
    </w:p>
    <w:p w:rsidR="00B87CE6" w:rsidRDefault="00B87CE6">
      <w:pPr>
        <w:ind w:firstLine="0"/>
        <w:rPr>
          <w:rFonts w:asciiTheme="majorHAnsi" w:hAnsiTheme="majorHAnsi"/>
          <w:b/>
          <w:sz w:val="28"/>
          <w:szCs w:val="28"/>
          <w:lang w:val="el-GR"/>
        </w:rPr>
      </w:pPr>
      <w:r>
        <w:rPr>
          <w:rFonts w:asciiTheme="majorHAnsi" w:hAnsiTheme="majorHAnsi"/>
          <w:b/>
          <w:sz w:val="28"/>
          <w:szCs w:val="28"/>
          <w:lang w:val="el-GR"/>
        </w:rPr>
        <w:br w:type="page"/>
      </w:r>
    </w:p>
    <w:p w:rsidR="00835A34" w:rsidRDefault="00835A34" w:rsidP="00835A34">
      <w:pPr>
        <w:spacing w:after="0" w:line="480" w:lineRule="auto"/>
        <w:ind w:firstLine="0"/>
        <w:jc w:val="both"/>
        <w:rPr>
          <w:rFonts w:asciiTheme="majorHAnsi" w:hAnsiTheme="majorHAnsi"/>
          <w:b/>
          <w:sz w:val="28"/>
          <w:szCs w:val="28"/>
        </w:rPr>
      </w:pPr>
      <w:r>
        <w:rPr>
          <w:rFonts w:asciiTheme="majorHAnsi" w:hAnsiTheme="majorHAnsi"/>
          <w:b/>
          <w:sz w:val="28"/>
          <w:szCs w:val="28"/>
          <w:lang w:val="el-GR"/>
        </w:rPr>
        <w:lastRenderedPageBreak/>
        <w:t xml:space="preserve">Ομοιόμορφη Ροή – Εξίσωση </w:t>
      </w:r>
      <w:r>
        <w:rPr>
          <w:rFonts w:asciiTheme="majorHAnsi" w:hAnsiTheme="majorHAnsi"/>
          <w:b/>
          <w:sz w:val="28"/>
          <w:szCs w:val="28"/>
        </w:rPr>
        <w:t>Manning</w:t>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noProof/>
          <w:sz w:val="28"/>
          <w:szCs w:val="28"/>
          <w:lang w:val="en-GB" w:eastAsia="en-GB" w:bidi="ar-SA"/>
        </w:rPr>
        <w:drawing>
          <wp:inline distT="0" distB="0" distL="0" distR="0">
            <wp:extent cx="6490120" cy="2042556"/>
            <wp:effectExtent l="19050" t="0" r="5930" b="0"/>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 cstate="print"/>
                    <a:srcRect/>
                    <a:stretch>
                      <a:fillRect/>
                    </a:stretch>
                  </pic:blipFill>
                  <pic:spPr bwMode="auto">
                    <a:xfrm>
                      <a:off x="0" y="0"/>
                      <a:ext cx="6494857" cy="2044047"/>
                    </a:xfrm>
                    <a:prstGeom prst="rect">
                      <a:avLst/>
                    </a:prstGeom>
                    <a:noFill/>
                    <a:ln w="9525">
                      <a:noFill/>
                      <a:miter lim="800000"/>
                      <a:headEnd/>
                      <a:tailEnd/>
                    </a:ln>
                  </pic:spPr>
                </pic:pic>
              </a:graphicData>
            </a:graphic>
          </wp:inline>
        </w:drawing>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noProof/>
          <w:sz w:val="28"/>
          <w:szCs w:val="28"/>
          <w:lang w:val="en-GB" w:eastAsia="en-GB" w:bidi="ar-SA"/>
        </w:rPr>
        <w:drawing>
          <wp:inline distT="0" distB="0" distL="0" distR="0">
            <wp:extent cx="5274310" cy="6151418"/>
            <wp:effectExtent l="19050" t="0" r="2540" b="0"/>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 cstate="print"/>
                    <a:srcRect/>
                    <a:stretch>
                      <a:fillRect/>
                    </a:stretch>
                  </pic:blipFill>
                  <pic:spPr bwMode="auto">
                    <a:xfrm>
                      <a:off x="0" y="0"/>
                      <a:ext cx="5274310" cy="6151418"/>
                    </a:xfrm>
                    <a:prstGeom prst="rect">
                      <a:avLst/>
                    </a:prstGeom>
                    <a:noFill/>
                    <a:ln w="9525">
                      <a:noFill/>
                      <a:miter lim="800000"/>
                      <a:headEnd/>
                      <a:tailEnd/>
                    </a:ln>
                  </pic:spPr>
                </pic:pic>
              </a:graphicData>
            </a:graphic>
          </wp:inline>
        </w:drawing>
      </w:r>
    </w:p>
    <w:p w:rsidR="00835A34" w:rsidRPr="00025679" w:rsidRDefault="00835A34" w:rsidP="00835A34">
      <w:pPr>
        <w:spacing w:after="0" w:line="480" w:lineRule="auto"/>
        <w:ind w:firstLine="0"/>
        <w:jc w:val="both"/>
        <w:rPr>
          <w:rFonts w:asciiTheme="majorHAnsi" w:hAnsiTheme="majorHAnsi"/>
          <w:sz w:val="24"/>
          <w:szCs w:val="24"/>
          <w:lang w:val="el-GR"/>
        </w:rPr>
      </w:pPr>
      <w:r w:rsidRPr="00025679">
        <w:rPr>
          <w:rFonts w:asciiTheme="majorHAnsi" w:hAnsiTheme="majorHAnsi"/>
          <w:sz w:val="24"/>
          <w:szCs w:val="24"/>
          <w:lang w:val="el-GR"/>
        </w:rPr>
        <w:lastRenderedPageBreak/>
        <w:t>(Τσακίρης, 2010)</w:t>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noProof/>
          <w:sz w:val="28"/>
          <w:szCs w:val="28"/>
          <w:lang w:val="en-GB" w:eastAsia="en-GB" w:bidi="ar-SA"/>
        </w:rPr>
        <w:drawing>
          <wp:inline distT="0" distB="0" distL="0" distR="0">
            <wp:extent cx="5274310" cy="2622250"/>
            <wp:effectExtent l="19050" t="0" r="2540" b="0"/>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cstate="print"/>
                    <a:srcRect/>
                    <a:stretch>
                      <a:fillRect/>
                    </a:stretch>
                  </pic:blipFill>
                  <pic:spPr bwMode="auto">
                    <a:xfrm>
                      <a:off x="0" y="0"/>
                      <a:ext cx="5274310" cy="2622250"/>
                    </a:xfrm>
                    <a:prstGeom prst="rect">
                      <a:avLst/>
                    </a:prstGeom>
                    <a:noFill/>
                    <a:ln w="9525">
                      <a:noFill/>
                      <a:miter lim="800000"/>
                      <a:headEnd/>
                      <a:tailEnd/>
                    </a:ln>
                  </pic:spPr>
                </pic:pic>
              </a:graphicData>
            </a:graphic>
          </wp:inline>
        </w:drawing>
      </w:r>
    </w:p>
    <w:p w:rsidR="00835A34" w:rsidRDefault="003C2C84" w:rsidP="00835A34">
      <w:pPr>
        <w:ind w:firstLine="0"/>
        <w:jc w:val="both"/>
        <w:rPr>
          <w:rFonts w:eastAsia="Calibri" w:cs="TimesNewRoman"/>
          <w:sz w:val="24"/>
          <w:szCs w:val="24"/>
          <w:lang w:val="el-GR" w:eastAsia="el-GR" w:bidi="ar-SA"/>
        </w:rPr>
      </w:pPr>
      <w:r>
        <w:rPr>
          <w:rFonts w:eastAsia="Calibri" w:cs="TimesNewRoman"/>
          <w:sz w:val="24"/>
          <w:szCs w:val="24"/>
          <w:lang w:val="el-GR" w:eastAsia="el-GR" w:bidi="ar-SA"/>
        </w:rPr>
        <w:t xml:space="preserve">Σε φυσικά </w:t>
      </w:r>
      <w:proofErr w:type="spellStart"/>
      <w:r>
        <w:rPr>
          <w:rFonts w:eastAsia="Calibri" w:cs="TimesNewRoman"/>
          <w:sz w:val="24"/>
          <w:szCs w:val="24"/>
          <w:lang w:val="el-GR" w:eastAsia="el-GR" w:bidi="ar-SA"/>
        </w:rPr>
        <w:t>υδατορέματα</w:t>
      </w:r>
      <w:proofErr w:type="spellEnd"/>
      <w:r>
        <w:rPr>
          <w:rFonts w:eastAsia="Calibri" w:cs="TimesNewRoman"/>
          <w:sz w:val="24"/>
          <w:szCs w:val="24"/>
          <w:lang w:val="el-GR" w:eastAsia="el-GR" w:bidi="ar-SA"/>
        </w:rPr>
        <w:t xml:space="preserve"> ο συντελεστής </w:t>
      </w:r>
      <w:r>
        <w:rPr>
          <w:rFonts w:eastAsia="Calibri" w:cs="TimesNewRoman"/>
          <w:sz w:val="24"/>
          <w:szCs w:val="24"/>
          <w:lang w:eastAsia="el-GR" w:bidi="ar-SA"/>
        </w:rPr>
        <w:t xml:space="preserve">Manning </w:t>
      </w:r>
      <w:r>
        <w:rPr>
          <w:rFonts w:eastAsia="Calibri" w:cs="TimesNewRoman"/>
          <w:sz w:val="24"/>
          <w:szCs w:val="24"/>
          <w:lang w:val="el-GR" w:eastAsia="el-GR" w:bidi="ar-SA"/>
        </w:rPr>
        <w:t>έχει πιο μεγάλες τιμές ενώ είναι πιο επίπονος ο προσδιορισμός του.</w:t>
      </w:r>
    </w:p>
    <w:p w:rsidR="00234CB8" w:rsidRPr="00234CB8" w:rsidRDefault="00234CB8" w:rsidP="00234CB8">
      <w:pPr>
        <w:ind w:firstLine="0"/>
        <w:jc w:val="both"/>
        <w:rPr>
          <w:rFonts w:eastAsia="Calibri" w:cs="TimesNewRoman"/>
          <w:sz w:val="24"/>
          <w:szCs w:val="24"/>
          <w:lang w:val="el-GR" w:eastAsia="el-GR" w:bidi="ar-SA"/>
        </w:rPr>
      </w:pPr>
      <w:r w:rsidRPr="00234CB8">
        <w:rPr>
          <w:rFonts w:eastAsia="Calibri" w:cs="TimesNewRoman"/>
          <w:b/>
          <w:bCs/>
          <w:sz w:val="24"/>
          <w:szCs w:val="24"/>
          <w:u w:val="single"/>
          <w:lang w:val="el-GR" w:eastAsia="el-GR" w:bidi="ar-SA"/>
        </w:rPr>
        <w:t>Προϋποθέσεις</w:t>
      </w:r>
      <w:r>
        <w:rPr>
          <w:rFonts w:eastAsia="Calibri" w:cs="TimesNewRoman"/>
          <w:b/>
          <w:bCs/>
          <w:sz w:val="24"/>
          <w:szCs w:val="24"/>
          <w:u w:val="single"/>
          <w:lang w:val="el-GR" w:eastAsia="el-GR" w:bidi="ar-SA"/>
        </w:rPr>
        <w:t xml:space="preserve"> Ομοιόμορφης ροής σε ανοικτούς αγωγούς</w:t>
      </w:r>
    </w:p>
    <w:p w:rsidR="003D36AA" w:rsidRPr="00234CB8" w:rsidRDefault="005D0C99" w:rsidP="00234CB8">
      <w:pPr>
        <w:numPr>
          <w:ilvl w:val="0"/>
          <w:numId w:val="5"/>
        </w:numPr>
        <w:jc w:val="both"/>
        <w:rPr>
          <w:rFonts w:eastAsia="Calibri" w:cs="TimesNewRoman"/>
          <w:sz w:val="24"/>
          <w:szCs w:val="24"/>
          <w:lang w:val="el-GR" w:eastAsia="el-GR" w:bidi="ar-SA"/>
        </w:rPr>
      </w:pPr>
      <w:r w:rsidRPr="00234CB8">
        <w:rPr>
          <w:rFonts w:eastAsia="Calibri" w:cs="TimesNewRoman"/>
          <w:sz w:val="24"/>
          <w:szCs w:val="24"/>
          <w:lang w:val="el-GR" w:eastAsia="el-GR" w:bidi="ar-SA"/>
        </w:rPr>
        <w:t>Ισορροπία δυνάμεων</w:t>
      </w:r>
    </w:p>
    <w:p w:rsidR="003D36AA" w:rsidRPr="00234CB8" w:rsidRDefault="005D0C99" w:rsidP="00234CB8">
      <w:pPr>
        <w:numPr>
          <w:ilvl w:val="0"/>
          <w:numId w:val="5"/>
        </w:numPr>
        <w:jc w:val="both"/>
        <w:rPr>
          <w:rFonts w:eastAsia="Calibri" w:cs="TimesNewRoman"/>
          <w:sz w:val="24"/>
          <w:szCs w:val="24"/>
          <w:lang w:val="el-GR" w:eastAsia="el-GR" w:bidi="ar-SA"/>
        </w:rPr>
      </w:pPr>
      <w:r w:rsidRPr="00234CB8">
        <w:rPr>
          <w:rFonts w:eastAsia="Calibri" w:cs="TimesNewRoman"/>
          <w:sz w:val="24"/>
          <w:szCs w:val="24"/>
          <w:lang w:val="el-GR" w:eastAsia="el-GR" w:bidi="ar-SA"/>
        </w:rPr>
        <w:t>Μη μεταβολή της διατομής</w:t>
      </w:r>
    </w:p>
    <w:p w:rsidR="003D36AA" w:rsidRPr="00234CB8" w:rsidRDefault="005D0C99" w:rsidP="00234CB8">
      <w:pPr>
        <w:numPr>
          <w:ilvl w:val="0"/>
          <w:numId w:val="5"/>
        </w:numPr>
        <w:jc w:val="both"/>
        <w:rPr>
          <w:rFonts w:eastAsia="Calibri" w:cs="TimesNewRoman"/>
          <w:sz w:val="24"/>
          <w:szCs w:val="24"/>
          <w:lang w:val="el-GR" w:eastAsia="el-GR" w:bidi="ar-SA"/>
        </w:rPr>
      </w:pPr>
      <w:r w:rsidRPr="00234CB8">
        <w:rPr>
          <w:rFonts w:eastAsia="Calibri" w:cs="TimesNewRoman"/>
          <w:sz w:val="24"/>
          <w:szCs w:val="24"/>
          <w:lang w:val="el-GR" w:eastAsia="el-GR" w:bidi="ar-SA"/>
        </w:rPr>
        <w:t xml:space="preserve">Μη μεταβολή της τραχύτητας των στερεών ορίων </w:t>
      </w:r>
    </w:p>
    <w:p w:rsidR="003C2C84" w:rsidRDefault="00E633F6" w:rsidP="00835A34">
      <w:pPr>
        <w:ind w:firstLine="0"/>
        <w:jc w:val="both"/>
        <w:rPr>
          <w:rFonts w:eastAsia="Calibri" w:cs="TimesNewRoman"/>
          <w:sz w:val="24"/>
          <w:szCs w:val="24"/>
          <w:lang w:val="el-GR" w:eastAsia="el-GR" w:bidi="ar-SA"/>
        </w:rPr>
      </w:pPr>
      <w:r>
        <w:rPr>
          <w:rFonts w:eastAsia="Calibri" w:cs="TimesNewRoman"/>
          <w:sz w:val="24"/>
          <w:szCs w:val="24"/>
          <w:lang w:val="el-GR" w:eastAsia="el-GR" w:bidi="ar-SA"/>
        </w:rPr>
        <w:t xml:space="preserve">Σχόλιο: Η εξίσωση </w:t>
      </w:r>
      <w:r>
        <w:rPr>
          <w:rFonts w:eastAsia="Calibri" w:cs="TimesNewRoman"/>
          <w:sz w:val="24"/>
          <w:szCs w:val="24"/>
          <w:lang w:eastAsia="el-GR" w:bidi="ar-SA"/>
        </w:rPr>
        <w:t xml:space="preserve">Manning </w:t>
      </w:r>
      <w:r>
        <w:rPr>
          <w:rFonts w:eastAsia="Calibri" w:cs="TimesNewRoman"/>
          <w:sz w:val="24"/>
          <w:szCs w:val="24"/>
          <w:lang w:val="el-GR" w:eastAsia="el-GR" w:bidi="ar-SA"/>
        </w:rPr>
        <w:t>εδράζεται σε θεώρηση ισορροπίας δυνάμεων τριβής με την οριζόντια συνιστώσα του βάρους. Σε ομοιόμορφη ροή η κλίση του πυθμένα είναι ίση με την κλίση της γραμμής ενέργειας:</w:t>
      </w:r>
    </w:p>
    <w:p w:rsidR="00E633F6" w:rsidRPr="00E633F6" w:rsidRDefault="00E633F6" w:rsidP="00835A34">
      <w:pPr>
        <w:ind w:firstLine="0"/>
        <w:jc w:val="both"/>
        <w:rPr>
          <w:rFonts w:eastAsia="Calibri" w:cs="TimesNewRoman"/>
          <w:sz w:val="24"/>
          <w:szCs w:val="24"/>
          <w:lang w:val="el-GR" w:eastAsia="el-GR" w:bidi="ar-SA"/>
        </w:rPr>
      </w:pPr>
      <w:r>
        <w:rPr>
          <w:rFonts w:eastAsia="Calibri" w:cs="TimesNewRoman"/>
          <w:noProof/>
          <w:sz w:val="24"/>
          <w:szCs w:val="24"/>
          <w:lang w:val="en-GB" w:eastAsia="en-GB" w:bidi="ar-SA"/>
        </w:rPr>
        <w:drawing>
          <wp:inline distT="0" distB="0" distL="0" distR="0">
            <wp:extent cx="3740908" cy="2821240"/>
            <wp:effectExtent l="19050" t="0" r="0" b="0"/>
            <wp:docPr id="437" name="Εικόνα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 cstate="print"/>
                    <a:srcRect l="34704" t="20000" r="15704" b="13563"/>
                    <a:stretch>
                      <a:fillRect/>
                    </a:stretch>
                  </pic:blipFill>
                  <pic:spPr bwMode="auto">
                    <a:xfrm>
                      <a:off x="0" y="0"/>
                      <a:ext cx="3745161" cy="2824447"/>
                    </a:xfrm>
                    <a:prstGeom prst="rect">
                      <a:avLst/>
                    </a:prstGeom>
                    <a:noFill/>
                    <a:ln w="9525">
                      <a:noFill/>
                      <a:miter lim="800000"/>
                      <a:headEnd/>
                      <a:tailEnd/>
                    </a:ln>
                  </pic:spPr>
                </pic:pic>
              </a:graphicData>
            </a:graphic>
          </wp:inline>
        </w:drawing>
      </w:r>
    </w:p>
    <w:p w:rsidR="00835A34" w:rsidRPr="0025566E" w:rsidRDefault="00835A34" w:rsidP="00835A34">
      <w:pPr>
        <w:pStyle w:val="a3"/>
        <w:numPr>
          <w:ilvl w:val="0"/>
          <w:numId w:val="1"/>
        </w:numPr>
        <w:spacing w:after="0" w:line="360" w:lineRule="auto"/>
        <w:jc w:val="both"/>
        <w:rPr>
          <w:noProof/>
          <w:sz w:val="24"/>
          <w:szCs w:val="24"/>
          <w:lang w:val="el-GR" w:eastAsia="el-GR" w:bidi="ar-SA"/>
        </w:rPr>
      </w:pPr>
      <w:r>
        <w:rPr>
          <w:b/>
          <w:noProof/>
          <w:sz w:val="24"/>
          <w:szCs w:val="24"/>
          <w:lang w:val="el-GR" w:eastAsia="el-GR" w:bidi="ar-SA"/>
        </w:rPr>
        <w:lastRenderedPageBreak/>
        <w:t xml:space="preserve">Ομοιόμορφη ροή σε </w:t>
      </w:r>
      <w:r w:rsidRPr="0025566E">
        <w:rPr>
          <w:b/>
          <w:noProof/>
          <w:sz w:val="24"/>
          <w:szCs w:val="24"/>
          <w:lang w:val="el-GR" w:eastAsia="el-GR" w:bidi="ar-SA"/>
        </w:rPr>
        <w:t>Ορθογωνική διατομή</w:t>
      </w:r>
    </w:p>
    <w:p w:rsidR="00835A34" w:rsidRDefault="003D36AA" w:rsidP="00835A34">
      <w:pPr>
        <w:ind w:firstLine="0"/>
        <w:jc w:val="both"/>
        <w:rPr>
          <w:rFonts w:eastAsia="Calibri" w:cs="TimesNewRoman"/>
          <w:sz w:val="24"/>
          <w:szCs w:val="24"/>
          <w:lang w:eastAsia="el-GR" w:bidi="ar-SA"/>
        </w:rPr>
      </w:pPr>
      <w:r w:rsidRPr="003D36AA">
        <w:rPr>
          <w:rFonts w:eastAsia="Calibri" w:cs="TimesNewRoman"/>
          <w:sz w:val="24"/>
          <w:szCs w:val="24"/>
          <w:lang w:eastAsia="el-GR" w:bidi="ar-SA"/>
        </w:rPr>
      </w:r>
      <w:r>
        <w:rPr>
          <w:rFonts w:eastAsia="Calibri" w:cs="TimesNewRoman"/>
          <w:sz w:val="24"/>
          <w:szCs w:val="24"/>
          <w:lang w:eastAsia="el-GR" w:bidi="ar-SA"/>
        </w:rPr>
        <w:pict>
          <v:group id="_x0000_s1103" editas="canvas" style="width:415.3pt;height:133.65pt;mso-position-horizontal-relative:char;mso-position-vertical-relative:line" coordorigin="2361,1427" coordsize="7200,2317">
            <o:lock v:ext="edit" aspectratio="t"/>
            <v:shape id="_x0000_s1104" type="#_x0000_t75" style="position:absolute;left:2361;top:1427;width:7200;height:2317" o:preferrelative="f">
              <v:fill o:detectmouseclick="t"/>
              <v:path o:extrusionok="t" o:connecttype="none"/>
              <o:lock v:ext="edit" text="t"/>
            </v:shape>
            <v:group id="_x0000_s1105" style="position:absolute;left:3887;top:1704;width:2585;height:1381" coordorigin="1521,14135" coordsize="2983,1593">
              <v:shape id="_x0000_s1106" type="#_x0000_t32" style="position:absolute;left:1521;top:14311;width:11;height:1417;flip:x" o:connectortype="straight" strokecolor="red" strokeweight="1.5pt">
                <v:stroke dashstyle="1 1" startarrow="open"/>
              </v:shape>
              <v:shape id="_x0000_s1107" type="#_x0000_t32" style="position:absolute;left:1532;top:15728;width:2972;height:0" o:connectortype="straight" strokecolor="red" strokeweight="1.75pt">
                <v:stroke dashstyle="1 1"/>
              </v:shape>
              <v:shape id="_x0000_s1108" type="#_x0000_t32" style="position:absolute;left:4493;top:14311;width:11;height:1417;flip:x" o:connectortype="straight" strokecolor="red" strokeweight="1.5pt">
                <v:stroke dashstyle="1 1" startarrow="open"/>
              </v:shape>
              <v:shape id="_x0000_s1109" type="#_x0000_t32" style="position:absolute;left:3110;top:14388;width:1;height:911" o:connectortype="straight" strokecolor="#1f497d [3215]" strokeweight="1.5pt">
                <v:stroke startarrow="open" endarrow="open"/>
              </v:shape>
              <v:rect id="_x0000_s1110" style="position:absolute;left:1947;top:14388;width:1935;height:911" fillcolor="#c6d9f1 [671]" stroked="f"/>
              <v:shape id="_x0000_s1111" type="#_x0000_t32" style="position:absolute;left:1947;top:14135;width:0;height:1164" o:connectortype="straight" strokecolor="black [3213]"/>
              <v:shape id="_x0000_s1112" type="#_x0000_t32" style="position:absolute;left:1947;top:15299;width:1935;height:1" o:connectortype="straight" strokecolor="black [3213]"/>
              <v:shape id="_x0000_s1113" type="#_x0000_t32" style="position:absolute;left:3882;top:14135;width:0;height:1164" o:connectortype="straight" strokecolor="black [3213]"/>
              <v:shape id="_x0000_s1114" type="#_x0000_t202" style="position:absolute;left:3352;top:14642;width:392;height:507" fillcolor="#c6d9f1 [671]" stroked="f">
                <v:textbox style="mso-next-textbox:#_x0000_s1114">
                  <w:txbxContent>
                    <w:p w:rsidR="00835A34" w:rsidRPr="00234CC9" w:rsidRDefault="00835A34" w:rsidP="00835A34">
                      <w:pPr>
                        <w:ind w:firstLine="0"/>
                      </w:pPr>
                      <w:r>
                        <w:t>y</w:t>
                      </w:r>
                    </w:p>
                  </w:txbxContent>
                </v:textbox>
              </v:shape>
            </v:group>
            <v:shape id="_x0000_s1115" type="#_x0000_t202" style="position:absolute;left:6563;top:2255;width:1677;height:1415" filled="f" fillcolor="#c6d9f1 [671]" stroked="f">
              <v:textbox style="mso-next-textbox:#_x0000_s1115">
                <w:txbxContent>
                  <w:p w:rsidR="00835A34" w:rsidRPr="00234CC9" w:rsidRDefault="00835A34" w:rsidP="00835A34">
                    <w:pPr>
                      <w:ind w:firstLine="0"/>
                      <w:rPr>
                        <w:color w:val="FF0000"/>
                        <w:sz w:val="16"/>
                        <w:szCs w:val="16"/>
                      </w:rPr>
                    </w:pPr>
                    <w:r w:rsidRPr="00234CC9">
                      <w:rPr>
                        <w:color w:val="FF0000"/>
                        <w:sz w:val="16"/>
                        <w:szCs w:val="16"/>
                        <w:lang w:val="el-GR"/>
                      </w:rPr>
                      <w:t xml:space="preserve">περίμετρος βρεχόμενης επιφάνειας για κοινό </w:t>
                    </w:r>
                    <w:r w:rsidRPr="00234CC9">
                      <w:rPr>
                        <w:color w:val="FF0000"/>
                        <w:sz w:val="16"/>
                        <w:szCs w:val="16"/>
                      </w:rPr>
                      <w:t>n</w:t>
                    </w:r>
                  </w:p>
                </w:txbxContent>
              </v:textbox>
            </v:shape>
            <v:shape id="_x0000_s1116" type="#_x0000_t32" style="position:absolute;left:5094;top:1924;width:1;height:789" o:connectortype="straight" strokecolor="#1f497d [3215]">
              <v:stroke startarrow="open" endarrow="open"/>
            </v:shape>
            <w10:wrap type="none"/>
            <w10:anchorlock/>
          </v:group>
        </w:pict>
      </w:r>
    </w:p>
    <w:p w:rsidR="00835A34" w:rsidRPr="00A616E3" w:rsidRDefault="00835A34" w:rsidP="00835A34">
      <w:pPr>
        <w:ind w:firstLine="0"/>
        <w:jc w:val="both"/>
        <w:rPr>
          <w:rFonts w:eastAsia="Calibri" w:cs="TimesNewRoman"/>
          <w:sz w:val="24"/>
          <w:szCs w:val="24"/>
          <w:lang w:val="el-GR" w:eastAsia="el-GR" w:bidi="ar-SA"/>
        </w:rPr>
      </w:pPr>
      <w:r w:rsidRPr="00A616E3">
        <w:rPr>
          <w:rFonts w:eastAsia="Calibri" w:cs="TimesNewRoman"/>
          <w:sz w:val="24"/>
          <w:szCs w:val="24"/>
          <w:lang w:val="el-GR" w:eastAsia="el-GR" w:bidi="ar-SA"/>
        </w:rPr>
        <w:t>Το εμβαδόν της υγρής διατομής είναι:</w:t>
      </w:r>
    </w:p>
    <w:p w:rsidR="00835A34" w:rsidRPr="00A616E3" w:rsidRDefault="00835A34" w:rsidP="00835A34">
      <w:pPr>
        <w:ind w:firstLine="0"/>
        <w:jc w:val="both"/>
        <w:rPr>
          <w:sz w:val="24"/>
          <w:szCs w:val="24"/>
          <w:lang w:val="el-GR"/>
        </w:rPr>
      </w:pPr>
      <w:r w:rsidRPr="00A616E3">
        <w:rPr>
          <w:sz w:val="24"/>
          <w:szCs w:val="24"/>
          <w:lang w:val="el-GR"/>
        </w:rPr>
        <w:t>Α =</w:t>
      </w:r>
      <w:r w:rsidRPr="00A616E3">
        <w:rPr>
          <w:sz w:val="24"/>
          <w:szCs w:val="24"/>
        </w:rPr>
        <w:t xml:space="preserve"> </w:t>
      </w:r>
      <w:proofErr w:type="spellStart"/>
      <w:r w:rsidRPr="00A616E3">
        <w:rPr>
          <w:sz w:val="24"/>
          <w:szCs w:val="24"/>
        </w:rPr>
        <w:t>b∙y</w:t>
      </w:r>
      <w:proofErr w:type="spellEnd"/>
      <w:r w:rsidRPr="00A616E3">
        <w:rPr>
          <w:sz w:val="24"/>
          <w:szCs w:val="24"/>
          <w:lang w:val="el-GR"/>
        </w:rPr>
        <w:t xml:space="preserve"> ,</w:t>
      </w:r>
    </w:p>
    <w:p w:rsidR="00835A34" w:rsidRPr="00A616E3" w:rsidRDefault="00835A34" w:rsidP="00835A34">
      <w:pPr>
        <w:ind w:firstLine="0"/>
        <w:jc w:val="both"/>
        <w:rPr>
          <w:sz w:val="24"/>
          <w:szCs w:val="24"/>
          <w:lang w:val="el-GR"/>
        </w:rPr>
      </w:pPr>
      <w:r w:rsidRPr="00A616E3">
        <w:rPr>
          <w:position w:val="-10"/>
          <w:sz w:val="24"/>
          <w:szCs w:val="24"/>
        </w:rPr>
        <w:object w:dxaOrig="1100" w:dyaOrig="320">
          <v:shape id="_x0000_i1031" type="#_x0000_t75" style="width:54.6pt;height:16.15pt" o:ole="">
            <v:imagedata r:id="rId13" o:title=""/>
          </v:shape>
          <o:OLEObject Type="Embed" ProgID="Equation.DSMT4" ShapeID="_x0000_i1031" DrawAspect="Content" ObjectID="_1538224190" r:id="rId14"/>
        </w:object>
      </w:r>
      <w:r w:rsidRPr="00A616E3">
        <w:rPr>
          <w:sz w:val="24"/>
          <w:szCs w:val="24"/>
          <w:lang w:val="el-GR"/>
        </w:rPr>
        <w:t>(βρεχόμενη περίμετρος)</w:t>
      </w:r>
    </w:p>
    <w:p w:rsidR="00835A34" w:rsidRPr="00A616E3" w:rsidRDefault="00835A34" w:rsidP="00835A34">
      <w:pPr>
        <w:ind w:firstLine="0"/>
        <w:jc w:val="both"/>
        <w:rPr>
          <w:sz w:val="24"/>
          <w:szCs w:val="24"/>
          <w:lang w:val="el-GR"/>
        </w:rPr>
      </w:pPr>
      <w:r w:rsidRPr="00A616E3">
        <w:rPr>
          <w:position w:val="-28"/>
          <w:sz w:val="24"/>
          <w:szCs w:val="24"/>
        </w:rPr>
        <w:object w:dxaOrig="1579" w:dyaOrig="660">
          <v:shape id="_x0000_i1032" type="#_x0000_t75" style="width:78.2pt;height:32.3pt" o:ole="">
            <v:imagedata r:id="rId15" o:title=""/>
          </v:shape>
          <o:OLEObject Type="Embed" ProgID="Equation.DSMT4" ShapeID="_x0000_i1032" DrawAspect="Content" ObjectID="_1538224191" r:id="rId16"/>
        </w:object>
      </w:r>
      <w:r w:rsidRPr="00A616E3">
        <w:rPr>
          <w:sz w:val="24"/>
          <w:szCs w:val="24"/>
          <w:lang w:val="el-GR"/>
        </w:rPr>
        <w:t xml:space="preserve"> (υδραυλική ακτίνα)</w:t>
      </w:r>
    </w:p>
    <w:p w:rsidR="00835A34" w:rsidRPr="00A616E3" w:rsidRDefault="00835A34" w:rsidP="00835A34">
      <w:pPr>
        <w:ind w:firstLine="0"/>
        <w:jc w:val="both"/>
        <w:rPr>
          <w:sz w:val="24"/>
          <w:szCs w:val="24"/>
          <w:lang w:val="el-GR"/>
        </w:rPr>
      </w:pPr>
      <w:r w:rsidRPr="00A616E3">
        <w:rPr>
          <w:sz w:val="24"/>
          <w:szCs w:val="24"/>
          <w:lang w:val="el-GR"/>
        </w:rPr>
        <w:t>(βρεχόμενη περίμετρος)</w:t>
      </w:r>
    </w:p>
    <w:p w:rsidR="00835A34" w:rsidRPr="00A616E3" w:rsidRDefault="00835A34" w:rsidP="00835A34">
      <w:pPr>
        <w:ind w:firstLine="0"/>
        <w:jc w:val="both"/>
        <w:rPr>
          <w:b/>
          <w:sz w:val="24"/>
          <w:szCs w:val="24"/>
          <w:lang w:val="en-GB"/>
        </w:rPr>
      </w:pPr>
      <w:r w:rsidRPr="00A616E3">
        <w:rPr>
          <w:b/>
          <w:sz w:val="24"/>
          <w:szCs w:val="24"/>
          <w:lang w:val="el-GR"/>
        </w:rPr>
        <w:t xml:space="preserve">Εξίσωση </w:t>
      </w:r>
      <w:r w:rsidRPr="00A616E3">
        <w:rPr>
          <w:b/>
          <w:sz w:val="24"/>
          <w:szCs w:val="24"/>
        </w:rPr>
        <w:t>Manning:</w:t>
      </w:r>
    </w:p>
    <w:p w:rsidR="00835A34" w:rsidRPr="00A616E3" w:rsidRDefault="00835A34" w:rsidP="00835A34">
      <w:pPr>
        <w:ind w:firstLine="0"/>
        <w:jc w:val="both"/>
        <w:rPr>
          <w:sz w:val="24"/>
          <w:szCs w:val="24"/>
          <w:lang w:val="el-GR"/>
        </w:rPr>
      </w:pPr>
      <w:r w:rsidRPr="00A616E3">
        <w:rPr>
          <w:position w:val="-30"/>
          <w:sz w:val="24"/>
          <w:szCs w:val="24"/>
        </w:rPr>
        <w:object w:dxaOrig="5120" w:dyaOrig="780">
          <v:shape id="_x0000_i1033" type="#_x0000_t75" style="width:255.7pt;height:39.7pt" o:ole="">
            <v:imagedata r:id="rId17" o:title=""/>
          </v:shape>
          <o:OLEObject Type="Embed" ProgID="Equation.DSMT4" ShapeID="_x0000_i1033" DrawAspect="Content" ObjectID="_1538224192" r:id="rId18"/>
        </w:object>
      </w:r>
    </w:p>
    <w:p w:rsidR="00835A34" w:rsidRPr="00A616E3" w:rsidRDefault="00835A34" w:rsidP="00835A34">
      <w:pPr>
        <w:ind w:firstLine="0"/>
        <w:jc w:val="both"/>
        <w:rPr>
          <w:sz w:val="24"/>
          <w:szCs w:val="24"/>
          <w:lang w:val="el-GR"/>
        </w:rPr>
      </w:pPr>
      <w:r w:rsidRPr="00A616E3">
        <w:rPr>
          <w:position w:val="-36"/>
          <w:sz w:val="24"/>
          <w:szCs w:val="24"/>
        </w:rPr>
        <w:object w:dxaOrig="3340" w:dyaOrig="840">
          <v:shape id="_x0000_i1034" type="#_x0000_t75" style="width:167.6pt;height:42.2pt" o:ole="">
            <v:imagedata r:id="rId19" o:title=""/>
          </v:shape>
          <o:OLEObject Type="Embed" ProgID="Equation.DSMT4" ShapeID="_x0000_i1034" DrawAspect="Content" ObjectID="_1538224193" r:id="rId20"/>
        </w:object>
      </w:r>
      <w:r w:rsidRPr="00A616E3">
        <w:rPr>
          <w:sz w:val="24"/>
          <w:szCs w:val="24"/>
        </w:rPr>
        <w:t>→</w:t>
      </w:r>
      <w:r w:rsidRPr="00A616E3">
        <w:rPr>
          <w:sz w:val="24"/>
          <w:szCs w:val="24"/>
          <w:lang w:val="el-GR"/>
        </w:rPr>
        <w:t xml:space="preserve"> εύρεση βάθους ομοιομόρφου ροής με δοκιμές</w:t>
      </w:r>
      <w:r w:rsidRPr="00A616E3">
        <w:rPr>
          <w:sz w:val="24"/>
          <w:szCs w:val="24"/>
          <w:lang w:val="en-GB"/>
        </w:rPr>
        <w:t xml:space="preserve"> </w:t>
      </w:r>
      <w:r w:rsidRPr="00A616E3">
        <w:rPr>
          <w:sz w:val="24"/>
          <w:szCs w:val="24"/>
          <w:lang w:val="el-GR"/>
        </w:rPr>
        <w:t xml:space="preserve">για γνωστή παροχή και κλίση (επιλογή </w:t>
      </w:r>
      <w:r w:rsidRPr="00A616E3">
        <w:rPr>
          <w:sz w:val="24"/>
          <w:szCs w:val="24"/>
        </w:rPr>
        <w:t xml:space="preserve">n </w:t>
      </w:r>
      <w:r w:rsidRPr="00A616E3">
        <w:rPr>
          <w:sz w:val="24"/>
          <w:szCs w:val="24"/>
          <w:lang w:val="el-GR"/>
        </w:rPr>
        <w:t>από πίνακες)</w:t>
      </w:r>
    </w:p>
    <w:p w:rsidR="00E633F6" w:rsidRDefault="00E633F6">
      <w:pPr>
        <w:ind w:firstLine="0"/>
        <w:rPr>
          <w:sz w:val="24"/>
          <w:szCs w:val="24"/>
        </w:rPr>
      </w:pPr>
      <w:r>
        <w:rPr>
          <w:sz w:val="24"/>
          <w:szCs w:val="24"/>
        </w:rPr>
        <w:br w:type="page"/>
      </w:r>
    </w:p>
    <w:p w:rsidR="00835A34" w:rsidRPr="0025566E" w:rsidRDefault="00835A34" w:rsidP="00835A34">
      <w:pPr>
        <w:pStyle w:val="a3"/>
        <w:numPr>
          <w:ilvl w:val="0"/>
          <w:numId w:val="1"/>
        </w:numPr>
        <w:spacing w:after="0" w:line="360" w:lineRule="auto"/>
        <w:jc w:val="both"/>
        <w:rPr>
          <w:noProof/>
          <w:sz w:val="24"/>
          <w:szCs w:val="24"/>
          <w:lang w:val="el-GR" w:eastAsia="el-GR" w:bidi="ar-SA"/>
        </w:rPr>
      </w:pPr>
      <w:r>
        <w:rPr>
          <w:b/>
          <w:noProof/>
          <w:sz w:val="24"/>
          <w:szCs w:val="24"/>
          <w:lang w:val="en-GB" w:eastAsia="el-GR" w:bidi="ar-SA"/>
        </w:rPr>
        <w:lastRenderedPageBreak/>
        <w:t>O</w:t>
      </w:r>
      <w:r>
        <w:rPr>
          <w:b/>
          <w:noProof/>
          <w:sz w:val="24"/>
          <w:szCs w:val="24"/>
          <w:lang w:val="el-GR" w:eastAsia="el-GR" w:bidi="ar-SA"/>
        </w:rPr>
        <w:t>μοιόμορφη ροή για Τραπεζοειδής</w:t>
      </w:r>
      <w:r w:rsidRPr="0025566E">
        <w:rPr>
          <w:b/>
          <w:noProof/>
          <w:sz w:val="24"/>
          <w:szCs w:val="24"/>
          <w:lang w:val="el-GR" w:eastAsia="el-GR" w:bidi="ar-SA"/>
        </w:rPr>
        <w:t xml:space="preserve"> </w:t>
      </w:r>
      <w:r>
        <w:rPr>
          <w:b/>
          <w:noProof/>
          <w:sz w:val="24"/>
          <w:szCs w:val="24"/>
          <w:lang w:eastAsia="el-GR" w:bidi="ar-SA"/>
        </w:rPr>
        <w:t>(</w:t>
      </w:r>
      <w:r>
        <w:rPr>
          <w:b/>
          <w:noProof/>
          <w:sz w:val="24"/>
          <w:szCs w:val="24"/>
          <w:lang w:val="el-GR" w:eastAsia="el-GR" w:bidi="ar-SA"/>
        </w:rPr>
        <w:t xml:space="preserve">συμμετρική) </w:t>
      </w:r>
      <w:r w:rsidRPr="0025566E">
        <w:rPr>
          <w:b/>
          <w:noProof/>
          <w:sz w:val="24"/>
          <w:szCs w:val="24"/>
          <w:lang w:val="el-GR" w:eastAsia="el-GR" w:bidi="ar-SA"/>
        </w:rPr>
        <w:t>διατομή</w:t>
      </w:r>
    </w:p>
    <w:p w:rsidR="00835A34" w:rsidRDefault="003D36AA" w:rsidP="00835A34">
      <w:pPr>
        <w:spacing w:after="0" w:line="360" w:lineRule="auto"/>
        <w:ind w:left="360" w:firstLine="0"/>
        <w:rPr>
          <w:b/>
          <w:noProof/>
          <w:sz w:val="24"/>
          <w:szCs w:val="24"/>
          <w:lang w:val="el-GR" w:eastAsia="el-GR" w:bidi="ar-SA"/>
        </w:rPr>
      </w:pPr>
      <w:r w:rsidRPr="003D36AA">
        <w:rPr>
          <w:b/>
          <w:noProof/>
          <w:sz w:val="24"/>
          <w:szCs w:val="24"/>
          <w:lang w:val="el-GR" w:eastAsia="el-GR" w:bidi="ar-SA"/>
        </w:rPr>
      </w:r>
      <w:r>
        <w:rPr>
          <w:b/>
          <w:noProof/>
          <w:sz w:val="24"/>
          <w:szCs w:val="24"/>
          <w:lang w:val="el-GR" w:eastAsia="el-GR" w:bidi="ar-SA"/>
        </w:rPr>
        <w:pict>
          <v:group id="_x0000_s1076" editas="canvas" style="width:415.3pt;height:192.85pt;mso-position-horizontal-relative:char;mso-position-vertical-relative:line" coordorigin="2160,1796" coordsize="8306,3857">
            <o:lock v:ext="edit" aspectratio="t"/>
            <v:shape id="_x0000_s1077" type="#_x0000_t75" style="position:absolute;left:2160;top:1796;width:8306;height:3857" o:preferrelative="f">
              <v:fill o:detectmouseclick="t"/>
              <v:path o:extrusionok="t" o:connecttype="none"/>
              <o:lock v:ext="edit" text="t"/>
            </v:shape>
            <v:shape id="_x0000_s1078" type="#_x0000_t32" style="position:absolute;left:2938;top:2546;width:1474;height:2154" o:connectortype="straight" strokecolor="black [3213]" strokeweight="2.25pt"/>
            <v:shape id="_x0000_s1079" type="#_x0000_t32" style="position:absolute;left:4412;top:4700;width:2684;height:0" o:connectortype="straight" strokecolor="black [3213]" strokeweight="2.25pt"/>
            <v:shape id="_x0000_s1080" type="#_x0000_t32" style="position:absolute;left:7096;top:2546;width:1268;height:2154;flip:y" o:connectortype="straight" strokecolor="black [3213]" strokeweight="2.25pt"/>
            <v:shape id="_x0000_s1081" type="#_x0000_t32" style="position:absolute;left:3306;top:3087;width:4745;height:0" o:connectortype="straight" strokecolor="black [3213]" strokeweight="1.5pt"/>
            <v:shape id="_x0000_s1082" type="#_x0000_t32" style="position:absolute;left:3537;top:3537;width:0;height:460" o:connectortype="straight" strokecolor="black [3213]"/>
            <v:shape id="_x0000_s1083" type="#_x0000_t32" style="position:absolute;left:3537;top:3997;width:391;height:0" o:connectortype="straight" strokecolor="black [3213]"/>
            <v:shape id="_x0000_s1084" type="#_x0000_t202" style="position:absolute;left:2859;top:3528;width:609;height:658" filled="f" fillcolor="white [3212]" stroked="f" strokecolor="white [3212]">
              <v:textbox>
                <w:txbxContent>
                  <w:p w:rsidR="00835A34" w:rsidRPr="00696BB0" w:rsidRDefault="00835A34" w:rsidP="00835A34">
                    <w:pPr>
                      <w:rPr>
                        <w:b/>
                        <w:sz w:val="18"/>
                        <w:szCs w:val="18"/>
                        <w:lang w:val="el-GR"/>
                      </w:rPr>
                    </w:pPr>
                    <w:r w:rsidRPr="00696BB0">
                      <w:rPr>
                        <w:b/>
                        <w:sz w:val="18"/>
                        <w:szCs w:val="18"/>
                        <w:lang w:val="el-GR"/>
                      </w:rPr>
                      <w:t>1</w:t>
                    </w:r>
                  </w:p>
                </w:txbxContent>
              </v:textbox>
            </v:shape>
            <v:shape id="_x0000_s1085" type="#_x0000_t202" style="position:absolute;left:3315;top:4006;width:609;height:658" filled="f" fillcolor="white [3212]" stroked="f" strokecolor="white [3212]">
              <v:textbox>
                <w:txbxContent>
                  <w:p w:rsidR="00835A34" w:rsidRPr="00696BB0" w:rsidRDefault="00835A34" w:rsidP="00835A34">
                    <w:pPr>
                      <w:rPr>
                        <w:b/>
                        <w:sz w:val="18"/>
                        <w:szCs w:val="18"/>
                      </w:rPr>
                    </w:pPr>
                    <w:r w:rsidRPr="00696BB0">
                      <w:rPr>
                        <w:b/>
                        <w:sz w:val="18"/>
                        <w:szCs w:val="18"/>
                      </w:rPr>
                      <w:t>z</w:t>
                    </w:r>
                  </w:p>
                </w:txbxContent>
              </v:textbox>
            </v:shape>
            <v:shape id="_x0000_s1086" type="#_x0000_t32" style="position:absolute;left:8859;top:3180;width:0;height:1520" o:connectortype="straight" strokecolor="black [3213]">
              <v:stroke startarrow="open" endarrow="open"/>
            </v:shape>
            <v:shape id="_x0000_s1087" type="#_x0000_t202" style="position:absolute;left:8859;top:3537;width:609;height:658" filled="f" fillcolor="white [3212]" stroked="f" strokecolor="white [3212]">
              <v:textbox>
                <w:txbxContent>
                  <w:p w:rsidR="00835A34" w:rsidRPr="00696BB0" w:rsidRDefault="00835A34" w:rsidP="00835A34">
                    <w:pPr>
                      <w:ind w:firstLine="0"/>
                      <w:rPr>
                        <w:b/>
                        <w:sz w:val="20"/>
                        <w:szCs w:val="20"/>
                      </w:rPr>
                    </w:pPr>
                    <w:r w:rsidRPr="00696BB0">
                      <w:rPr>
                        <w:b/>
                        <w:sz w:val="20"/>
                        <w:szCs w:val="20"/>
                      </w:rPr>
                      <w:t>y</w:t>
                    </w:r>
                  </w:p>
                </w:txbxContent>
              </v:textbox>
            </v:shape>
            <v:shape id="_x0000_s1088" type="#_x0000_t202" style="position:absolute;left:5410;top:4769;width:609;height:658" filled="f" fillcolor="white [3212]" stroked="f" strokecolor="white [3212]">
              <v:textbox>
                <w:txbxContent>
                  <w:p w:rsidR="00835A34" w:rsidRPr="00696BB0" w:rsidRDefault="00835A34" w:rsidP="00835A34">
                    <w:pPr>
                      <w:ind w:firstLine="0"/>
                      <w:rPr>
                        <w:b/>
                        <w:sz w:val="18"/>
                        <w:szCs w:val="18"/>
                      </w:rPr>
                    </w:pPr>
                    <w:r>
                      <w:rPr>
                        <w:b/>
                        <w:sz w:val="18"/>
                        <w:szCs w:val="18"/>
                      </w:rPr>
                      <w:t xml:space="preserve">    b</w:t>
                    </w:r>
                  </w:p>
                </w:txbxContent>
              </v:textbox>
            </v:shape>
            <v:shape id="_x0000_s1089" type="#_x0000_t32" style="position:absolute;left:4412;top:3087;width:0;height:1613;flip:y" o:connectortype="straight" strokecolor="black [3213]">
              <v:stroke dashstyle="1 1"/>
            </v:shape>
            <v:shape id="_x0000_s1090" type="#_x0000_t32" style="position:absolute;left:3306;top:2546;width:1106;height:0" o:connectortype="straight" strokecolor="black [3213]">
              <v:stroke dashstyle="1 1" startarrow="open" endarrow="open"/>
            </v:shape>
            <v:shape id="_x0000_s1091" type="#_x0000_t202" style="position:absolute;left:3537;top:2223;width:967;height:658" filled="f" fillcolor="white [3212]" stroked="f" strokecolor="white [3212]">
              <v:textbox>
                <w:txbxContent>
                  <w:p w:rsidR="00835A34" w:rsidRPr="00696BB0" w:rsidRDefault="00835A34" w:rsidP="00835A34">
                    <w:pPr>
                      <w:ind w:firstLine="0"/>
                      <w:rPr>
                        <w:b/>
                        <w:sz w:val="18"/>
                        <w:szCs w:val="18"/>
                      </w:rPr>
                    </w:pPr>
                    <w:r>
                      <w:rPr>
                        <w:b/>
                        <w:sz w:val="18"/>
                        <w:szCs w:val="18"/>
                      </w:rPr>
                      <w:t xml:space="preserve">   </w:t>
                    </w:r>
                    <w:proofErr w:type="spellStart"/>
                    <w:r>
                      <w:rPr>
                        <w:b/>
                        <w:sz w:val="18"/>
                        <w:szCs w:val="18"/>
                      </w:rPr>
                      <w:t>y∙z</w:t>
                    </w:r>
                    <w:proofErr w:type="spellEnd"/>
                  </w:p>
                </w:txbxContent>
              </v:textbox>
            </v:shape>
            <v:shape id="_x0000_s1092" type="#_x0000_t32" style="position:absolute;left:7096;top:3110;width:1;height:1613;flip:y" o:connectortype="straight" strokecolor="black [3213]">
              <v:stroke dashstyle="1 1"/>
            </v:shape>
            <v:shape id="_x0000_s1093" type="#_x0000_t32" style="position:absolute;left:3303;top:2796;width:4745;height:1" o:connectortype="straight" strokecolor="black [3213]">
              <v:stroke dashstyle="1 1" startarrow="open" endarrow="open"/>
            </v:shape>
            <v:shape id="_x0000_s1094" type="#_x0000_t202" style="position:absolute;left:5377;top:2429;width:609;height:658" filled="f" fillcolor="white [3212]" stroked="f" strokecolor="white [3212]">
              <v:textbox>
                <w:txbxContent>
                  <w:p w:rsidR="00835A34" w:rsidRPr="00696BB0" w:rsidRDefault="00835A34" w:rsidP="00835A34">
                    <w:pPr>
                      <w:ind w:firstLine="0"/>
                      <w:rPr>
                        <w:b/>
                        <w:sz w:val="20"/>
                        <w:szCs w:val="20"/>
                        <w:lang w:val="el-GR"/>
                      </w:rPr>
                    </w:pPr>
                    <w:r w:rsidRPr="00696BB0">
                      <w:rPr>
                        <w:b/>
                        <w:sz w:val="20"/>
                        <w:szCs w:val="20"/>
                      </w:rPr>
                      <w:t xml:space="preserve">    </w:t>
                    </w:r>
                    <w:r w:rsidRPr="00696BB0">
                      <w:rPr>
                        <w:b/>
                        <w:sz w:val="20"/>
                        <w:szCs w:val="20"/>
                        <w:lang w:val="el-GR"/>
                      </w:rPr>
                      <w:t>Β</w:t>
                    </w:r>
                  </w:p>
                </w:txbxContent>
              </v:textbox>
            </v:shape>
            <v:shapetype id="_x0000_t128" coordsize="21600,21600" o:spt="128" path="m,l21600,,10800,21600xe">
              <v:stroke joinstyle="miter"/>
              <v:path gradientshapeok="t" o:connecttype="custom" o:connectlocs="10800,0;5400,10800;10800,21600;16200,10800" textboxrect="5400,0,16200,10800"/>
            </v:shapetype>
            <v:shape id="_x0000_s1095" type="#_x0000_t128" style="position:absolute;left:4758;top:2921;width:345;height:154" fillcolor="#c6d9f1 [671]" strokecolor="black [3213]"/>
            <v:shape id="_x0000_s1096" type="#_x0000_t32" style="position:absolute;left:4412;top:4893;width:2684;height:1" o:connectortype="straight" strokecolor="black [3213]">
              <v:stroke dashstyle="1 1" startarrow="open" endarrow="open"/>
            </v:shape>
            <v:shape id="_x0000_s1097" type="#_x0000_t32" style="position:absolute;left:2396;top:3180;width:1141;height:1713" o:connectortype="straight" strokecolor="black [3213]">
              <v:stroke dashstyle="1 1" startarrow="open" endarrow="open"/>
            </v:shape>
            <v:shape id="_x0000_s1098" type="#_x0000_t202" style="position:absolute;left:2160;top:4365;width:1155;height:658" filled="f" fillcolor="white [3212]" stroked="f" strokecolor="white [3212]">
              <v:textbox>
                <w:txbxContent>
                  <w:p w:rsidR="00835A34" w:rsidRPr="00640632" w:rsidRDefault="00835A34" w:rsidP="00835A34">
                    <w:pPr>
                      <w:ind w:firstLine="0"/>
                      <w:rPr>
                        <w:b/>
                        <w:sz w:val="18"/>
                        <w:szCs w:val="18"/>
                        <w:lang w:val="el-GR"/>
                      </w:rPr>
                    </w:pPr>
                    <m:oMathPara>
                      <m:oMath>
                        <m:r>
                          <m:rPr>
                            <m:sty m:val="bi"/>
                          </m:rPr>
                          <w:rPr>
                            <w:rFonts w:ascii="Cambria Math" w:hAnsi="Cambria Math"/>
                            <w:sz w:val="18"/>
                            <w:szCs w:val="18"/>
                          </w:rPr>
                          <m:t>y</m:t>
                        </m:r>
                        <m:rad>
                          <m:radPr>
                            <m:degHide m:val="on"/>
                            <m:ctrlPr>
                              <w:rPr>
                                <w:rFonts w:ascii="Cambria Math" w:hAnsi="Cambria Math"/>
                                <w:b/>
                                <w:i/>
                                <w:sz w:val="18"/>
                                <w:szCs w:val="18"/>
                                <w:lang w:val="el-GR"/>
                              </w:rPr>
                            </m:ctrlPr>
                          </m:radPr>
                          <m:deg/>
                          <m:e>
                            <m:sSup>
                              <m:sSupPr>
                                <m:ctrlPr>
                                  <w:rPr>
                                    <w:rFonts w:ascii="Cambria Math" w:hAnsi="Cambria Math"/>
                                    <w:b/>
                                    <w:i/>
                                    <w:sz w:val="18"/>
                                    <w:szCs w:val="18"/>
                                  </w:rPr>
                                </m:ctrlPr>
                              </m:sSupPr>
                              <m:e>
                                <m:r>
                                  <m:rPr>
                                    <m:sty m:val="bi"/>
                                  </m:rPr>
                                  <w:rPr>
                                    <w:rFonts w:ascii="Cambria Math" w:hAnsi="Cambria Math"/>
                                    <w:sz w:val="18"/>
                                    <w:szCs w:val="18"/>
                                  </w:rPr>
                                  <m:t>z</m:t>
                                </m:r>
                              </m:e>
                              <m:sup>
                                <m:r>
                                  <m:rPr>
                                    <m:sty m:val="bi"/>
                                  </m:rPr>
                                  <w:rPr>
                                    <w:rFonts w:ascii="Cambria Math" w:hAnsi="Cambria Math"/>
                                    <w:sz w:val="18"/>
                                    <w:szCs w:val="18"/>
                                  </w:rPr>
                                  <m:t>2</m:t>
                                </m:r>
                              </m:sup>
                            </m:sSup>
                            <m:sSup>
                              <m:sSupPr>
                                <m:ctrlPr>
                                  <w:rPr>
                                    <w:rFonts w:ascii="Cambria Math" w:hAnsi="Cambria Math"/>
                                    <w:b/>
                                    <w:i/>
                                    <w:sz w:val="18"/>
                                    <w:szCs w:val="18"/>
                                  </w:rPr>
                                </m:ctrlPr>
                              </m:sSupPr>
                              <m:e>
                                <m:r>
                                  <m:rPr>
                                    <m:sty m:val="bi"/>
                                  </m:rPr>
                                  <w:rPr>
                                    <w:rFonts w:ascii="Cambria Math" w:hAnsi="Cambria Math"/>
                                    <w:sz w:val="18"/>
                                    <w:szCs w:val="18"/>
                                  </w:rPr>
                                  <m:t>+1</m:t>
                                </m:r>
                              </m:e>
                              <m:sup/>
                            </m:sSup>
                          </m:e>
                        </m:rad>
                      </m:oMath>
                    </m:oMathPara>
                  </w:p>
                </w:txbxContent>
              </v:textbox>
            </v:shape>
            <v:shape id="_x0000_s1099" type="#_x0000_t32" style="position:absolute;left:2684;top:3789;width:54;height:576;flip:x y" o:connectortype="straight" strokecolor="black [3213]"/>
            <v:shape id="_x0000_s1100" type="#_x0000_t32" style="position:absolute;left:2738;top:3180;width:1386;height:2094" o:connectortype="straight" strokecolor="red" strokeweight="1.25pt">
              <v:stroke dashstyle="1 1"/>
            </v:shape>
            <v:shape id="_x0000_s1101" type="#_x0000_t32" style="position:absolute;left:4124;top:5274;width:3260;height:0" o:connectortype="straight" strokecolor="red" strokeweight="1.25pt">
              <v:stroke dashstyle="1 1"/>
            </v:shape>
            <v:shape id="_x0000_s1102" type="#_x0000_t32" style="position:absolute;left:7384;top:3180;width:1221;height:2094;flip:y" o:connectortype="straight" strokecolor="red" strokeweight="1.25pt">
              <v:stroke dashstyle="1 1"/>
            </v:shape>
            <w10:wrap type="none"/>
            <w10:anchorlock/>
          </v:group>
        </w:pict>
      </w:r>
    </w:p>
    <w:p w:rsidR="00835A34" w:rsidRDefault="00835A34" w:rsidP="00835A34">
      <w:pPr>
        <w:spacing w:line="240" w:lineRule="auto"/>
        <w:ind w:left="360"/>
      </w:pPr>
    </w:p>
    <w:p w:rsidR="00835A34" w:rsidRPr="00515EA6" w:rsidRDefault="00835A34" w:rsidP="00835A34">
      <w:pPr>
        <w:pBdr>
          <w:top w:val="single" w:sz="4" w:space="1" w:color="auto"/>
          <w:left w:val="single" w:sz="4" w:space="1" w:color="auto"/>
          <w:bottom w:val="single" w:sz="4" w:space="1" w:color="auto"/>
          <w:right w:val="single" w:sz="4" w:space="1" w:color="auto"/>
        </w:pBdr>
        <w:shd w:val="clear" w:color="auto" w:fill="7F7F7F" w:themeFill="text1" w:themeFillTint="80"/>
      </w:pPr>
    </w:p>
    <w:p w:rsidR="00835A34" w:rsidRPr="00515EA6" w:rsidRDefault="00835A34" w:rsidP="00835A34">
      <w:pPr>
        <w:pBdr>
          <w:top w:val="single" w:sz="4" w:space="1" w:color="auto"/>
          <w:left w:val="single" w:sz="4" w:space="1" w:color="auto"/>
          <w:bottom w:val="single" w:sz="4" w:space="1" w:color="auto"/>
          <w:right w:val="single" w:sz="4" w:space="1" w:color="auto"/>
        </w:pBdr>
        <w:shd w:val="clear" w:color="auto" w:fill="7F7F7F" w:themeFill="text1" w:themeFillTint="80"/>
        <w:jc w:val="center"/>
      </w:pPr>
      <w:r>
        <w:rPr>
          <w:noProof/>
          <w:lang w:val="en-GB" w:eastAsia="en-GB" w:bidi="ar-SA"/>
        </w:rPr>
        <w:drawing>
          <wp:inline distT="0" distB="0" distL="0" distR="0">
            <wp:extent cx="4680000" cy="1497257"/>
            <wp:effectExtent l="19050" t="0" r="6300" b="0"/>
            <wp:docPr id="15" name="Εικόνα 18" descr="C:\Users\Loukas Avgeris\Dropbox\ΔΙΔΑΚΤΟΡΙΚΟ\Σπηλιώτης\Υδραυλική Ανοικτών Αγωγών\ic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ukas Avgeris\Dropbox\ΔΙΔΑΚΤΟΡΙΚΟ\Σπηλιώτης\Υδραυλική Ανοικτών Αγωγών\icons\3.jpg"/>
                    <pic:cNvPicPr>
                      <a:picLocks noChangeAspect="1" noChangeArrowheads="1"/>
                    </pic:cNvPicPr>
                  </pic:nvPicPr>
                  <pic:blipFill>
                    <a:blip r:embed="rId21" cstate="print"/>
                    <a:srcRect/>
                    <a:stretch>
                      <a:fillRect/>
                    </a:stretch>
                  </pic:blipFill>
                  <pic:spPr bwMode="auto">
                    <a:xfrm>
                      <a:off x="0" y="0"/>
                      <a:ext cx="4680000" cy="1497257"/>
                    </a:xfrm>
                    <a:prstGeom prst="rect">
                      <a:avLst/>
                    </a:prstGeom>
                    <a:noFill/>
                    <a:ln w="9525">
                      <a:noFill/>
                      <a:miter lim="800000"/>
                      <a:headEnd/>
                      <a:tailEnd/>
                    </a:ln>
                  </pic:spPr>
                </pic:pic>
              </a:graphicData>
            </a:graphic>
          </wp:inline>
        </w:drawing>
      </w:r>
    </w:p>
    <w:p w:rsidR="00835A34" w:rsidRPr="00515EA6" w:rsidRDefault="00835A34" w:rsidP="00B8575D">
      <w:pPr>
        <w:pBdr>
          <w:top w:val="single" w:sz="4" w:space="1" w:color="auto"/>
          <w:left w:val="single" w:sz="4" w:space="1" w:color="auto"/>
          <w:bottom w:val="single" w:sz="4" w:space="1" w:color="auto"/>
          <w:right w:val="single" w:sz="4" w:space="1" w:color="auto"/>
        </w:pBdr>
        <w:shd w:val="clear" w:color="auto" w:fill="7F7F7F" w:themeFill="text1" w:themeFillTint="80"/>
        <w:spacing w:after="0"/>
      </w:pPr>
    </w:p>
    <w:p w:rsidR="00835A34" w:rsidRPr="00835A34" w:rsidRDefault="00835A34" w:rsidP="00B8575D">
      <w:pPr>
        <w:shd w:val="clear" w:color="auto" w:fill="7F7F7F" w:themeFill="text1" w:themeFillTint="80"/>
        <w:spacing w:after="0"/>
        <w:jc w:val="center"/>
        <w:rPr>
          <w:b/>
          <w:sz w:val="28"/>
          <w:szCs w:val="28"/>
          <w:lang w:val="el-GR"/>
        </w:rPr>
      </w:pPr>
      <w:r>
        <w:rPr>
          <w:b/>
          <w:sz w:val="28"/>
          <w:szCs w:val="28"/>
        </w:rPr>
        <w:t>ΜΕΘΟΔΟΛΟΓΙΑ</w:t>
      </w:r>
      <w:r>
        <w:rPr>
          <w:b/>
          <w:sz w:val="28"/>
          <w:szCs w:val="28"/>
          <w:lang w:val="el-GR"/>
        </w:rPr>
        <w:t xml:space="preserve"> ΤΡΑΠΕΖΟΕΙΔΟΥΣ ΔΙΑΤΟΜΗΣ</w:t>
      </w:r>
    </w:p>
    <w:p w:rsidR="00835A34" w:rsidRPr="008138CD" w:rsidRDefault="00835A34" w:rsidP="00B8575D">
      <w:pPr>
        <w:shd w:val="clear" w:color="auto" w:fill="7F7F7F" w:themeFill="text1" w:themeFillTint="80"/>
        <w:spacing w:after="0"/>
      </w:pPr>
      <w:proofErr w:type="spellStart"/>
      <w:r>
        <w:t>Έχουμε</w:t>
      </w:r>
      <w:proofErr w:type="spellEnd"/>
      <w:r>
        <w:t xml:space="preserve"> </w:t>
      </w:r>
      <w:proofErr w:type="spellStart"/>
      <w:r>
        <w:t>διαδοχικά</w:t>
      </w:r>
      <w:proofErr w:type="spellEnd"/>
    </w:p>
    <w:p w:rsidR="00835A34" w:rsidRDefault="00835A34" w:rsidP="00B8575D">
      <w:pPr>
        <w:shd w:val="clear" w:color="auto" w:fill="7F7F7F" w:themeFill="text1" w:themeFillTint="80"/>
        <w:spacing w:after="0"/>
        <w:jc w:val="center"/>
      </w:pPr>
      <w:r w:rsidRPr="008138CD">
        <w:rPr>
          <w:position w:val="-46"/>
        </w:rPr>
        <w:object w:dxaOrig="4640" w:dyaOrig="1060">
          <v:shape id="_x0000_i1035" type="#_x0000_t75" style="width:232.15pt;height:52.15pt" o:ole="">
            <v:imagedata r:id="rId22" o:title=""/>
          </v:shape>
          <o:OLEObject Type="Embed" ProgID="Equation.DSMT4" ShapeID="_x0000_i1035" DrawAspect="Content" ObjectID="_1538224194" r:id="rId23"/>
        </w:object>
      </w:r>
    </w:p>
    <w:p w:rsidR="00835A34" w:rsidRDefault="00835A34" w:rsidP="00B8575D">
      <w:pPr>
        <w:shd w:val="clear" w:color="auto" w:fill="7F7F7F" w:themeFill="text1" w:themeFillTint="80"/>
        <w:spacing w:after="0"/>
      </w:pPr>
      <w:proofErr w:type="spellStart"/>
      <w:r>
        <w:t>Το</w:t>
      </w:r>
      <w:proofErr w:type="spellEnd"/>
      <w:r>
        <w:t xml:space="preserve"> </w:t>
      </w:r>
      <w:proofErr w:type="spellStart"/>
      <w:r>
        <w:t>εμβαδόν</w:t>
      </w:r>
      <w:proofErr w:type="spellEnd"/>
      <w:r>
        <w:t xml:space="preserve"> </w:t>
      </w:r>
      <w:proofErr w:type="spellStart"/>
      <w:r>
        <w:t>της</w:t>
      </w:r>
      <w:proofErr w:type="spellEnd"/>
      <w:r>
        <w:t xml:space="preserve"> </w:t>
      </w:r>
      <w:proofErr w:type="spellStart"/>
      <w:r>
        <w:t>υγρής</w:t>
      </w:r>
      <w:proofErr w:type="spellEnd"/>
      <w:r>
        <w:t xml:space="preserve"> </w:t>
      </w:r>
      <w:proofErr w:type="spellStart"/>
      <w:r>
        <w:t>διατομής</w:t>
      </w:r>
      <w:proofErr w:type="spellEnd"/>
      <w:r>
        <w:t xml:space="preserve"> </w:t>
      </w:r>
      <w:proofErr w:type="spellStart"/>
      <w:r>
        <w:t>είναι</w:t>
      </w:r>
      <w:proofErr w:type="spellEnd"/>
      <w:r>
        <w:t>:</w:t>
      </w:r>
    </w:p>
    <w:p w:rsidR="00835A34" w:rsidRDefault="00835A34" w:rsidP="00B8575D">
      <w:pPr>
        <w:shd w:val="clear" w:color="auto" w:fill="7F7F7F" w:themeFill="text1" w:themeFillTint="80"/>
        <w:spacing w:after="0" w:line="360" w:lineRule="auto"/>
        <w:ind w:left="360" w:firstLine="0"/>
        <w:rPr>
          <w:lang w:val="el-GR"/>
        </w:rPr>
      </w:pPr>
      <w:r w:rsidRPr="00FB3900">
        <w:rPr>
          <w:position w:val="-52"/>
        </w:rPr>
        <w:object w:dxaOrig="5560" w:dyaOrig="1180">
          <v:shape id="_x0000_i1036" type="#_x0000_t75" style="width:278.05pt;height:58.35pt" o:ole="">
            <v:imagedata r:id="rId24" o:title=""/>
          </v:shape>
          <o:OLEObject Type="Embed" ProgID="Equation.DSMT4" ShapeID="_x0000_i1036" DrawAspect="Content" ObjectID="_1538224195" r:id="rId25"/>
        </w:object>
      </w:r>
    </w:p>
    <w:p w:rsidR="00835A34" w:rsidRDefault="00835A34" w:rsidP="00835A34">
      <w:pPr>
        <w:spacing w:after="0" w:line="360" w:lineRule="auto"/>
        <w:ind w:left="360" w:firstLine="0"/>
      </w:pPr>
    </w:p>
    <w:p w:rsidR="00835A34" w:rsidRPr="00A616E3" w:rsidRDefault="00835A34" w:rsidP="00835A34">
      <w:pPr>
        <w:ind w:firstLine="0"/>
        <w:jc w:val="both"/>
        <w:rPr>
          <w:b/>
          <w:sz w:val="24"/>
          <w:szCs w:val="24"/>
          <w:lang w:val="en-GB"/>
        </w:rPr>
      </w:pPr>
      <w:r w:rsidRPr="00A616E3">
        <w:rPr>
          <w:b/>
          <w:sz w:val="24"/>
          <w:szCs w:val="24"/>
          <w:lang w:val="el-GR"/>
        </w:rPr>
        <w:t xml:space="preserve">Εξίσωση </w:t>
      </w:r>
      <w:r w:rsidRPr="00A616E3">
        <w:rPr>
          <w:b/>
          <w:sz w:val="24"/>
          <w:szCs w:val="24"/>
        </w:rPr>
        <w:t>Manning:</w:t>
      </w:r>
    </w:p>
    <w:p w:rsidR="00835A34" w:rsidRDefault="00835A34" w:rsidP="00835A34">
      <w:pPr>
        <w:ind w:firstLine="0"/>
        <w:jc w:val="both"/>
        <w:rPr>
          <w:lang w:val="el-GR"/>
        </w:rPr>
      </w:pPr>
      <w:r w:rsidRPr="00640632">
        <w:rPr>
          <w:position w:val="-36"/>
        </w:rPr>
        <w:object w:dxaOrig="7339" w:dyaOrig="880">
          <v:shape id="_x0000_i1037" type="#_x0000_t75" style="width:367.45pt;height:43.45pt" o:ole="">
            <v:imagedata r:id="rId26" o:title=""/>
          </v:shape>
          <o:OLEObject Type="Embed" ProgID="Equation.DSMT4" ShapeID="_x0000_i1037" DrawAspect="Content" ObjectID="_1538224196" r:id="rId27"/>
        </w:object>
      </w:r>
    </w:p>
    <w:p w:rsidR="00835A34" w:rsidRPr="00640632" w:rsidRDefault="00BA7723" w:rsidP="00835A34">
      <w:pPr>
        <w:ind w:firstLine="0"/>
        <w:jc w:val="both"/>
        <w:rPr>
          <w:sz w:val="24"/>
          <w:szCs w:val="24"/>
          <w:lang w:val="el-GR"/>
        </w:rPr>
      </w:pPr>
      <w:r w:rsidRPr="00B04914">
        <w:rPr>
          <w:position w:val="-36"/>
        </w:rPr>
        <w:object w:dxaOrig="4819" w:dyaOrig="880">
          <v:shape id="_x0000_i1038" type="#_x0000_t75" style="width:239.6pt;height:43.45pt" o:ole="">
            <v:imagedata r:id="rId28" o:title=""/>
          </v:shape>
          <o:OLEObject Type="Embed" ProgID="Equation.DSMT4" ShapeID="_x0000_i1038" DrawAspect="Content" ObjectID="_1538224197" r:id="rId29"/>
        </w:object>
      </w:r>
      <w:r w:rsidR="00835A34">
        <w:t>→</w:t>
      </w:r>
      <w:r w:rsidR="00835A34">
        <w:rPr>
          <w:lang w:val="el-GR"/>
        </w:rPr>
        <w:t xml:space="preserve"> εύρεση βάθους ομοιομόρφου ροής με </w:t>
      </w:r>
      <w:r w:rsidR="00835A34" w:rsidRPr="00640632">
        <w:rPr>
          <w:b/>
          <w:lang w:val="el-GR"/>
        </w:rPr>
        <w:t>δοκιμές</w:t>
      </w:r>
      <w:r w:rsidR="00835A34" w:rsidRPr="00640632">
        <w:rPr>
          <w:b/>
          <w:lang w:val="en-GB"/>
        </w:rPr>
        <w:t xml:space="preserve"> </w:t>
      </w:r>
      <w:r w:rsidR="00835A34">
        <w:rPr>
          <w:lang w:val="el-GR"/>
        </w:rPr>
        <w:t xml:space="preserve">για γνωστή παροχή και κλίση (επιλογή </w:t>
      </w:r>
      <w:r w:rsidR="00835A34">
        <w:t xml:space="preserve">n </w:t>
      </w:r>
      <w:r w:rsidR="00835A34">
        <w:rPr>
          <w:lang w:val="el-GR"/>
        </w:rPr>
        <w:t>από πίνακες)</w:t>
      </w:r>
    </w:p>
    <w:p w:rsidR="00835A34" w:rsidRPr="00A616E3" w:rsidRDefault="00835A34" w:rsidP="00835A34">
      <w:pPr>
        <w:spacing w:after="0" w:line="480" w:lineRule="auto"/>
        <w:ind w:firstLine="0"/>
        <w:jc w:val="both"/>
        <w:rPr>
          <w:rFonts w:asciiTheme="majorHAnsi" w:hAnsiTheme="majorHAnsi"/>
          <w:b/>
          <w:sz w:val="28"/>
          <w:szCs w:val="28"/>
        </w:rPr>
      </w:pPr>
    </w:p>
    <w:p w:rsidR="00835A34" w:rsidRPr="006B6CA3" w:rsidRDefault="00835A34" w:rsidP="00835A34">
      <w:pPr>
        <w:spacing w:after="0" w:line="480" w:lineRule="auto"/>
        <w:ind w:firstLine="0"/>
        <w:jc w:val="both"/>
        <w:rPr>
          <w:rFonts w:asciiTheme="majorHAnsi" w:hAnsiTheme="majorHAnsi"/>
          <w:b/>
          <w:sz w:val="24"/>
          <w:szCs w:val="24"/>
          <w:lang w:val="el-GR"/>
        </w:rPr>
      </w:pPr>
      <w:r w:rsidRPr="006B6CA3">
        <w:rPr>
          <w:rFonts w:asciiTheme="majorHAnsi" w:hAnsiTheme="majorHAnsi"/>
          <w:b/>
          <w:sz w:val="24"/>
          <w:szCs w:val="24"/>
          <w:lang w:val="el-GR"/>
        </w:rPr>
        <w:t>Μεθοδολογικές παρατηρήσεις</w:t>
      </w:r>
    </w:p>
    <w:p w:rsidR="00835A34"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sz w:val="24"/>
          <w:szCs w:val="24"/>
          <w:lang w:val="el-GR"/>
        </w:rPr>
      </w:pPr>
      <w:r w:rsidRPr="00DA6608">
        <w:rPr>
          <w:sz w:val="24"/>
          <w:szCs w:val="24"/>
          <w:lang w:val="el-GR"/>
        </w:rPr>
        <w:t>Σ</w:t>
      </w:r>
      <w:r>
        <w:rPr>
          <w:sz w:val="24"/>
          <w:szCs w:val="24"/>
          <w:lang w:val="el-GR"/>
        </w:rPr>
        <w:t xml:space="preserve">υνήθης περίπτωση ασκήσεων σε αυτή την περίπτωση είναι ο προσδιορισμός του βάθους ομοιομόρφου ροής για δεδομένη παροχή, υλικό αγωγών  και κλίση αγωγών. </w:t>
      </w:r>
    </w:p>
    <w:p w:rsidR="00835A34"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sz w:val="24"/>
          <w:szCs w:val="24"/>
          <w:lang w:val="el-GR"/>
        </w:rPr>
      </w:pPr>
      <w:r>
        <w:rPr>
          <w:sz w:val="24"/>
          <w:szCs w:val="24"/>
          <w:lang w:val="el-GR"/>
        </w:rPr>
        <w:t xml:space="preserve">Χρησιμοποιείται η εξίσωση </w:t>
      </w:r>
      <w:r w:rsidRPr="006B6CA3">
        <w:rPr>
          <w:b/>
          <w:sz w:val="24"/>
          <w:szCs w:val="24"/>
        </w:rPr>
        <w:t>Manning</w:t>
      </w:r>
      <w:r>
        <w:rPr>
          <w:sz w:val="24"/>
          <w:szCs w:val="24"/>
        </w:rPr>
        <w:t xml:space="preserve"> </w:t>
      </w:r>
      <w:r>
        <w:rPr>
          <w:sz w:val="24"/>
          <w:szCs w:val="24"/>
          <w:lang w:val="el-GR"/>
        </w:rPr>
        <w:t xml:space="preserve">για την παροχή. </w:t>
      </w:r>
    </w:p>
    <w:p w:rsidR="00835A34" w:rsidRPr="006B6CA3"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sz w:val="24"/>
          <w:szCs w:val="24"/>
          <w:lang w:val="el-GR"/>
        </w:rPr>
      </w:pPr>
      <w:r>
        <w:rPr>
          <w:sz w:val="24"/>
          <w:szCs w:val="24"/>
          <w:lang w:val="el-GR"/>
        </w:rPr>
        <w:t>Τα γεωμετρικά χαρακτηριστικά (εμβαδόν, υδραυλική ακτίνα) διαφέρουν από διατομή σε διατομή και μπορούν να προσδιορισθούν ή να χρησιμοποιηθούν σχετικούς πίνακες για κάθε είδους διατομής.</w:t>
      </w:r>
    </w:p>
    <w:p w:rsidR="00835A34"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b/>
          <w:sz w:val="32"/>
          <w:szCs w:val="32"/>
        </w:rPr>
      </w:pPr>
      <w:r w:rsidRPr="00835A34">
        <w:rPr>
          <w:sz w:val="32"/>
          <w:szCs w:val="32"/>
          <w:lang w:val="el-GR"/>
        </w:rPr>
        <w:t xml:space="preserve">Τελικά, για δεδομένη παροχή και κλίση και ζητούμενο το βάθος ροής η λύση επιτυγχάνεται με </w:t>
      </w:r>
      <w:r w:rsidRPr="00835A34">
        <w:rPr>
          <w:b/>
          <w:sz w:val="32"/>
          <w:szCs w:val="32"/>
          <w:lang w:val="el-GR"/>
        </w:rPr>
        <w:t xml:space="preserve">δοκιμές. </w:t>
      </w:r>
    </w:p>
    <w:p w:rsidR="00BA7723" w:rsidRPr="00BA7723" w:rsidRDefault="00BA7723"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sz w:val="32"/>
          <w:szCs w:val="32"/>
          <w:lang w:val="el-GR"/>
        </w:rPr>
      </w:pPr>
      <w:r w:rsidRPr="00BA7723">
        <w:rPr>
          <w:sz w:val="32"/>
          <w:szCs w:val="32"/>
          <w:lang w:val="el-GR"/>
        </w:rPr>
        <w:t>Διαφορετικά απλά προσδιορίζεται είτε η κλίση είτε η παροχή με απλή αντικατάσταση.</w:t>
      </w:r>
    </w:p>
    <w:p w:rsidR="00835A34" w:rsidRPr="00835A34"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b/>
          <w:sz w:val="32"/>
          <w:szCs w:val="32"/>
          <w:lang w:val="el-GR"/>
        </w:rPr>
      </w:pPr>
      <w:r>
        <w:rPr>
          <w:b/>
          <w:sz w:val="32"/>
          <w:szCs w:val="32"/>
          <w:lang w:val="el-GR"/>
        </w:rPr>
        <w:t>Χρησιμοποίηση πινάκων για συνήθης διατομές</w:t>
      </w:r>
    </w:p>
    <w:p w:rsidR="00835A34"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sz w:val="24"/>
          <w:szCs w:val="24"/>
          <w:lang w:val="el-GR"/>
        </w:rPr>
      </w:pPr>
      <w:r>
        <w:rPr>
          <w:sz w:val="24"/>
          <w:szCs w:val="24"/>
          <w:lang w:val="el-GR"/>
        </w:rPr>
        <w:t xml:space="preserve">Παρατίθενται δύο ασκήσεις μία για </w:t>
      </w:r>
      <w:proofErr w:type="spellStart"/>
      <w:r>
        <w:rPr>
          <w:sz w:val="24"/>
          <w:szCs w:val="24"/>
          <w:lang w:val="el-GR"/>
        </w:rPr>
        <w:t>ορθογωνική</w:t>
      </w:r>
      <w:proofErr w:type="spellEnd"/>
      <w:r>
        <w:rPr>
          <w:sz w:val="24"/>
          <w:szCs w:val="24"/>
          <w:lang w:val="el-GR"/>
        </w:rPr>
        <w:t xml:space="preserve"> και μία για τραπεζοειδής διατομή.</w:t>
      </w:r>
    </w:p>
    <w:p w:rsidR="00835A34" w:rsidRDefault="003D36AA" w:rsidP="00835A34">
      <w:pPr>
        <w:spacing w:after="0" w:line="480" w:lineRule="auto"/>
        <w:ind w:firstLine="0"/>
        <w:jc w:val="both"/>
        <w:rPr>
          <w:sz w:val="24"/>
          <w:szCs w:val="24"/>
        </w:rPr>
      </w:pPr>
      <w:r w:rsidRPr="003D36AA">
        <w:rPr>
          <w:noProof/>
          <w:sz w:val="24"/>
          <w:szCs w:val="24"/>
          <w:lang w:val="el-GR" w:eastAsia="el-GR" w:bidi="ar-SA"/>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89" type="#_x0000_t106" style="position:absolute;left:0;text-align:left;margin-left:124.4pt;margin-top:455.65pt;width:112.3pt;height:38.15pt;z-index:251662336" adj="-7222,-119777" fillcolor="#4f81bd [3204]">
            <v:fill color2="fill lighten(51)" angle="-45" focusposition=".5,.5" focussize="" method="linear sigma" type="gradient"/>
            <v:textbox>
              <w:txbxContent>
                <w:p w:rsidR="00BA7723" w:rsidRPr="00BA7723" w:rsidRDefault="00BA7723">
                  <w:r>
                    <w:t>z=m</w:t>
                  </w:r>
                </w:p>
              </w:txbxContent>
            </v:textbox>
          </v:shape>
        </w:pict>
      </w:r>
      <w:r w:rsidR="00835A34" w:rsidRPr="00835A34">
        <w:rPr>
          <w:noProof/>
          <w:sz w:val="24"/>
          <w:szCs w:val="24"/>
          <w:lang w:val="en-GB" w:eastAsia="en-GB" w:bidi="ar-SA"/>
        </w:rPr>
        <w:drawing>
          <wp:anchor distT="0" distB="0" distL="114300" distR="114300" simplePos="0" relativeHeight="251661312" behindDoc="0" locked="0" layoutInCell="1" allowOverlap="1">
            <wp:simplePos x="0" y="0"/>
            <wp:positionH relativeFrom="column">
              <wp:posOffset>2903561</wp:posOffset>
            </wp:positionH>
            <wp:positionV relativeFrom="paragraph">
              <wp:posOffset>2613545</wp:posOffset>
            </wp:positionV>
            <wp:extent cx="659377" cy="361369"/>
            <wp:effectExtent l="19050" t="0" r="7373" b="0"/>
            <wp:wrapNone/>
            <wp:docPr id="3" name="Εικόνα 2"/>
            <wp:cNvGraphicFramePr/>
            <a:graphic xmlns:a="http://schemas.openxmlformats.org/drawingml/2006/main">
              <a:graphicData uri="http://schemas.openxmlformats.org/drawingml/2006/picture">
                <pic:pic xmlns:pic="http://schemas.openxmlformats.org/drawingml/2006/picture">
                  <pic:nvPicPr>
                    <pic:cNvPr id="393217" name="Picture 1"/>
                    <pic:cNvPicPr>
                      <a:picLocks noChangeAspect="1" noChangeArrowheads="1"/>
                    </pic:cNvPicPr>
                  </pic:nvPicPr>
                  <pic:blipFill>
                    <a:blip r:embed="rId30" cstate="print"/>
                    <a:srcRect/>
                    <a:stretch>
                      <a:fillRect/>
                    </a:stretch>
                  </pic:blipFill>
                  <pic:spPr bwMode="auto">
                    <a:xfrm>
                      <a:off x="0" y="0"/>
                      <a:ext cx="659771" cy="361585"/>
                    </a:xfrm>
                    <a:prstGeom prst="rect">
                      <a:avLst/>
                    </a:prstGeom>
                    <a:noFill/>
                    <a:ln w="9525">
                      <a:noFill/>
                      <a:miter lim="800000"/>
                      <a:headEnd/>
                      <a:tailEnd/>
                    </a:ln>
                    <a:effectLst/>
                  </pic:spPr>
                </pic:pic>
              </a:graphicData>
            </a:graphic>
          </wp:anchor>
        </w:drawing>
      </w:r>
      <w:r w:rsidR="00835A34" w:rsidRPr="00835A34">
        <w:rPr>
          <w:noProof/>
          <w:sz w:val="24"/>
          <w:szCs w:val="24"/>
          <w:lang w:val="en-GB" w:eastAsia="en-GB" w:bidi="ar-SA"/>
        </w:rPr>
        <w:drawing>
          <wp:inline distT="0" distB="0" distL="0" distR="0">
            <wp:extent cx="4512257" cy="5938449"/>
            <wp:effectExtent l="723900" t="0" r="707443" b="0"/>
            <wp:docPr id="1" name="Εικόνα 1"/>
            <wp:cNvGraphicFramePr/>
            <a:graphic xmlns:a="http://schemas.openxmlformats.org/drawingml/2006/main">
              <a:graphicData uri="http://schemas.openxmlformats.org/drawingml/2006/picture">
                <pic:pic xmlns:pic="http://schemas.openxmlformats.org/drawingml/2006/picture">
                  <pic:nvPicPr>
                    <pic:cNvPr id="351234" name="Picture 2"/>
                    <pic:cNvPicPr>
                      <a:picLocks noChangeAspect="1" noChangeArrowheads="1"/>
                    </pic:cNvPicPr>
                  </pic:nvPicPr>
                  <pic:blipFill>
                    <a:blip r:embed="rId31" cstate="print"/>
                    <a:srcRect/>
                    <a:stretch>
                      <a:fillRect/>
                    </a:stretch>
                  </pic:blipFill>
                  <pic:spPr bwMode="auto">
                    <a:xfrm rot="5400000">
                      <a:off x="0" y="0"/>
                      <a:ext cx="4513427" cy="5939989"/>
                    </a:xfrm>
                    <a:prstGeom prst="rect">
                      <a:avLst/>
                    </a:prstGeom>
                    <a:noFill/>
                    <a:ln w="9525">
                      <a:noFill/>
                      <a:miter lim="800000"/>
                      <a:headEnd/>
                      <a:tailEnd/>
                    </a:ln>
                  </pic:spPr>
                </pic:pic>
              </a:graphicData>
            </a:graphic>
          </wp:inline>
        </w:drawing>
      </w:r>
    </w:p>
    <w:p w:rsidR="00835A34" w:rsidRDefault="00835A34">
      <w:pPr>
        <w:ind w:firstLine="0"/>
        <w:rPr>
          <w:sz w:val="24"/>
          <w:szCs w:val="24"/>
        </w:rPr>
      </w:pPr>
      <w:r>
        <w:rPr>
          <w:sz w:val="24"/>
          <w:szCs w:val="24"/>
        </w:rPr>
        <w:br w:type="page"/>
      </w:r>
    </w:p>
    <w:p w:rsidR="00234CB8" w:rsidRPr="00234CB8" w:rsidRDefault="00234CB8" w:rsidP="00234CB8">
      <w:pPr>
        <w:jc w:val="center"/>
        <w:rPr>
          <w:b/>
          <w:sz w:val="28"/>
          <w:szCs w:val="28"/>
          <w:lang w:val="el-GR"/>
        </w:rPr>
      </w:pPr>
      <w:r w:rsidRPr="00234CB8">
        <w:rPr>
          <w:b/>
          <w:sz w:val="28"/>
          <w:szCs w:val="28"/>
        </w:rPr>
        <w:lastRenderedPageBreak/>
        <w:t>ΑΣΚΗΣΗ 1</w:t>
      </w:r>
    </w:p>
    <w:p w:rsidR="00234CB8" w:rsidRPr="00234CB8" w:rsidRDefault="00234CB8" w:rsidP="00234CB8">
      <w:pPr>
        <w:spacing w:after="0" w:line="240" w:lineRule="auto"/>
        <w:jc w:val="both"/>
        <w:rPr>
          <w:b/>
        </w:rPr>
      </w:pPr>
      <w:proofErr w:type="spellStart"/>
      <w:r w:rsidRPr="00234CB8">
        <w:rPr>
          <w:b/>
        </w:rPr>
        <w:t>Δίδεται</w:t>
      </w:r>
      <w:proofErr w:type="spellEnd"/>
      <w:r w:rsidRPr="00234CB8">
        <w:rPr>
          <w:b/>
        </w:rPr>
        <w:t xml:space="preserve"> ο </w:t>
      </w:r>
      <w:proofErr w:type="spellStart"/>
      <w:r w:rsidRPr="00234CB8">
        <w:rPr>
          <w:b/>
        </w:rPr>
        <w:t>αγωγός</w:t>
      </w:r>
      <w:proofErr w:type="spellEnd"/>
      <w:r w:rsidRPr="00234CB8">
        <w:rPr>
          <w:b/>
        </w:rPr>
        <w:t xml:space="preserve"> </w:t>
      </w:r>
      <w:proofErr w:type="spellStart"/>
      <w:r w:rsidRPr="00234CB8">
        <w:rPr>
          <w:b/>
        </w:rPr>
        <w:t>του</w:t>
      </w:r>
      <w:proofErr w:type="spellEnd"/>
      <w:r w:rsidRPr="00234CB8">
        <w:rPr>
          <w:b/>
        </w:rPr>
        <w:t xml:space="preserve"> </w:t>
      </w:r>
      <w:proofErr w:type="spellStart"/>
      <w:r w:rsidRPr="00234CB8">
        <w:rPr>
          <w:b/>
        </w:rPr>
        <w:t>παρακάτω</w:t>
      </w:r>
      <w:proofErr w:type="spellEnd"/>
      <w:r w:rsidRPr="00234CB8">
        <w:rPr>
          <w:b/>
        </w:rPr>
        <w:t xml:space="preserve"> </w:t>
      </w:r>
      <w:proofErr w:type="spellStart"/>
      <w:r w:rsidRPr="00234CB8">
        <w:rPr>
          <w:b/>
        </w:rPr>
        <w:t>σχήματος</w:t>
      </w:r>
      <w:proofErr w:type="spellEnd"/>
      <w:r w:rsidRPr="00234CB8">
        <w:rPr>
          <w:b/>
        </w:rPr>
        <w:t xml:space="preserve"> </w:t>
      </w:r>
      <w:proofErr w:type="spellStart"/>
      <w:r w:rsidRPr="00234CB8">
        <w:rPr>
          <w:b/>
        </w:rPr>
        <w:t>με</w:t>
      </w:r>
      <w:proofErr w:type="spellEnd"/>
      <w:r w:rsidRPr="00234CB8">
        <w:rPr>
          <w:b/>
        </w:rPr>
        <w:t xml:space="preserve"> </w:t>
      </w:r>
      <w:proofErr w:type="spellStart"/>
      <w:r w:rsidRPr="00234CB8">
        <w:rPr>
          <w:b/>
        </w:rPr>
        <w:t>τις</w:t>
      </w:r>
      <w:proofErr w:type="spellEnd"/>
      <w:r w:rsidRPr="00234CB8">
        <w:rPr>
          <w:b/>
        </w:rPr>
        <w:t xml:space="preserve"> </w:t>
      </w:r>
      <w:proofErr w:type="spellStart"/>
      <w:r w:rsidRPr="00234CB8">
        <w:rPr>
          <w:b/>
        </w:rPr>
        <w:t>αναγραφόμενες</w:t>
      </w:r>
      <w:proofErr w:type="spellEnd"/>
      <w:r w:rsidRPr="00234CB8">
        <w:rPr>
          <w:b/>
        </w:rPr>
        <w:t xml:space="preserve"> </w:t>
      </w:r>
      <w:proofErr w:type="spellStart"/>
      <w:r w:rsidRPr="00234CB8">
        <w:rPr>
          <w:b/>
        </w:rPr>
        <w:t>διαστάσεις</w:t>
      </w:r>
      <w:proofErr w:type="spellEnd"/>
      <w:r w:rsidRPr="00234CB8">
        <w:rPr>
          <w:b/>
        </w:rPr>
        <w:t xml:space="preserve">. </w:t>
      </w:r>
      <w:proofErr w:type="spellStart"/>
      <w:r w:rsidRPr="00234CB8">
        <w:rPr>
          <w:b/>
        </w:rPr>
        <w:t>Για</w:t>
      </w:r>
      <w:proofErr w:type="spellEnd"/>
      <w:r w:rsidRPr="00234CB8">
        <w:rPr>
          <w:b/>
        </w:rPr>
        <w:t xml:space="preserve"> n=0.013 s/m</w:t>
      </w:r>
      <w:r w:rsidRPr="00234CB8">
        <w:rPr>
          <w:b/>
          <w:vertAlign w:val="superscript"/>
        </w:rPr>
        <w:t>1/3</w:t>
      </w:r>
      <w:r w:rsidRPr="00234CB8">
        <w:rPr>
          <w:b/>
        </w:rPr>
        <w:t xml:space="preserve"> </w:t>
      </w:r>
      <w:proofErr w:type="spellStart"/>
      <w:r w:rsidRPr="00234CB8">
        <w:rPr>
          <w:b/>
        </w:rPr>
        <w:t>και</w:t>
      </w:r>
      <w:proofErr w:type="spellEnd"/>
      <w:r>
        <w:rPr>
          <w:b/>
          <w:lang w:val="el-GR"/>
        </w:rPr>
        <w:t xml:space="preserve"> </w:t>
      </w:r>
      <w:r w:rsidRPr="00234CB8">
        <w:rPr>
          <w:b/>
        </w:rPr>
        <w:t>Q=30 m</w:t>
      </w:r>
      <w:r w:rsidRPr="00234CB8">
        <w:rPr>
          <w:b/>
          <w:vertAlign w:val="superscript"/>
        </w:rPr>
        <w:t>3</w:t>
      </w:r>
      <w:r w:rsidRPr="00234CB8">
        <w:rPr>
          <w:b/>
        </w:rPr>
        <w:t xml:space="preserve">/s </w:t>
      </w:r>
      <w:proofErr w:type="spellStart"/>
      <w:r w:rsidRPr="00234CB8">
        <w:rPr>
          <w:b/>
        </w:rPr>
        <w:t>να</w:t>
      </w:r>
      <w:proofErr w:type="spellEnd"/>
      <w:r w:rsidRPr="00234CB8">
        <w:rPr>
          <w:b/>
        </w:rPr>
        <w:t xml:space="preserve"> </w:t>
      </w:r>
      <w:proofErr w:type="spellStart"/>
      <w:r w:rsidRPr="00234CB8">
        <w:rPr>
          <w:b/>
        </w:rPr>
        <w:t>υπολογιστεί</w:t>
      </w:r>
      <w:proofErr w:type="spellEnd"/>
      <w:r w:rsidRPr="00234CB8">
        <w:rPr>
          <w:b/>
        </w:rPr>
        <w:t xml:space="preserve"> η </w:t>
      </w:r>
      <w:proofErr w:type="spellStart"/>
      <w:r w:rsidRPr="00234CB8">
        <w:rPr>
          <w:b/>
        </w:rPr>
        <w:t>αναγκαία</w:t>
      </w:r>
      <w:proofErr w:type="spellEnd"/>
      <w:r w:rsidRPr="00234CB8">
        <w:rPr>
          <w:b/>
        </w:rPr>
        <w:t xml:space="preserve"> </w:t>
      </w:r>
      <w:proofErr w:type="spellStart"/>
      <w:r w:rsidRPr="00234CB8">
        <w:rPr>
          <w:b/>
        </w:rPr>
        <w:t>κλίση</w:t>
      </w:r>
      <w:proofErr w:type="spellEnd"/>
      <w:r w:rsidRPr="00234CB8">
        <w:rPr>
          <w:b/>
        </w:rPr>
        <w:t xml:space="preserve"> S</w:t>
      </w:r>
      <w:r w:rsidRPr="00234CB8">
        <w:rPr>
          <w:b/>
          <w:vertAlign w:val="subscript"/>
        </w:rPr>
        <w:t>o.</w:t>
      </w:r>
      <w:r>
        <w:rPr>
          <w:b/>
          <w:vertAlign w:val="subscript"/>
          <w:lang w:val="el-GR"/>
        </w:rPr>
        <w:t xml:space="preserve"> </w:t>
      </w:r>
      <w:r>
        <w:rPr>
          <w:b/>
          <w:lang w:val="el-GR"/>
        </w:rPr>
        <w:t>Τα γεωμετρικά στοιχεία της διατομής και το βάθος ροής φαίνονται στο σχήμα.</w:t>
      </w:r>
    </w:p>
    <w:p w:rsidR="00234CB8" w:rsidRDefault="003D36AA" w:rsidP="00234CB8">
      <w:pPr>
        <w:spacing w:after="0" w:line="240" w:lineRule="auto"/>
        <w:jc w:val="center"/>
        <w:rPr>
          <w:b/>
        </w:rPr>
      </w:pPr>
      <w:r w:rsidRPr="003D36AA">
        <w:rPr>
          <w:b/>
          <w:noProof/>
          <w:lang w:val="el-GR" w:eastAsia="el-GR" w:bidi="ar-SA"/>
        </w:rPr>
        <w:pict>
          <v:shape id="_x0000_s1190" type="#_x0000_t106" style="position:absolute;left:0;text-align:left;margin-left:357.05pt;margin-top:64.35pt;width:152.6pt;height:158.55pt;z-index:251663360" adj="-14983,-3556" fillcolor="#c6d9f1">
            <v:fill color2="fill darken(118)" rotate="t" method="linear sigma" type="gradient"/>
            <v:textbox>
              <w:txbxContent>
                <w:p w:rsidR="00234CB8" w:rsidRPr="00234CB8" w:rsidRDefault="00234CB8">
                  <w:pPr>
                    <w:rPr>
                      <w:lang w:val="el-GR"/>
                    </w:rPr>
                  </w:pPr>
                  <w:r>
                    <w:rPr>
                      <w:lang w:val="el-GR"/>
                    </w:rPr>
                    <w:t xml:space="preserve">η ελεύθερη επιφάνεια δεν </w:t>
                  </w:r>
                  <w:proofErr w:type="spellStart"/>
                  <w:r>
                    <w:rPr>
                      <w:lang w:val="el-GR"/>
                    </w:rPr>
                    <w:t>προσμετράται</w:t>
                  </w:r>
                  <w:proofErr w:type="spellEnd"/>
                  <w:r>
                    <w:rPr>
                      <w:lang w:val="el-GR"/>
                    </w:rPr>
                    <w:t xml:space="preserve"> στη βρεχόμενη περίμετρο</w:t>
                  </w:r>
                </w:p>
              </w:txbxContent>
            </v:textbox>
          </v:shape>
        </w:pict>
      </w:r>
      <w:r w:rsidR="00234CB8">
        <w:rPr>
          <w:b/>
          <w:noProof/>
          <w:lang w:val="en-GB" w:eastAsia="en-GB" w:bidi="ar-SA"/>
        </w:rPr>
        <w:drawing>
          <wp:inline distT="0" distB="0" distL="0" distR="0">
            <wp:extent cx="2880000" cy="2300231"/>
            <wp:effectExtent l="19050" t="0" r="0" b="0"/>
            <wp:docPr id="19" name="Εικόνα 14" descr="C:\Users\Loukas Avgeris\Dropbox\ΔΙΔΑΚΤΟΡΙΚΟ\Σπηλιώτης\Υδραυλική Ανοικτών Αγωγών\ic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kas Avgeris\Dropbox\ΔΙΔΑΚΤΟΡΙΚΟ\Σπηλιώτης\Υδραυλική Ανοικτών Αγωγών\icons\1.jpg"/>
                    <pic:cNvPicPr>
                      <a:picLocks noChangeAspect="1" noChangeArrowheads="1"/>
                    </pic:cNvPicPr>
                  </pic:nvPicPr>
                  <pic:blipFill>
                    <a:blip r:embed="rId32" cstate="print"/>
                    <a:srcRect/>
                    <a:stretch>
                      <a:fillRect/>
                    </a:stretch>
                  </pic:blipFill>
                  <pic:spPr bwMode="auto">
                    <a:xfrm>
                      <a:off x="0" y="0"/>
                      <a:ext cx="2880000" cy="2300231"/>
                    </a:xfrm>
                    <a:prstGeom prst="rect">
                      <a:avLst/>
                    </a:prstGeom>
                    <a:noFill/>
                    <a:ln w="9525">
                      <a:noFill/>
                      <a:miter lim="800000"/>
                      <a:headEnd/>
                      <a:tailEnd/>
                    </a:ln>
                  </pic:spPr>
                </pic:pic>
              </a:graphicData>
            </a:graphic>
          </wp:inline>
        </w:drawing>
      </w:r>
    </w:p>
    <w:p w:rsidR="00234CB8" w:rsidRDefault="00234CB8" w:rsidP="00234CB8">
      <w:pPr>
        <w:spacing w:after="0" w:line="240" w:lineRule="auto"/>
        <w:jc w:val="center"/>
        <w:rPr>
          <w:b/>
        </w:rPr>
      </w:pPr>
    </w:p>
    <w:p w:rsidR="00234CB8" w:rsidRDefault="00234CB8" w:rsidP="00234CB8">
      <w:pPr>
        <w:spacing w:after="0" w:line="240" w:lineRule="auto"/>
        <w:jc w:val="center"/>
        <w:rPr>
          <w:b/>
        </w:rPr>
      </w:pPr>
    </w:p>
    <w:p w:rsidR="00234CB8" w:rsidRPr="0047778A" w:rsidRDefault="00234CB8" w:rsidP="00234CB8">
      <w:pPr>
        <w:spacing w:after="0" w:line="240" w:lineRule="auto"/>
        <w:jc w:val="center"/>
        <w:rPr>
          <w:b/>
        </w:rPr>
      </w:pPr>
    </w:p>
    <w:p w:rsidR="00234CB8" w:rsidRPr="00E06D5E" w:rsidRDefault="00234CB8" w:rsidP="00234CB8">
      <w:pPr>
        <w:spacing w:after="0" w:line="240" w:lineRule="auto"/>
        <w:jc w:val="center"/>
        <w:rPr>
          <w:sz w:val="28"/>
          <w:szCs w:val="28"/>
        </w:rPr>
      </w:pPr>
      <w:r w:rsidRPr="00E06D5E">
        <w:rPr>
          <w:b/>
          <w:sz w:val="28"/>
          <w:szCs w:val="28"/>
        </w:rPr>
        <w:t>ΕΠΙΛΥΣΗ</w:t>
      </w:r>
    </w:p>
    <w:p w:rsidR="00234CB8" w:rsidRPr="00A62353" w:rsidRDefault="00234CB8" w:rsidP="00234CB8">
      <w:pPr>
        <w:spacing w:after="0" w:line="240" w:lineRule="auto"/>
      </w:pPr>
    </w:p>
    <w:p w:rsidR="00234CB8" w:rsidRPr="0047778A" w:rsidRDefault="00234CB8" w:rsidP="00234CB8">
      <w:pPr>
        <w:spacing w:after="0" w:line="240" w:lineRule="auto"/>
      </w:pPr>
      <w:r>
        <w:t xml:space="preserve">Η </w:t>
      </w:r>
      <w:proofErr w:type="spellStart"/>
      <w:r>
        <w:t>εξίσωση</w:t>
      </w:r>
      <w:proofErr w:type="spellEnd"/>
      <w:r>
        <w:t xml:space="preserve"> </w:t>
      </w:r>
      <w:proofErr w:type="spellStart"/>
      <w:r>
        <w:t>του</w:t>
      </w:r>
      <w:proofErr w:type="spellEnd"/>
      <w:r>
        <w:t xml:space="preserve"> Manning</w:t>
      </w:r>
      <w:r w:rsidRPr="0047778A">
        <w:t xml:space="preserve"> </w:t>
      </w:r>
      <w:r>
        <w:t xml:space="preserve">: </w:t>
      </w:r>
    </w:p>
    <w:p w:rsidR="00234CB8" w:rsidRPr="0047778A" w:rsidRDefault="00234CB8" w:rsidP="00234CB8">
      <w:pPr>
        <w:spacing w:after="0" w:line="240" w:lineRule="auto"/>
        <w:jc w:val="center"/>
      </w:pPr>
      <w:r w:rsidRPr="0047778A">
        <w:rPr>
          <w:position w:val="-28"/>
        </w:rPr>
        <w:object w:dxaOrig="2140" w:dyaOrig="720">
          <v:shape id="_x0000_i1039" type="#_x0000_t75" style="width:106.75pt;height:36pt" o:ole="">
            <v:imagedata r:id="rId33" o:title=""/>
          </v:shape>
          <o:OLEObject Type="Embed" ProgID="Equation.DSMT4" ShapeID="_x0000_i1039" DrawAspect="Content" ObjectID="_1538224198" r:id="rId34"/>
        </w:object>
      </w:r>
    </w:p>
    <w:p w:rsidR="00234CB8" w:rsidRDefault="00234CB8" w:rsidP="00234CB8">
      <w:pPr>
        <w:spacing w:after="0" w:line="240" w:lineRule="auto"/>
      </w:pPr>
      <w:proofErr w:type="spellStart"/>
      <w:r>
        <w:t>Το</w:t>
      </w:r>
      <w:proofErr w:type="spellEnd"/>
      <w:r>
        <w:t xml:space="preserve"> </w:t>
      </w:r>
      <w:proofErr w:type="spellStart"/>
      <w:r>
        <w:t>εμβαδόν</w:t>
      </w:r>
      <w:proofErr w:type="spellEnd"/>
      <w:r>
        <w:t xml:space="preserve"> </w:t>
      </w:r>
      <w:proofErr w:type="spellStart"/>
      <w:r>
        <w:t>της</w:t>
      </w:r>
      <w:proofErr w:type="spellEnd"/>
      <w:r>
        <w:t xml:space="preserve"> </w:t>
      </w:r>
      <w:proofErr w:type="spellStart"/>
      <w:r>
        <w:t>υγρής</w:t>
      </w:r>
      <w:proofErr w:type="spellEnd"/>
      <w:r>
        <w:t xml:space="preserve"> </w:t>
      </w:r>
      <w:proofErr w:type="spellStart"/>
      <w:r>
        <w:t>διατομής</w:t>
      </w:r>
      <w:proofErr w:type="spellEnd"/>
      <w:r>
        <w:t xml:space="preserve"> </w:t>
      </w:r>
      <w:proofErr w:type="spellStart"/>
      <w:r>
        <w:t>είναι</w:t>
      </w:r>
      <w:proofErr w:type="spellEnd"/>
      <w:r>
        <w:t>:</w:t>
      </w:r>
    </w:p>
    <w:p w:rsidR="00234CB8" w:rsidRDefault="00234CB8" w:rsidP="00234CB8">
      <w:pPr>
        <w:spacing w:after="0" w:line="240" w:lineRule="auto"/>
        <w:jc w:val="center"/>
      </w:pPr>
      <w:r w:rsidRPr="004E4794">
        <w:rPr>
          <w:position w:val="-26"/>
        </w:rPr>
        <w:object w:dxaOrig="3960" w:dyaOrig="700">
          <v:shape id="_x0000_i1040" type="#_x0000_t75" style="width:197.4pt;height:34.75pt" o:ole="">
            <v:imagedata r:id="rId35" o:title=""/>
          </v:shape>
          <o:OLEObject Type="Embed" ProgID="Equation.DSMT4" ShapeID="_x0000_i1040" DrawAspect="Content" ObjectID="_1538224199" r:id="rId36"/>
        </w:object>
      </w:r>
    </w:p>
    <w:p w:rsidR="00234CB8" w:rsidRDefault="00234CB8" w:rsidP="00234CB8">
      <w:pPr>
        <w:spacing w:after="0" w:line="240" w:lineRule="auto"/>
      </w:pPr>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234CB8" w:rsidRDefault="00234CB8" w:rsidP="00234CB8">
      <w:pPr>
        <w:spacing w:after="0" w:line="240" w:lineRule="auto"/>
        <w:jc w:val="center"/>
      </w:pPr>
      <w:r w:rsidRPr="004E4794">
        <w:rPr>
          <w:position w:val="-16"/>
        </w:rPr>
        <w:object w:dxaOrig="5760" w:dyaOrig="540">
          <v:shape id="_x0000_i1041" type="#_x0000_t75" style="width:4in;height:27.3pt" o:ole="">
            <v:imagedata r:id="rId37" o:title=""/>
          </v:shape>
          <o:OLEObject Type="Embed" ProgID="Equation.DSMT4" ShapeID="_x0000_i1041" DrawAspect="Content" ObjectID="_1538224200" r:id="rId38"/>
        </w:object>
      </w:r>
    </w:p>
    <w:p w:rsidR="00234CB8" w:rsidRDefault="00234CB8" w:rsidP="00234CB8">
      <w:pPr>
        <w:spacing w:after="0" w:line="240" w:lineRule="auto"/>
      </w:pPr>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234CB8" w:rsidRDefault="00234CB8" w:rsidP="00234CB8">
      <w:pPr>
        <w:spacing w:after="0" w:line="240" w:lineRule="auto"/>
        <w:jc w:val="center"/>
      </w:pPr>
      <w:r w:rsidRPr="0047778A">
        <w:rPr>
          <w:position w:val="-28"/>
        </w:rPr>
        <w:object w:dxaOrig="2620" w:dyaOrig="720">
          <v:shape id="_x0000_i1042" type="#_x0000_t75" style="width:131.6pt;height:36pt" o:ole="">
            <v:imagedata r:id="rId39" o:title=""/>
          </v:shape>
          <o:OLEObject Type="Embed" ProgID="Equation.DSMT4" ShapeID="_x0000_i1042" DrawAspect="Content" ObjectID="_1538224201" r:id="rId40"/>
        </w:object>
      </w:r>
    </w:p>
    <w:p w:rsidR="00234CB8" w:rsidRDefault="00234CB8" w:rsidP="00234CB8">
      <w:pPr>
        <w:spacing w:after="0" w:line="240" w:lineRule="auto"/>
      </w:pPr>
      <w:proofErr w:type="spellStart"/>
      <w:r>
        <w:t>Επομένως</w:t>
      </w:r>
      <w:proofErr w:type="spellEnd"/>
      <w:r>
        <w:t xml:space="preserve"> </w:t>
      </w:r>
      <w:proofErr w:type="spellStart"/>
      <w:r>
        <w:t>από</w:t>
      </w:r>
      <w:proofErr w:type="spellEnd"/>
      <w:r>
        <w:t xml:space="preserve"> </w:t>
      </w:r>
      <w:proofErr w:type="spellStart"/>
      <w:r>
        <w:t>την</w:t>
      </w:r>
      <w:proofErr w:type="spellEnd"/>
      <w:r>
        <w:t xml:space="preserve"> </w:t>
      </w:r>
      <w:proofErr w:type="spellStart"/>
      <w:r>
        <w:t>εξίσωση</w:t>
      </w:r>
      <w:proofErr w:type="spellEnd"/>
      <w:r>
        <w:t xml:space="preserve"> </w:t>
      </w:r>
      <w:proofErr w:type="spellStart"/>
      <w:r>
        <w:t>του</w:t>
      </w:r>
      <w:proofErr w:type="spellEnd"/>
      <w:r w:rsidRPr="004E4794">
        <w:t xml:space="preserve"> </w:t>
      </w:r>
      <w:r>
        <w:t xml:space="preserve">Manning: </w:t>
      </w:r>
    </w:p>
    <w:p w:rsidR="00234CB8" w:rsidRDefault="00234CB8" w:rsidP="00234CB8">
      <w:pPr>
        <w:spacing w:after="0" w:line="240" w:lineRule="auto"/>
        <w:jc w:val="center"/>
      </w:pPr>
      <w:r w:rsidRPr="004E4794">
        <w:rPr>
          <w:position w:val="-86"/>
        </w:rPr>
        <w:object w:dxaOrig="5640" w:dyaOrig="2240">
          <v:shape id="_x0000_i1043" type="#_x0000_t75" style="width:281.8pt;height:111.7pt" o:ole="">
            <v:imagedata r:id="rId41" o:title=""/>
          </v:shape>
          <o:OLEObject Type="Embed" ProgID="Equation.DSMT4" ShapeID="_x0000_i1043" DrawAspect="Content" ObjectID="_1538224202" r:id="rId42"/>
        </w:object>
      </w:r>
    </w:p>
    <w:p w:rsidR="00234CB8" w:rsidRDefault="00234CB8" w:rsidP="00234CB8">
      <w:pPr>
        <w:spacing w:after="0" w:line="240" w:lineRule="auto"/>
        <w:jc w:val="center"/>
      </w:pPr>
    </w:p>
    <w:p w:rsidR="00234CB8" w:rsidRPr="004D62DD" w:rsidRDefault="00234CB8" w:rsidP="00234CB8">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lang w:val="el-GR"/>
        </w:rPr>
      </w:pPr>
      <w:proofErr w:type="spellStart"/>
      <w:r>
        <w:t>Σχόλιο</w:t>
      </w:r>
      <w:proofErr w:type="spellEnd"/>
      <w:r>
        <w:t xml:space="preserve">: </w:t>
      </w:r>
      <w:proofErr w:type="spellStart"/>
      <w:r>
        <w:t>Ομοιόμορφη</w:t>
      </w:r>
      <w:proofErr w:type="spellEnd"/>
      <w:r>
        <w:t xml:space="preserve"> </w:t>
      </w:r>
      <w:proofErr w:type="spellStart"/>
      <w:r>
        <w:t>ροή</w:t>
      </w:r>
      <w:proofErr w:type="spellEnd"/>
      <w:r>
        <w:t xml:space="preserve">, </w:t>
      </w:r>
      <w:proofErr w:type="spellStart"/>
      <w:r>
        <w:t>γνωστό</w:t>
      </w:r>
      <w:proofErr w:type="spellEnd"/>
      <w:r>
        <w:t xml:space="preserve"> </w:t>
      </w:r>
      <w:proofErr w:type="spellStart"/>
      <w:r>
        <w:t>βάθος</w:t>
      </w:r>
      <w:proofErr w:type="spellEnd"/>
      <w:r>
        <w:t xml:space="preserve"> </w:t>
      </w:r>
      <w:proofErr w:type="spellStart"/>
      <w:r>
        <w:t>ροής</w:t>
      </w:r>
      <w:proofErr w:type="spellEnd"/>
      <w:r>
        <w:t xml:space="preserve"> </w:t>
      </w:r>
      <w:proofErr w:type="spellStart"/>
      <w:r>
        <w:t>και</w:t>
      </w:r>
      <w:proofErr w:type="spellEnd"/>
      <w:r>
        <w:t xml:space="preserve"> </w:t>
      </w:r>
      <w:proofErr w:type="spellStart"/>
      <w:r>
        <w:t>παροχή</w:t>
      </w:r>
      <w:proofErr w:type="spellEnd"/>
      <w:r>
        <w:t xml:space="preserve"> </w:t>
      </w:r>
      <w:proofErr w:type="spellStart"/>
      <w:r>
        <w:t>απλά</w:t>
      </w:r>
      <w:proofErr w:type="spellEnd"/>
      <w:r>
        <w:t xml:space="preserve"> </w:t>
      </w:r>
      <w:proofErr w:type="spellStart"/>
      <w:r>
        <w:t>από</w:t>
      </w:r>
      <w:proofErr w:type="spellEnd"/>
      <w:r>
        <w:t xml:space="preserve"> Manning </w:t>
      </w:r>
      <w:proofErr w:type="spellStart"/>
      <w:r>
        <w:t>προσδιορίζω</w:t>
      </w:r>
      <w:proofErr w:type="spellEnd"/>
      <w:r>
        <w:t xml:space="preserve"> </w:t>
      </w:r>
      <w:proofErr w:type="spellStart"/>
      <w:r>
        <w:t>την</w:t>
      </w:r>
      <w:proofErr w:type="spellEnd"/>
      <w:r>
        <w:t xml:space="preserve"> </w:t>
      </w:r>
      <w:r w:rsidR="00E633F6">
        <w:rPr>
          <w:lang w:val="el-GR"/>
        </w:rPr>
        <w:t>κλίση πυθμένα</w:t>
      </w:r>
      <w:r>
        <w:t>.</w:t>
      </w:r>
    </w:p>
    <w:p w:rsidR="00234CB8" w:rsidRDefault="00234CB8" w:rsidP="00234CB8">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pPr>
    </w:p>
    <w:p w:rsidR="00234CB8" w:rsidRPr="00E06D5E" w:rsidRDefault="00234CB8" w:rsidP="00234CB8">
      <w:pPr>
        <w:spacing w:after="0" w:line="240" w:lineRule="auto"/>
        <w:jc w:val="center"/>
        <w:rPr>
          <w:sz w:val="28"/>
          <w:szCs w:val="28"/>
        </w:rPr>
      </w:pPr>
      <w:r w:rsidRPr="00E06D5E">
        <w:rPr>
          <w:b/>
          <w:sz w:val="28"/>
          <w:szCs w:val="28"/>
        </w:rPr>
        <w:lastRenderedPageBreak/>
        <w:t>ΑΣΚΗΣΗ 2</w:t>
      </w:r>
    </w:p>
    <w:p w:rsidR="00234CB8" w:rsidRPr="007D17E7" w:rsidRDefault="00234CB8" w:rsidP="00234CB8">
      <w:pPr>
        <w:spacing w:after="0" w:line="240" w:lineRule="auto"/>
      </w:pPr>
      <w:r>
        <w:t xml:space="preserve">Ο </w:t>
      </w:r>
      <w:proofErr w:type="spellStart"/>
      <w:r>
        <w:t>ανοικτός</w:t>
      </w:r>
      <w:proofErr w:type="spellEnd"/>
      <w:r>
        <w:t xml:space="preserve"> </w:t>
      </w:r>
      <w:proofErr w:type="spellStart"/>
      <w:r>
        <w:t>αγωγός</w:t>
      </w:r>
      <w:proofErr w:type="spellEnd"/>
      <w:r>
        <w:t xml:space="preserve"> </w:t>
      </w:r>
      <w:proofErr w:type="spellStart"/>
      <w:r>
        <w:t>του</w:t>
      </w:r>
      <w:proofErr w:type="spellEnd"/>
      <w:r>
        <w:t xml:space="preserve"> </w:t>
      </w:r>
      <w:proofErr w:type="spellStart"/>
      <w:r>
        <w:t>σχήματος</w:t>
      </w:r>
      <w:proofErr w:type="spellEnd"/>
      <w:r>
        <w:t xml:space="preserve"> </w:t>
      </w:r>
      <w:proofErr w:type="spellStart"/>
      <w:r>
        <w:t>με</w:t>
      </w:r>
      <w:proofErr w:type="spellEnd"/>
      <w:r>
        <w:t xml:space="preserve"> </w:t>
      </w:r>
      <w:proofErr w:type="spellStart"/>
      <w:r>
        <w:t>συντελεστή</w:t>
      </w:r>
      <w:proofErr w:type="spellEnd"/>
      <w:r>
        <w:t xml:space="preserve"> Manning</w:t>
      </w:r>
      <w:r w:rsidRPr="007D17E7">
        <w:t xml:space="preserve"> </w:t>
      </w:r>
      <w:r>
        <w:t>n</w:t>
      </w:r>
      <w:r w:rsidRPr="007D17E7">
        <w:t xml:space="preserve">=0015 </w:t>
      </w:r>
      <w:r>
        <w:t>s</w:t>
      </w:r>
      <w:r w:rsidRPr="007D17E7">
        <w:t>/</w:t>
      </w:r>
      <w:r>
        <w:t>m</w:t>
      </w:r>
      <w:r w:rsidRPr="007D17E7">
        <w:rPr>
          <w:vertAlign w:val="superscript"/>
        </w:rPr>
        <w:t>1/3</w:t>
      </w:r>
      <w:r w:rsidRPr="007D17E7">
        <w:t xml:space="preserve"> , </w:t>
      </w:r>
      <w:proofErr w:type="spellStart"/>
      <w:r>
        <w:t>γωνία</w:t>
      </w:r>
      <w:proofErr w:type="spellEnd"/>
      <w:r>
        <w:t xml:space="preserve"> φ=10</w:t>
      </w:r>
      <w:r w:rsidRPr="007D17E7">
        <w:rPr>
          <w:vertAlign w:val="superscript"/>
        </w:rPr>
        <w:t>ο</w:t>
      </w:r>
      <w:r>
        <w:t xml:space="preserve"> </w:t>
      </w:r>
      <w:proofErr w:type="spellStart"/>
      <w:r>
        <w:t>και</w:t>
      </w:r>
      <w:proofErr w:type="spellEnd"/>
      <w:r>
        <w:t xml:space="preserve"> </w:t>
      </w:r>
      <w:proofErr w:type="spellStart"/>
      <w:r>
        <w:t>επιμήκη</w:t>
      </w:r>
      <w:proofErr w:type="spellEnd"/>
      <w:r>
        <w:t xml:space="preserve"> </w:t>
      </w:r>
      <w:proofErr w:type="spellStart"/>
      <w:r>
        <w:t>κλίση</w:t>
      </w:r>
      <w:proofErr w:type="spellEnd"/>
      <w:r>
        <w:t xml:space="preserve"> S</w:t>
      </w:r>
      <w:r w:rsidRPr="007D17E7">
        <w:rPr>
          <w:vertAlign w:val="subscript"/>
        </w:rPr>
        <w:t>0</w:t>
      </w:r>
      <w:r w:rsidRPr="007D17E7">
        <w:t xml:space="preserve">=0.0018 </w:t>
      </w:r>
      <w:proofErr w:type="spellStart"/>
      <w:r>
        <w:t>μεταφέρει</w:t>
      </w:r>
      <w:proofErr w:type="spellEnd"/>
      <w:r>
        <w:t xml:space="preserve"> </w:t>
      </w:r>
      <w:proofErr w:type="spellStart"/>
      <w:r>
        <w:t>παροχή</w:t>
      </w:r>
      <w:proofErr w:type="spellEnd"/>
      <w:r>
        <w:t xml:space="preserve"> Q</w:t>
      </w:r>
      <w:r w:rsidRPr="007D17E7">
        <w:t>=57</w:t>
      </w:r>
      <w:r>
        <w:t>m</w:t>
      </w:r>
      <w:r w:rsidRPr="007D17E7">
        <w:rPr>
          <w:vertAlign w:val="superscript"/>
        </w:rPr>
        <w:t>3</w:t>
      </w:r>
      <w:r w:rsidRPr="007D17E7">
        <w:t>/</w:t>
      </w:r>
      <w:r>
        <w:t>s</w:t>
      </w:r>
      <w:r w:rsidRPr="007D17E7">
        <w:t xml:space="preserve">. </w:t>
      </w:r>
      <w:proofErr w:type="spellStart"/>
      <w:r>
        <w:t>Να</w:t>
      </w:r>
      <w:proofErr w:type="spellEnd"/>
      <w:r>
        <w:t xml:space="preserve"> </w:t>
      </w:r>
      <w:proofErr w:type="spellStart"/>
      <w:r>
        <w:t>υπολογιστεί</w:t>
      </w:r>
      <w:proofErr w:type="spellEnd"/>
      <w:r>
        <w:t xml:space="preserve"> </w:t>
      </w:r>
      <w:proofErr w:type="spellStart"/>
      <w:r>
        <w:t>το</w:t>
      </w:r>
      <w:proofErr w:type="spellEnd"/>
      <w:r>
        <w:t xml:space="preserve"> </w:t>
      </w:r>
      <w:proofErr w:type="spellStart"/>
      <w:r>
        <w:t>βάθος</w:t>
      </w:r>
      <w:proofErr w:type="spellEnd"/>
      <w:r>
        <w:t xml:space="preserve"> </w:t>
      </w:r>
      <w:proofErr w:type="spellStart"/>
      <w:r>
        <w:t>ροής</w:t>
      </w:r>
      <w:proofErr w:type="spellEnd"/>
      <w:r>
        <w:t xml:space="preserve"> </w:t>
      </w:r>
      <w:proofErr w:type="spellStart"/>
      <w:r>
        <w:t>y</w:t>
      </w:r>
      <w:r>
        <w:rPr>
          <w:vertAlign w:val="subscript"/>
        </w:rPr>
        <w:t>n</w:t>
      </w:r>
      <w:proofErr w:type="spellEnd"/>
      <w:r w:rsidRPr="007D17E7">
        <w:t>.</w:t>
      </w:r>
    </w:p>
    <w:p w:rsidR="00234CB8" w:rsidRPr="003A50C2" w:rsidRDefault="00234CB8" w:rsidP="00234CB8">
      <w:pPr>
        <w:spacing w:after="0" w:line="240" w:lineRule="auto"/>
        <w:jc w:val="both"/>
      </w:pPr>
    </w:p>
    <w:p w:rsidR="00234CB8" w:rsidRPr="003A50C2" w:rsidRDefault="00234CB8" w:rsidP="00234CB8">
      <w:pPr>
        <w:spacing w:after="0" w:line="240" w:lineRule="auto"/>
        <w:jc w:val="both"/>
      </w:pPr>
      <w:r>
        <w:rPr>
          <w:noProof/>
          <w:lang w:val="en-GB" w:eastAsia="en-GB" w:bidi="ar-SA"/>
        </w:rPr>
        <w:drawing>
          <wp:inline distT="0" distB="0" distL="0" distR="0">
            <wp:extent cx="3282446" cy="1152000"/>
            <wp:effectExtent l="19050" t="0" r="0" b="0"/>
            <wp:docPr id="20" name="Εικόνα 16" descr="C:\Users\Loukas Avgeris\Dropbox\ΔΙΔΑΚΤΟΡΙΚΟ\Σπηλιώτης\Υδραυλική Ανοικτών Αγωγών\icon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ukas Avgeris\Dropbox\ΔΙΔΑΚΤΟΡΙΚΟ\Σπηλιώτης\Υδραυλική Ανοικτών Αγωγών\icons\2.1.jpg"/>
                    <pic:cNvPicPr>
                      <a:picLocks noChangeAspect="1" noChangeArrowheads="1"/>
                    </pic:cNvPicPr>
                  </pic:nvPicPr>
                  <pic:blipFill>
                    <a:blip r:embed="rId43" cstate="print"/>
                    <a:srcRect/>
                    <a:stretch>
                      <a:fillRect/>
                    </a:stretch>
                  </pic:blipFill>
                  <pic:spPr bwMode="auto">
                    <a:xfrm>
                      <a:off x="0" y="0"/>
                      <a:ext cx="3282446" cy="1152000"/>
                    </a:xfrm>
                    <a:prstGeom prst="rect">
                      <a:avLst/>
                    </a:prstGeom>
                    <a:noFill/>
                    <a:ln w="9525">
                      <a:noFill/>
                      <a:miter lim="800000"/>
                      <a:headEnd/>
                      <a:tailEnd/>
                    </a:ln>
                  </pic:spPr>
                </pic:pic>
              </a:graphicData>
            </a:graphic>
          </wp:inline>
        </w:drawing>
      </w:r>
      <w:r>
        <w:rPr>
          <w:noProof/>
          <w:lang w:val="en-GB" w:eastAsia="en-GB" w:bidi="ar-SA"/>
        </w:rPr>
        <w:drawing>
          <wp:inline distT="0" distB="0" distL="0" distR="0">
            <wp:extent cx="3010715" cy="1260000"/>
            <wp:effectExtent l="19050" t="0" r="0" b="0"/>
            <wp:docPr id="21" name="Εικόνα 14" descr="C:\Users\Loukas Avgeris\Dropbox\ΔΙΔΑΚΤΟΡΙΚΟ\Σπηλιώτης\Υδραυλική Ανοικτών Αγωγών\icon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kas Avgeris\Dropbox\ΔΙΔΑΚΤΟΡΙΚΟ\Σπηλιώτης\Υδραυλική Ανοικτών Αγωγών\icons\2.2.jpg"/>
                    <pic:cNvPicPr>
                      <a:picLocks noChangeAspect="1" noChangeArrowheads="1"/>
                    </pic:cNvPicPr>
                  </pic:nvPicPr>
                  <pic:blipFill>
                    <a:blip r:embed="rId44" cstate="print"/>
                    <a:srcRect/>
                    <a:stretch>
                      <a:fillRect/>
                    </a:stretch>
                  </pic:blipFill>
                  <pic:spPr bwMode="auto">
                    <a:xfrm>
                      <a:off x="0" y="0"/>
                      <a:ext cx="3010715" cy="1260000"/>
                    </a:xfrm>
                    <a:prstGeom prst="rect">
                      <a:avLst/>
                    </a:prstGeom>
                    <a:noFill/>
                    <a:ln w="9525">
                      <a:noFill/>
                      <a:miter lim="800000"/>
                      <a:headEnd/>
                      <a:tailEnd/>
                    </a:ln>
                  </pic:spPr>
                </pic:pic>
              </a:graphicData>
            </a:graphic>
          </wp:inline>
        </w:drawing>
      </w:r>
    </w:p>
    <w:p w:rsidR="00234CB8" w:rsidRPr="007D17E7" w:rsidRDefault="00234CB8" w:rsidP="00234CB8">
      <w:pPr>
        <w:spacing w:after="0" w:line="240" w:lineRule="auto"/>
      </w:pPr>
    </w:p>
    <w:p w:rsidR="00234CB8" w:rsidRDefault="00234CB8" w:rsidP="00234CB8">
      <w:pPr>
        <w:spacing w:after="0" w:line="240" w:lineRule="auto"/>
        <w:jc w:val="center"/>
      </w:pPr>
      <w:r w:rsidRPr="00E06D5E">
        <w:rPr>
          <w:b/>
          <w:sz w:val="28"/>
          <w:szCs w:val="28"/>
        </w:rPr>
        <w:t>ΕΠΙΛΥΣΗ</w:t>
      </w:r>
    </w:p>
    <w:p w:rsidR="00234CB8" w:rsidRPr="007D17E7" w:rsidRDefault="00234CB8" w:rsidP="00234CB8">
      <w:pPr>
        <w:spacing w:after="0" w:line="240" w:lineRule="auto"/>
        <w:jc w:val="center"/>
      </w:pPr>
    </w:p>
    <w:p w:rsidR="00234CB8" w:rsidRPr="0047778A" w:rsidRDefault="00234CB8" w:rsidP="00234CB8">
      <w:pPr>
        <w:spacing w:after="0" w:line="240" w:lineRule="auto"/>
      </w:pPr>
      <w:r>
        <w:t xml:space="preserve">Η </w:t>
      </w:r>
      <w:proofErr w:type="spellStart"/>
      <w:r>
        <w:t>εξίσωση</w:t>
      </w:r>
      <w:proofErr w:type="spellEnd"/>
      <w:r>
        <w:t xml:space="preserve"> </w:t>
      </w:r>
      <w:proofErr w:type="spellStart"/>
      <w:r>
        <w:t>του</w:t>
      </w:r>
      <w:proofErr w:type="spellEnd"/>
      <w:r>
        <w:t xml:space="preserve"> Manning</w:t>
      </w:r>
      <w:r w:rsidRPr="0047778A">
        <w:t xml:space="preserve"> </w:t>
      </w:r>
      <w:r>
        <w:t xml:space="preserve">: </w:t>
      </w:r>
    </w:p>
    <w:p w:rsidR="00234CB8" w:rsidRPr="0047778A" w:rsidRDefault="00234CB8" w:rsidP="00234CB8">
      <w:pPr>
        <w:spacing w:after="0" w:line="240" w:lineRule="auto"/>
        <w:jc w:val="center"/>
      </w:pPr>
      <w:r w:rsidRPr="0047778A">
        <w:rPr>
          <w:position w:val="-28"/>
        </w:rPr>
        <w:object w:dxaOrig="2140" w:dyaOrig="720">
          <v:shape id="_x0000_i1044" type="#_x0000_t75" style="width:106.75pt;height:36pt" o:ole="">
            <v:imagedata r:id="rId33" o:title=""/>
          </v:shape>
          <o:OLEObject Type="Embed" ProgID="Equation.DSMT4" ShapeID="_x0000_i1044" DrawAspect="Content" ObjectID="_1538224203" r:id="rId45"/>
        </w:object>
      </w:r>
    </w:p>
    <w:p w:rsidR="00234CB8" w:rsidRPr="008138CD" w:rsidRDefault="00234CB8" w:rsidP="00234CB8">
      <w:pPr>
        <w:spacing w:after="0" w:line="240" w:lineRule="auto"/>
      </w:pPr>
      <w:proofErr w:type="spellStart"/>
      <w:r>
        <w:t>Έχουμε</w:t>
      </w:r>
      <w:proofErr w:type="spellEnd"/>
      <w:r>
        <w:t xml:space="preserve"> </w:t>
      </w:r>
      <w:proofErr w:type="spellStart"/>
      <w:r>
        <w:t>διαδοχικά</w:t>
      </w:r>
      <w:proofErr w:type="spellEnd"/>
    </w:p>
    <w:p w:rsidR="00234CB8" w:rsidRDefault="00234CB8" w:rsidP="00234CB8">
      <w:pPr>
        <w:spacing w:after="0" w:line="240" w:lineRule="auto"/>
        <w:jc w:val="center"/>
      </w:pPr>
      <w:r w:rsidRPr="008138CD">
        <w:rPr>
          <w:position w:val="-46"/>
        </w:rPr>
        <w:object w:dxaOrig="3180" w:dyaOrig="1060">
          <v:shape id="_x0000_i1045" type="#_x0000_t75" style="width:158.9pt;height:52.15pt" o:ole="">
            <v:imagedata r:id="rId46" o:title=""/>
          </v:shape>
          <o:OLEObject Type="Embed" ProgID="Equation.DSMT4" ShapeID="_x0000_i1045" DrawAspect="Content" ObjectID="_1538224204" r:id="rId47"/>
        </w:object>
      </w:r>
    </w:p>
    <w:p w:rsidR="00234CB8" w:rsidRDefault="00234CB8" w:rsidP="00234CB8">
      <w:pPr>
        <w:spacing w:after="0" w:line="240" w:lineRule="auto"/>
      </w:pPr>
      <w:proofErr w:type="spellStart"/>
      <w:r>
        <w:t>και</w:t>
      </w:r>
      <w:proofErr w:type="spellEnd"/>
    </w:p>
    <w:p w:rsidR="00234CB8" w:rsidRDefault="00234CB8" w:rsidP="00234CB8">
      <w:pPr>
        <w:spacing w:after="0" w:line="240" w:lineRule="auto"/>
        <w:jc w:val="center"/>
      </w:pPr>
      <w:r w:rsidRPr="008138CD">
        <w:rPr>
          <w:position w:val="-46"/>
        </w:rPr>
        <w:object w:dxaOrig="2920" w:dyaOrig="1060">
          <v:shape id="_x0000_i1046" type="#_x0000_t75" style="width:146.5pt;height:52.15pt" o:ole="">
            <v:imagedata r:id="rId48" o:title=""/>
          </v:shape>
          <o:OLEObject Type="Embed" ProgID="Equation.DSMT4" ShapeID="_x0000_i1046" DrawAspect="Content" ObjectID="_1538224205" r:id="rId49"/>
        </w:object>
      </w:r>
    </w:p>
    <w:p w:rsidR="00234CB8" w:rsidRDefault="00234CB8" w:rsidP="00234CB8">
      <w:pPr>
        <w:spacing w:after="0" w:line="240" w:lineRule="auto"/>
      </w:pPr>
      <w:proofErr w:type="spellStart"/>
      <w:r>
        <w:t>Το</w:t>
      </w:r>
      <w:proofErr w:type="spellEnd"/>
      <w:r>
        <w:t xml:space="preserve"> </w:t>
      </w:r>
      <w:proofErr w:type="spellStart"/>
      <w:r>
        <w:t>εμβαδόν</w:t>
      </w:r>
      <w:proofErr w:type="spellEnd"/>
      <w:r>
        <w:t xml:space="preserve"> </w:t>
      </w:r>
      <w:proofErr w:type="spellStart"/>
      <w:r>
        <w:t>της</w:t>
      </w:r>
      <w:proofErr w:type="spellEnd"/>
      <w:r>
        <w:t xml:space="preserve"> </w:t>
      </w:r>
      <w:proofErr w:type="spellStart"/>
      <w:r>
        <w:t>υγρής</w:t>
      </w:r>
      <w:proofErr w:type="spellEnd"/>
      <w:r>
        <w:t xml:space="preserve"> </w:t>
      </w:r>
      <w:proofErr w:type="spellStart"/>
      <w:r>
        <w:t>διατομής</w:t>
      </w:r>
      <w:proofErr w:type="spellEnd"/>
      <w:r>
        <w:t xml:space="preserve"> </w:t>
      </w:r>
      <w:proofErr w:type="spellStart"/>
      <w:r>
        <w:t>είναι</w:t>
      </w:r>
      <w:proofErr w:type="spellEnd"/>
      <w:r>
        <w:t>:</w:t>
      </w:r>
    </w:p>
    <w:p w:rsidR="00234CB8" w:rsidRDefault="00234CB8" w:rsidP="00234CB8">
      <w:pPr>
        <w:spacing w:after="0" w:line="240" w:lineRule="auto"/>
        <w:jc w:val="center"/>
      </w:pPr>
      <w:r w:rsidRPr="008138CD">
        <w:rPr>
          <w:position w:val="-50"/>
        </w:rPr>
        <w:object w:dxaOrig="5080" w:dyaOrig="1140">
          <v:shape id="_x0000_i1047" type="#_x0000_t75" style="width:254.5pt;height:57.1pt" o:ole="">
            <v:imagedata r:id="rId50" o:title=""/>
          </v:shape>
          <o:OLEObject Type="Embed" ProgID="Equation.DSMT4" ShapeID="_x0000_i1047" DrawAspect="Content" ObjectID="_1538224206" r:id="rId51"/>
        </w:object>
      </w:r>
    </w:p>
    <w:p w:rsidR="00234CB8" w:rsidRDefault="00234CB8" w:rsidP="00234CB8">
      <w:pPr>
        <w:spacing w:after="0" w:line="240" w:lineRule="auto"/>
      </w:pPr>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234CB8" w:rsidRDefault="00234CB8" w:rsidP="00234CB8">
      <w:pPr>
        <w:spacing w:after="0" w:line="240" w:lineRule="auto"/>
        <w:jc w:val="center"/>
      </w:pPr>
      <w:r w:rsidRPr="007E0F0C">
        <w:rPr>
          <w:position w:val="-36"/>
        </w:rPr>
        <w:object w:dxaOrig="5060" w:dyaOrig="859">
          <v:shape id="_x0000_i1048" type="#_x0000_t75" style="width:253.25pt;height:43.45pt" o:ole="">
            <v:imagedata r:id="rId52" o:title=""/>
          </v:shape>
          <o:OLEObject Type="Embed" ProgID="Equation.DSMT4" ShapeID="_x0000_i1048" DrawAspect="Content" ObjectID="_1538224207" r:id="rId53"/>
        </w:object>
      </w:r>
    </w:p>
    <w:p w:rsidR="00234CB8" w:rsidRDefault="00234CB8" w:rsidP="00234CB8">
      <w:pPr>
        <w:spacing w:after="0" w:line="240" w:lineRule="auto"/>
      </w:pPr>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234CB8" w:rsidRDefault="00234CB8" w:rsidP="00234CB8">
      <w:pPr>
        <w:spacing w:after="0" w:line="240" w:lineRule="auto"/>
        <w:jc w:val="center"/>
      </w:pPr>
      <w:r w:rsidRPr="007E0F0C">
        <w:rPr>
          <w:position w:val="-34"/>
        </w:rPr>
        <w:object w:dxaOrig="2659" w:dyaOrig="780">
          <v:shape id="_x0000_i1049" type="#_x0000_t75" style="width:132.85pt;height:39.7pt" o:ole="">
            <v:imagedata r:id="rId54" o:title=""/>
          </v:shape>
          <o:OLEObject Type="Embed" ProgID="Equation.DSMT4" ShapeID="_x0000_i1049" DrawAspect="Content" ObjectID="_1538224208" r:id="rId55"/>
        </w:object>
      </w:r>
    </w:p>
    <w:p w:rsidR="00234CB8" w:rsidRDefault="00234CB8" w:rsidP="00234CB8">
      <w:pPr>
        <w:spacing w:after="0" w:line="240" w:lineRule="auto"/>
      </w:pPr>
      <w:proofErr w:type="spellStart"/>
      <w:r>
        <w:t>Επομένως</w:t>
      </w:r>
      <w:proofErr w:type="spellEnd"/>
      <w:r>
        <w:t xml:space="preserve"> </w:t>
      </w:r>
      <w:proofErr w:type="spellStart"/>
      <w:r>
        <w:t>από</w:t>
      </w:r>
      <w:proofErr w:type="spellEnd"/>
      <w:r>
        <w:t xml:space="preserve"> </w:t>
      </w:r>
      <w:proofErr w:type="spellStart"/>
      <w:r>
        <w:t>την</w:t>
      </w:r>
      <w:proofErr w:type="spellEnd"/>
      <w:r>
        <w:t xml:space="preserve"> </w:t>
      </w:r>
      <w:proofErr w:type="spellStart"/>
      <w:r>
        <w:t>εξίσωση</w:t>
      </w:r>
      <w:proofErr w:type="spellEnd"/>
      <w:r>
        <w:t xml:space="preserve"> </w:t>
      </w:r>
      <w:proofErr w:type="spellStart"/>
      <w:r>
        <w:t>του</w:t>
      </w:r>
      <w:proofErr w:type="spellEnd"/>
      <w:r w:rsidRPr="004E4794">
        <w:t xml:space="preserve"> </w:t>
      </w:r>
      <w:r>
        <w:t xml:space="preserve">Manning: </w:t>
      </w:r>
    </w:p>
    <w:p w:rsidR="00234CB8" w:rsidRDefault="00234CB8" w:rsidP="00234CB8">
      <w:pPr>
        <w:spacing w:after="0" w:line="240" w:lineRule="auto"/>
        <w:jc w:val="center"/>
      </w:pPr>
      <w:r w:rsidRPr="007E0F0C">
        <w:rPr>
          <w:position w:val="-80"/>
        </w:rPr>
        <w:object w:dxaOrig="6600" w:dyaOrig="1740">
          <v:shape id="_x0000_i1050" type="#_x0000_t75" style="width:330.2pt;height:86.9pt" o:ole="">
            <v:imagedata r:id="rId56" o:title=""/>
          </v:shape>
          <o:OLEObject Type="Embed" ProgID="Equation.DSMT4" ShapeID="_x0000_i1050" DrawAspect="Content" ObjectID="_1538224209" r:id="rId57"/>
        </w:object>
      </w:r>
    </w:p>
    <w:p w:rsidR="00234CB8" w:rsidRPr="004D62DD" w:rsidRDefault="00234CB8" w:rsidP="00234CB8">
      <w:pPr>
        <w:tabs>
          <w:tab w:val="left" w:pos="4261"/>
        </w:tabs>
        <w:spacing w:after="0" w:line="240" w:lineRule="auto"/>
      </w:pPr>
      <w:proofErr w:type="spellStart"/>
      <w:r w:rsidRPr="001A3710">
        <w:rPr>
          <w:highlight w:val="yellow"/>
        </w:rPr>
        <w:t>Με</w:t>
      </w:r>
      <w:proofErr w:type="spellEnd"/>
      <w:r w:rsidRPr="001A3710">
        <w:rPr>
          <w:highlight w:val="yellow"/>
        </w:rPr>
        <w:t xml:space="preserve"> </w:t>
      </w:r>
      <w:proofErr w:type="spellStart"/>
      <w:r w:rsidRPr="001A3710">
        <w:rPr>
          <w:highlight w:val="yellow"/>
        </w:rPr>
        <w:t>τη</w:t>
      </w:r>
      <w:proofErr w:type="spellEnd"/>
      <w:r w:rsidRPr="001A3710">
        <w:rPr>
          <w:highlight w:val="yellow"/>
        </w:rPr>
        <w:t xml:space="preserve"> </w:t>
      </w:r>
      <w:proofErr w:type="spellStart"/>
      <w:r w:rsidRPr="001A3710">
        <w:rPr>
          <w:highlight w:val="yellow"/>
        </w:rPr>
        <w:t>μέθοδο</w:t>
      </w:r>
      <w:proofErr w:type="spellEnd"/>
      <w:r w:rsidRPr="001A3710">
        <w:rPr>
          <w:highlight w:val="yellow"/>
        </w:rPr>
        <w:t xml:space="preserve"> </w:t>
      </w:r>
      <w:proofErr w:type="spellStart"/>
      <w:r w:rsidRPr="001A3710">
        <w:rPr>
          <w:highlight w:val="yellow"/>
        </w:rPr>
        <w:t>των</w:t>
      </w:r>
      <w:proofErr w:type="spellEnd"/>
      <w:r w:rsidRPr="001A3710">
        <w:rPr>
          <w:highlight w:val="yellow"/>
        </w:rPr>
        <w:t xml:space="preserve"> </w:t>
      </w:r>
      <w:proofErr w:type="spellStart"/>
      <w:r w:rsidRPr="001A3710">
        <w:rPr>
          <w:b/>
          <w:highlight w:val="yellow"/>
        </w:rPr>
        <w:t>δοκιμών</w:t>
      </w:r>
      <w:proofErr w:type="spellEnd"/>
      <w:r w:rsidRPr="001A3710">
        <w:rPr>
          <w:b/>
          <w:highlight w:val="yellow"/>
        </w:rPr>
        <w:t xml:space="preserve"> </w:t>
      </w:r>
      <w:proofErr w:type="spellStart"/>
      <w:r w:rsidRPr="001A3710">
        <w:rPr>
          <w:highlight w:val="yellow"/>
        </w:rPr>
        <w:t>βρίσκουμε</w:t>
      </w:r>
      <w:proofErr w:type="spellEnd"/>
      <w:r w:rsidRPr="004D62DD">
        <w:t>:</w:t>
      </w:r>
      <w:r w:rsidRPr="004D62DD">
        <w:tab/>
      </w:r>
    </w:p>
    <w:p w:rsidR="00234CB8" w:rsidRDefault="00234CB8" w:rsidP="00234CB8">
      <w:pPr>
        <w:spacing w:after="0" w:line="240" w:lineRule="auto"/>
        <w:jc w:val="center"/>
      </w:pPr>
      <w:r w:rsidRPr="00D710D7">
        <w:rPr>
          <w:position w:val="-12"/>
        </w:rPr>
        <w:object w:dxaOrig="1280" w:dyaOrig="380">
          <v:shape id="_x0000_i1051" type="#_x0000_t75" style="width:64.55pt;height:18.6pt" o:ole="">
            <v:imagedata r:id="rId58" o:title=""/>
          </v:shape>
          <o:OLEObject Type="Embed" ProgID="Equation.DSMT4" ShapeID="_x0000_i1051" DrawAspect="Content" ObjectID="_1538224210" r:id="rId59"/>
        </w:object>
      </w:r>
    </w:p>
    <w:p w:rsidR="00835A34" w:rsidRDefault="00835A34" w:rsidP="00234CB8">
      <w:pPr>
        <w:spacing w:after="0" w:line="240" w:lineRule="auto"/>
        <w:jc w:val="center"/>
      </w:pPr>
    </w:p>
    <w:p w:rsidR="00E633F6" w:rsidRDefault="00E633F6">
      <w:pPr>
        <w:ind w:firstLine="0"/>
      </w:pPr>
      <w:r>
        <w:br w:type="page"/>
      </w:r>
    </w:p>
    <w:p w:rsidR="00835A34" w:rsidRDefault="00E633F6" w:rsidP="00835A34">
      <w:pPr>
        <w:rPr>
          <w:rFonts w:asciiTheme="majorHAnsi" w:hAnsiTheme="majorHAnsi"/>
          <w:b/>
          <w:sz w:val="28"/>
          <w:szCs w:val="28"/>
          <w:lang w:val="el-GR"/>
        </w:rPr>
      </w:pPr>
      <w:r w:rsidRPr="00E633F6">
        <w:rPr>
          <w:rFonts w:asciiTheme="majorHAnsi" w:hAnsiTheme="majorHAnsi"/>
          <w:b/>
          <w:sz w:val="28"/>
          <w:szCs w:val="28"/>
          <w:lang w:val="el-GR"/>
        </w:rPr>
        <w:lastRenderedPageBreak/>
        <w:t>Σύνθετες διατομές</w:t>
      </w:r>
      <w:r>
        <w:rPr>
          <w:rFonts w:asciiTheme="majorHAnsi" w:hAnsiTheme="majorHAnsi"/>
          <w:b/>
          <w:sz w:val="28"/>
          <w:szCs w:val="28"/>
          <w:lang w:val="el-GR"/>
        </w:rPr>
        <w:t>, Ομοιόμορφη ροή</w:t>
      </w:r>
    </w:p>
    <w:p w:rsidR="00386AFE" w:rsidRPr="00E633F6" w:rsidRDefault="00386AFE" w:rsidP="00835A34">
      <w:pPr>
        <w:rPr>
          <w:rFonts w:asciiTheme="majorHAnsi" w:hAnsiTheme="majorHAnsi"/>
          <w:b/>
          <w:sz w:val="28"/>
          <w:szCs w:val="28"/>
          <w:lang w:val="el-GR"/>
        </w:rPr>
      </w:pPr>
      <w:r>
        <w:rPr>
          <w:rFonts w:asciiTheme="majorHAnsi" w:hAnsiTheme="majorHAnsi"/>
          <w:b/>
          <w:sz w:val="28"/>
          <w:szCs w:val="28"/>
          <w:lang w:val="el-GR"/>
        </w:rPr>
        <w:t>Γενικά:</w:t>
      </w:r>
    </w:p>
    <w:p w:rsidR="003D36AA" w:rsidRPr="00386AFE" w:rsidRDefault="005D0C99" w:rsidP="00386AFE">
      <w:pPr>
        <w:numPr>
          <w:ilvl w:val="0"/>
          <w:numId w:val="6"/>
        </w:numPr>
        <w:rPr>
          <w:b/>
          <w:lang w:val="el-GR"/>
        </w:rPr>
      </w:pPr>
      <w:proofErr w:type="spellStart"/>
      <w:r w:rsidRPr="00E633F6">
        <w:rPr>
          <w:b/>
          <w:lang w:val="el-GR"/>
        </w:rPr>
        <w:t>Πλημμύες</w:t>
      </w:r>
      <w:proofErr w:type="spellEnd"/>
      <w:r w:rsidRPr="00E633F6">
        <w:rPr>
          <w:b/>
          <w:lang w:val="el-GR"/>
        </w:rPr>
        <w:t xml:space="preserve"> σε φυσικά </w:t>
      </w:r>
      <w:proofErr w:type="spellStart"/>
      <w:r w:rsidRPr="00E633F6">
        <w:rPr>
          <w:b/>
          <w:lang w:val="el-GR"/>
        </w:rPr>
        <w:t>υδατορεύματα</w:t>
      </w:r>
      <w:proofErr w:type="spellEnd"/>
      <w:r w:rsidRPr="00E633F6">
        <w:rPr>
          <w:b/>
          <w:lang w:val="el-GR"/>
        </w:rPr>
        <w:t>: κύρια κοίτη δεν επαρκεί για τη διερχόμενη παροχή</w:t>
      </w:r>
      <w:r w:rsidR="00386AFE">
        <w:rPr>
          <w:b/>
          <w:lang w:val="el-GR"/>
        </w:rPr>
        <w:t xml:space="preserve">, επομένως διαμορφώνεται μια κοίτη με </w:t>
      </w:r>
      <w:r w:rsidR="00386AFE" w:rsidRPr="00386AFE">
        <w:rPr>
          <w:b/>
          <w:lang w:val="el-GR"/>
        </w:rPr>
        <w:t>μ</w:t>
      </w:r>
      <w:r w:rsidR="00386AFE">
        <w:rPr>
          <w:b/>
          <w:lang w:val="el-GR"/>
        </w:rPr>
        <w:t>εταβλητό</w:t>
      </w:r>
      <w:r w:rsidRPr="00386AFE">
        <w:rPr>
          <w:b/>
          <w:lang w:val="el-GR"/>
        </w:rPr>
        <w:t xml:space="preserve"> συντελεστής </w:t>
      </w:r>
      <w:r w:rsidRPr="00386AFE">
        <w:rPr>
          <w:b/>
        </w:rPr>
        <w:t>n</w:t>
      </w:r>
    </w:p>
    <w:p w:rsidR="003D36AA" w:rsidRPr="00E633F6" w:rsidRDefault="00386AFE" w:rsidP="00E633F6">
      <w:pPr>
        <w:numPr>
          <w:ilvl w:val="0"/>
          <w:numId w:val="6"/>
        </w:numPr>
        <w:rPr>
          <w:b/>
          <w:lang w:val="el-GR"/>
        </w:rPr>
      </w:pPr>
      <w:r>
        <w:rPr>
          <w:b/>
          <w:lang w:val="el-GR"/>
        </w:rPr>
        <w:t xml:space="preserve">Οι </w:t>
      </w:r>
      <w:proofErr w:type="spellStart"/>
      <w:r>
        <w:rPr>
          <w:b/>
          <w:lang w:val="el-GR"/>
        </w:rPr>
        <w:t>π</w:t>
      </w:r>
      <w:r w:rsidR="005D0C99" w:rsidRPr="00E633F6">
        <w:rPr>
          <w:b/>
          <w:lang w:val="el-GR"/>
        </w:rPr>
        <w:t>λημμύρικες</w:t>
      </w:r>
      <w:proofErr w:type="spellEnd"/>
      <w:r w:rsidR="005D0C99" w:rsidRPr="00E633F6">
        <w:rPr>
          <w:b/>
          <w:lang w:val="el-GR"/>
        </w:rPr>
        <w:t xml:space="preserve"> κοίτες</w:t>
      </w:r>
      <w:r>
        <w:rPr>
          <w:b/>
          <w:lang w:val="el-GR"/>
        </w:rPr>
        <w:t xml:space="preserve"> χαρακτηρίζονται από</w:t>
      </w:r>
      <w:r w:rsidR="005D0C99" w:rsidRPr="00E633F6">
        <w:rPr>
          <w:b/>
          <w:lang w:val="el-GR"/>
        </w:rPr>
        <w:t xml:space="preserve"> μεγάλη τραχύτητα </w:t>
      </w:r>
      <w:r w:rsidR="005D0C99" w:rsidRPr="00E633F6">
        <w:rPr>
          <w:b/>
        </w:rPr>
        <w:t xml:space="preserve">n, </w:t>
      </w:r>
      <w:r w:rsidR="005D0C99" w:rsidRPr="00E633F6">
        <w:rPr>
          <w:b/>
          <w:lang w:val="el-GR"/>
        </w:rPr>
        <w:t>μεγαλύτερο πλάτος, μικρότερο βάθος σε σχέση με την κύρια κοίτη.</w:t>
      </w:r>
    </w:p>
    <w:p w:rsidR="003D36AA" w:rsidRPr="00E633F6" w:rsidRDefault="00386AFE" w:rsidP="00E633F6">
      <w:pPr>
        <w:numPr>
          <w:ilvl w:val="0"/>
          <w:numId w:val="6"/>
        </w:numPr>
        <w:rPr>
          <w:b/>
          <w:lang w:val="el-GR"/>
        </w:rPr>
      </w:pPr>
      <w:r>
        <w:rPr>
          <w:b/>
          <w:lang w:val="el-GR"/>
        </w:rPr>
        <w:t>Έχουμε την α</w:t>
      </w:r>
      <w:r w:rsidR="005D0C99" w:rsidRPr="00E633F6">
        <w:rPr>
          <w:b/>
          <w:lang w:val="el-GR"/>
        </w:rPr>
        <w:t xml:space="preserve">νάπτυξη σημαντικών δυνάμεων εσωτερικής τριβής στις </w:t>
      </w:r>
      <w:proofErr w:type="spellStart"/>
      <w:r w:rsidR="005D0C99" w:rsidRPr="00E633F6">
        <w:rPr>
          <w:b/>
          <w:lang w:val="el-GR"/>
        </w:rPr>
        <w:t>διεπιφάνειες</w:t>
      </w:r>
      <w:proofErr w:type="spellEnd"/>
      <w:r w:rsidR="005D0C99" w:rsidRPr="00E633F6">
        <w:rPr>
          <w:b/>
          <w:lang w:val="el-GR"/>
        </w:rPr>
        <w:t xml:space="preserve"> μεταξύ των τμημάτων με  μεταφορά ορμής που επιταχύνει τις ακραίες διατομές και επιβραδύνει την κύρια κοίτη. Συνακόλουθα </w:t>
      </w:r>
      <w:proofErr w:type="spellStart"/>
      <w:r w:rsidR="005D0C99" w:rsidRPr="00E633F6">
        <w:rPr>
          <w:b/>
          <w:lang w:val="el-GR"/>
        </w:rPr>
        <w:t>αναπτύσομται</w:t>
      </w:r>
      <w:proofErr w:type="spellEnd"/>
      <w:r w:rsidR="005D0C99" w:rsidRPr="00E633F6">
        <w:rPr>
          <w:b/>
          <w:lang w:val="el-GR"/>
        </w:rPr>
        <w:t xml:space="preserve"> στροβιλισμοί και υπάρχει απώλεια ενέργειας. </w:t>
      </w:r>
    </w:p>
    <w:p w:rsidR="003D36AA" w:rsidRDefault="005D0C99" w:rsidP="00E633F6">
      <w:pPr>
        <w:numPr>
          <w:ilvl w:val="0"/>
          <w:numId w:val="6"/>
        </w:numPr>
        <w:rPr>
          <w:b/>
          <w:lang w:val="el-GR"/>
        </w:rPr>
      </w:pPr>
      <w:r w:rsidRPr="00E633F6">
        <w:rPr>
          <w:b/>
          <w:lang w:val="el-GR"/>
        </w:rPr>
        <w:t>Χρησιμοποιημένο μονοδιάστατο μοντέλο</w:t>
      </w:r>
      <w:r w:rsidR="00386AFE">
        <w:rPr>
          <w:b/>
          <w:lang w:val="el-GR"/>
        </w:rPr>
        <w:t xml:space="preserve"> ομοιόμορφης </w:t>
      </w:r>
      <w:r w:rsidRPr="00E633F6">
        <w:rPr>
          <w:b/>
          <w:lang w:val="el-GR"/>
        </w:rPr>
        <w:t xml:space="preserve"> ροής </w:t>
      </w:r>
      <w:r w:rsidR="00386AFE">
        <w:rPr>
          <w:b/>
          <w:lang w:val="el-GR"/>
        </w:rPr>
        <w:t xml:space="preserve">επαρκεί μόνο για μία πρώτη εκτίμηση, ενώ η πλήρης απάντηση προϋποθέτει πείραμα και </w:t>
      </w:r>
      <w:proofErr w:type="spellStart"/>
      <w:r w:rsidR="00386AFE">
        <w:rPr>
          <w:b/>
          <w:lang w:val="el-GR"/>
        </w:rPr>
        <w:t>τρισδιάστο</w:t>
      </w:r>
      <w:proofErr w:type="spellEnd"/>
      <w:r w:rsidR="00386AFE">
        <w:rPr>
          <w:b/>
          <w:lang w:val="el-GR"/>
        </w:rPr>
        <w:t xml:space="preserve"> μοντέλο με ενσωματωμένη την τύρβη.</w:t>
      </w:r>
    </w:p>
    <w:p w:rsidR="001A3710" w:rsidRPr="00E633F6" w:rsidRDefault="001A3710" w:rsidP="001A3710">
      <w:pPr>
        <w:ind w:left="720" w:firstLine="0"/>
        <w:rPr>
          <w:b/>
          <w:lang w:val="el-GR"/>
        </w:rPr>
      </w:pPr>
      <w:r w:rsidRPr="001A3710">
        <w:rPr>
          <w:b/>
          <w:noProof/>
          <w:lang w:val="en-GB" w:eastAsia="en-GB" w:bidi="ar-SA"/>
        </w:rPr>
        <w:drawing>
          <wp:inline distT="0" distB="0" distL="0" distR="0">
            <wp:extent cx="5274310" cy="3116360"/>
            <wp:effectExtent l="19050" t="0" r="2540" b="0"/>
            <wp:docPr id="24" name="Εικόνα 12"/>
            <wp:cNvGraphicFramePr/>
            <a:graphic xmlns:a="http://schemas.openxmlformats.org/drawingml/2006/main">
              <a:graphicData uri="http://schemas.openxmlformats.org/drawingml/2006/picture">
                <pic:pic xmlns:pic="http://schemas.openxmlformats.org/drawingml/2006/picture">
                  <pic:nvPicPr>
                    <pic:cNvPr id="362498" name="Picture 2"/>
                    <pic:cNvPicPr>
                      <a:picLocks noChangeAspect="1" noChangeArrowheads="1"/>
                    </pic:cNvPicPr>
                  </pic:nvPicPr>
                  <pic:blipFill>
                    <a:blip r:embed="rId60" cstate="print"/>
                    <a:srcRect l="29528" t="25720" r="28893" b="30600"/>
                    <a:stretch>
                      <a:fillRect/>
                    </a:stretch>
                  </pic:blipFill>
                  <pic:spPr bwMode="auto">
                    <a:xfrm>
                      <a:off x="0" y="0"/>
                      <a:ext cx="5274310" cy="3116360"/>
                    </a:xfrm>
                    <a:prstGeom prst="rect">
                      <a:avLst/>
                    </a:prstGeom>
                    <a:noFill/>
                    <a:ln w="9525">
                      <a:noFill/>
                      <a:miter lim="800000"/>
                      <a:headEnd/>
                      <a:tailEnd/>
                    </a:ln>
                  </pic:spPr>
                </pic:pic>
              </a:graphicData>
            </a:graphic>
          </wp:inline>
        </w:drawing>
      </w:r>
    </w:p>
    <w:p w:rsidR="00E633F6" w:rsidRDefault="00386AFE" w:rsidP="00835A34">
      <w:pPr>
        <w:rPr>
          <w:rFonts w:asciiTheme="majorHAnsi" w:hAnsiTheme="majorHAnsi"/>
          <w:b/>
          <w:sz w:val="28"/>
          <w:szCs w:val="28"/>
          <w:lang w:val="el-GR"/>
        </w:rPr>
      </w:pPr>
      <w:r>
        <w:rPr>
          <w:rFonts w:asciiTheme="majorHAnsi" w:hAnsiTheme="majorHAnsi"/>
          <w:b/>
          <w:sz w:val="28"/>
          <w:szCs w:val="28"/>
          <w:lang w:val="el-GR"/>
        </w:rPr>
        <w:t>Μ</w:t>
      </w:r>
      <w:r w:rsidRPr="00386AFE">
        <w:rPr>
          <w:rFonts w:asciiTheme="majorHAnsi" w:hAnsiTheme="majorHAnsi"/>
          <w:b/>
          <w:sz w:val="28"/>
          <w:szCs w:val="28"/>
          <w:lang w:val="el-GR"/>
        </w:rPr>
        <w:t xml:space="preserve">εθοδολογίες </w:t>
      </w:r>
      <w:r>
        <w:rPr>
          <w:rFonts w:asciiTheme="majorHAnsi" w:hAnsiTheme="majorHAnsi"/>
          <w:b/>
          <w:sz w:val="28"/>
          <w:szCs w:val="28"/>
          <w:lang w:val="el-GR"/>
        </w:rPr>
        <w:t>κλασικής</w:t>
      </w:r>
      <w:r w:rsidRPr="00386AFE">
        <w:rPr>
          <w:rFonts w:asciiTheme="majorHAnsi" w:hAnsiTheme="majorHAnsi"/>
          <w:b/>
          <w:sz w:val="28"/>
          <w:szCs w:val="28"/>
          <w:lang w:val="el-GR"/>
        </w:rPr>
        <w:t xml:space="preserve"> υδραυλικής</w:t>
      </w:r>
      <w:r>
        <w:rPr>
          <w:rFonts w:asciiTheme="majorHAnsi" w:hAnsiTheme="majorHAnsi"/>
          <w:b/>
          <w:sz w:val="28"/>
          <w:szCs w:val="28"/>
          <w:lang w:val="el-GR"/>
        </w:rPr>
        <w:t>:</w:t>
      </w:r>
    </w:p>
    <w:p w:rsidR="00386AFE" w:rsidRDefault="005D0C99" w:rsidP="00386AFE">
      <w:pPr>
        <w:numPr>
          <w:ilvl w:val="0"/>
          <w:numId w:val="7"/>
        </w:numPr>
        <w:jc w:val="both"/>
        <w:rPr>
          <w:rFonts w:asciiTheme="majorHAnsi" w:hAnsiTheme="majorHAnsi"/>
          <w:b/>
          <w:sz w:val="28"/>
          <w:szCs w:val="28"/>
          <w:lang w:val="el-GR"/>
        </w:rPr>
      </w:pPr>
      <w:r w:rsidRPr="00386AFE">
        <w:rPr>
          <w:rFonts w:asciiTheme="majorHAnsi" w:hAnsiTheme="majorHAnsi"/>
          <w:b/>
          <w:sz w:val="28"/>
          <w:szCs w:val="28"/>
          <w:lang w:val="el-GR"/>
        </w:rPr>
        <w:t>Α΄</w:t>
      </w:r>
      <w:r w:rsidRPr="00386AFE">
        <w:rPr>
          <w:rFonts w:asciiTheme="majorHAnsi" w:hAnsiTheme="majorHAnsi"/>
          <w:b/>
          <w:sz w:val="28"/>
          <w:szCs w:val="28"/>
        </w:rPr>
        <w:t xml:space="preserve"> </w:t>
      </w:r>
      <w:r w:rsidRPr="00386AFE">
        <w:rPr>
          <w:rFonts w:asciiTheme="majorHAnsi" w:hAnsiTheme="majorHAnsi"/>
          <w:b/>
          <w:sz w:val="28"/>
          <w:szCs w:val="28"/>
          <w:lang w:val="el-GR"/>
        </w:rPr>
        <w:t xml:space="preserve">μέθοδος, «ισοδύναμος </w:t>
      </w:r>
      <w:r w:rsidRPr="00386AFE">
        <w:rPr>
          <w:rFonts w:asciiTheme="majorHAnsi" w:hAnsiTheme="majorHAnsi"/>
          <w:b/>
          <w:i/>
          <w:iCs/>
          <w:sz w:val="28"/>
          <w:szCs w:val="28"/>
        </w:rPr>
        <w:t>n</w:t>
      </w:r>
      <w:r w:rsidRPr="00386AFE">
        <w:rPr>
          <w:rFonts w:asciiTheme="majorHAnsi" w:hAnsiTheme="majorHAnsi"/>
          <w:b/>
          <w:sz w:val="28"/>
          <w:szCs w:val="28"/>
        </w:rPr>
        <w:t xml:space="preserve">” </w:t>
      </w:r>
      <w:r w:rsidRPr="00386AFE">
        <w:rPr>
          <w:rFonts w:asciiTheme="majorHAnsi" w:hAnsiTheme="majorHAnsi"/>
          <w:b/>
          <w:sz w:val="28"/>
          <w:szCs w:val="28"/>
          <w:lang w:val="el-GR"/>
        </w:rPr>
        <w:t xml:space="preserve">ενιαία </w:t>
      </w:r>
      <w:r w:rsidR="00386AFE">
        <w:rPr>
          <w:rFonts w:asciiTheme="majorHAnsi" w:hAnsiTheme="majorHAnsi"/>
          <w:b/>
          <w:sz w:val="28"/>
          <w:szCs w:val="28"/>
          <w:lang w:val="el-GR"/>
        </w:rPr>
        <w:t xml:space="preserve">(φανταστική) </w:t>
      </w:r>
      <w:r w:rsidRPr="00386AFE">
        <w:rPr>
          <w:rFonts w:asciiTheme="majorHAnsi" w:hAnsiTheme="majorHAnsi"/>
          <w:b/>
          <w:sz w:val="28"/>
          <w:szCs w:val="28"/>
          <w:lang w:val="el-GR"/>
        </w:rPr>
        <w:t>διατομή</w:t>
      </w:r>
      <w:r w:rsidR="00386AFE">
        <w:rPr>
          <w:rFonts w:asciiTheme="majorHAnsi" w:hAnsiTheme="majorHAnsi"/>
          <w:b/>
          <w:sz w:val="28"/>
          <w:szCs w:val="28"/>
          <w:lang w:val="el-GR"/>
        </w:rPr>
        <w:t xml:space="preserve">, λύση που οδηγεί σε </w:t>
      </w:r>
      <w:r w:rsidRPr="00386AFE">
        <w:rPr>
          <w:rFonts w:asciiTheme="majorHAnsi" w:hAnsiTheme="majorHAnsi"/>
          <w:b/>
          <w:sz w:val="28"/>
          <w:szCs w:val="28"/>
          <w:lang w:val="el-GR"/>
        </w:rPr>
        <w:t xml:space="preserve"> </w:t>
      </w:r>
      <w:proofErr w:type="spellStart"/>
      <w:r w:rsidRPr="00386AFE">
        <w:rPr>
          <w:rFonts w:asciiTheme="majorHAnsi" w:hAnsiTheme="majorHAnsi"/>
          <w:b/>
          <w:sz w:val="28"/>
          <w:szCs w:val="28"/>
          <w:lang w:val="el-GR"/>
        </w:rPr>
        <w:t>υποεκτίμιση</w:t>
      </w:r>
      <w:proofErr w:type="spellEnd"/>
      <w:r w:rsidRPr="00386AFE">
        <w:rPr>
          <w:rFonts w:asciiTheme="majorHAnsi" w:hAnsiTheme="majorHAnsi"/>
          <w:b/>
          <w:sz w:val="28"/>
          <w:szCs w:val="28"/>
          <w:lang w:val="el-GR"/>
        </w:rPr>
        <w:t xml:space="preserve"> της παροχής</w:t>
      </w:r>
      <w:r w:rsidR="00386AFE">
        <w:rPr>
          <w:rFonts w:asciiTheme="majorHAnsi" w:hAnsiTheme="majorHAnsi"/>
          <w:b/>
          <w:sz w:val="28"/>
          <w:szCs w:val="28"/>
          <w:lang w:val="el-GR"/>
        </w:rPr>
        <w:t xml:space="preserve">. Θεωρείται από πολλούς συγγραφείς ότι η μέθοδος του ενιαίο </w:t>
      </w:r>
      <w:r w:rsidR="00386AFE">
        <w:rPr>
          <w:rFonts w:asciiTheme="majorHAnsi" w:hAnsiTheme="majorHAnsi"/>
          <w:b/>
          <w:sz w:val="28"/>
          <w:szCs w:val="28"/>
        </w:rPr>
        <w:t xml:space="preserve">n </w:t>
      </w:r>
      <w:r w:rsidR="00386AFE">
        <w:rPr>
          <w:rFonts w:asciiTheme="majorHAnsi" w:hAnsiTheme="majorHAnsi"/>
          <w:b/>
          <w:sz w:val="28"/>
          <w:szCs w:val="28"/>
          <w:lang w:val="el-GR"/>
        </w:rPr>
        <w:t>που θεωρεί κοινή ταχύτητα σε όλα τα τμήματα της διατομής εξάγει καλύτερα αποτελέσματα από τις άλλες τεχνικές της α' μεθόδου (</w:t>
      </w:r>
      <w:proofErr w:type="spellStart"/>
      <w:r w:rsidR="00386AFE">
        <w:rPr>
          <w:rFonts w:asciiTheme="majorHAnsi" w:hAnsiTheme="majorHAnsi"/>
          <w:b/>
          <w:sz w:val="28"/>
          <w:szCs w:val="28"/>
          <w:lang w:val="el-GR"/>
        </w:rPr>
        <w:t>βλπ</w:t>
      </w:r>
      <w:proofErr w:type="spellEnd"/>
      <w:r w:rsidR="00386AFE">
        <w:rPr>
          <w:rFonts w:asciiTheme="majorHAnsi" w:hAnsiTheme="majorHAnsi"/>
          <w:b/>
          <w:sz w:val="28"/>
          <w:szCs w:val="28"/>
          <w:lang w:val="el-GR"/>
        </w:rPr>
        <w:t>. απόδειξη).</w:t>
      </w:r>
      <w:r w:rsidRPr="00386AFE">
        <w:rPr>
          <w:rFonts w:asciiTheme="majorHAnsi" w:hAnsiTheme="majorHAnsi"/>
          <w:b/>
          <w:sz w:val="28"/>
          <w:szCs w:val="28"/>
          <w:lang w:val="el-GR"/>
        </w:rPr>
        <w:t xml:space="preserve"> </w:t>
      </w:r>
    </w:p>
    <w:p w:rsidR="00386AFE" w:rsidRPr="00386AFE" w:rsidRDefault="00386AFE" w:rsidP="00386AFE">
      <w:pPr>
        <w:numPr>
          <w:ilvl w:val="0"/>
          <w:numId w:val="7"/>
        </w:numPr>
        <w:jc w:val="both"/>
        <w:rPr>
          <w:rFonts w:asciiTheme="majorHAnsi" w:hAnsiTheme="majorHAnsi"/>
          <w:b/>
          <w:sz w:val="28"/>
          <w:szCs w:val="28"/>
          <w:lang w:val="el-GR"/>
        </w:rPr>
      </w:pPr>
      <w:r>
        <w:rPr>
          <w:rFonts w:asciiTheme="majorHAnsi" w:hAnsiTheme="majorHAnsi"/>
          <w:b/>
          <w:sz w:val="28"/>
          <w:szCs w:val="28"/>
          <w:lang w:val="el-GR"/>
        </w:rPr>
        <w:lastRenderedPageBreak/>
        <w:t xml:space="preserve">Β' Μέθοδος: </w:t>
      </w:r>
      <w:r w:rsidRPr="00386AFE">
        <w:rPr>
          <w:rFonts w:asciiTheme="majorHAnsi" w:hAnsiTheme="majorHAnsi"/>
          <w:b/>
          <w:sz w:val="28"/>
          <w:szCs w:val="28"/>
          <w:lang w:val="el-GR"/>
        </w:rPr>
        <w:t>Μέθοδοι σύνθετων διατομών</w:t>
      </w:r>
      <w:r>
        <w:rPr>
          <w:rFonts w:asciiTheme="majorHAnsi" w:hAnsiTheme="majorHAnsi"/>
          <w:b/>
          <w:sz w:val="28"/>
          <w:szCs w:val="28"/>
          <w:lang w:val="el-GR"/>
        </w:rPr>
        <w:t xml:space="preserve">, εφαρμογή της εξίσωσης </w:t>
      </w:r>
      <w:r>
        <w:rPr>
          <w:rFonts w:asciiTheme="majorHAnsi" w:hAnsiTheme="majorHAnsi"/>
          <w:b/>
          <w:sz w:val="28"/>
          <w:szCs w:val="28"/>
        </w:rPr>
        <w:t xml:space="preserve">Manning </w:t>
      </w:r>
      <w:r>
        <w:rPr>
          <w:rFonts w:asciiTheme="majorHAnsi" w:hAnsiTheme="majorHAnsi"/>
          <w:b/>
          <w:sz w:val="28"/>
          <w:szCs w:val="28"/>
          <w:lang w:val="el-GR"/>
        </w:rPr>
        <w:t xml:space="preserve">τμηματικά ενώ οι υγρές </w:t>
      </w:r>
      <w:proofErr w:type="spellStart"/>
      <w:r>
        <w:rPr>
          <w:rFonts w:asciiTheme="majorHAnsi" w:hAnsiTheme="majorHAnsi"/>
          <w:b/>
          <w:sz w:val="28"/>
          <w:szCs w:val="28"/>
          <w:lang w:val="el-GR"/>
        </w:rPr>
        <w:t>διεπιφάνειες</w:t>
      </w:r>
      <w:proofErr w:type="spellEnd"/>
      <w:r>
        <w:rPr>
          <w:rFonts w:asciiTheme="majorHAnsi" w:hAnsiTheme="majorHAnsi"/>
          <w:b/>
          <w:sz w:val="28"/>
          <w:szCs w:val="28"/>
          <w:lang w:val="el-GR"/>
        </w:rPr>
        <w:t xml:space="preserve"> δεν </w:t>
      </w:r>
      <w:proofErr w:type="spellStart"/>
      <w:r>
        <w:rPr>
          <w:rFonts w:asciiTheme="majorHAnsi" w:hAnsiTheme="majorHAnsi"/>
          <w:b/>
          <w:sz w:val="28"/>
          <w:szCs w:val="28"/>
          <w:lang w:val="el-GR"/>
        </w:rPr>
        <w:t>προσμετρώνται</w:t>
      </w:r>
      <w:proofErr w:type="spellEnd"/>
      <w:r>
        <w:rPr>
          <w:rFonts w:asciiTheme="majorHAnsi" w:hAnsiTheme="majorHAnsi"/>
          <w:b/>
          <w:sz w:val="28"/>
          <w:szCs w:val="28"/>
          <w:lang w:val="el-GR"/>
        </w:rPr>
        <w:t xml:space="preserve"> στη βρεχόμενη περίμετρο. Κατά Πρίνο,</w:t>
      </w:r>
      <w:r>
        <w:rPr>
          <w:rFonts w:asciiTheme="majorHAnsi" w:hAnsiTheme="majorHAnsi"/>
          <w:b/>
          <w:sz w:val="28"/>
          <w:szCs w:val="28"/>
        </w:rPr>
        <w:t xml:space="preserve"> 2014, </w:t>
      </w:r>
      <w:r>
        <w:rPr>
          <w:rFonts w:asciiTheme="majorHAnsi" w:hAnsiTheme="majorHAnsi"/>
          <w:b/>
          <w:sz w:val="28"/>
          <w:szCs w:val="28"/>
          <w:lang w:val="el-GR"/>
        </w:rPr>
        <w:t xml:space="preserve"> ποιο κοντά στα πραγματικά δεδομένα οδηγεί ο οριζόντιος διαχωρισμός. Γενικά η β' μέθοδος υπερεκτιμά την παροχή.</w:t>
      </w:r>
    </w:p>
    <w:p w:rsidR="00E633F6" w:rsidRPr="00E633F6" w:rsidRDefault="00E633F6" w:rsidP="00835A34">
      <w:pPr>
        <w:rPr>
          <w:lang w:val="el-GR"/>
        </w:rPr>
      </w:pPr>
    </w:p>
    <w:p w:rsidR="001A3710" w:rsidRDefault="001A3710">
      <w:pPr>
        <w:ind w:firstLine="0"/>
        <w:rPr>
          <w:b/>
          <w:sz w:val="28"/>
          <w:szCs w:val="28"/>
          <w:lang w:val="el-GR"/>
        </w:rPr>
      </w:pPr>
      <w:r>
        <w:rPr>
          <w:b/>
          <w:sz w:val="28"/>
          <w:szCs w:val="28"/>
          <w:lang w:val="el-GR"/>
        </w:rPr>
        <w:br w:type="page"/>
      </w:r>
    </w:p>
    <w:p w:rsidR="00835A34" w:rsidRPr="00386AFE" w:rsidRDefault="00386AFE" w:rsidP="00835A34">
      <w:pPr>
        <w:jc w:val="center"/>
        <w:rPr>
          <w:b/>
          <w:sz w:val="28"/>
          <w:szCs w:val="28"/>
          <w:lang w:val="el-GR"/>
        </w:rPr>
      </w:pPr>
      <w:proofErr w:type="spellStart"/>
      <w:r>
        <w:rPr>
          <w:b/>
          <w:sz w:val="28"/>
          <w:szCs w:val="28"/>
          <w:lang w:val="el-GR"/>
        </w:rPr>
        <w:lastRenderedPageBreak/>
        <w:t>Α΄Μέθοδος</w:t>
      </w:r>
      <w:proofErr w:type="spellEnd"/>
      <w:r>
        <w:rPr>
          <w:b/>
          <w:sz w:val="28"/>
          <w:szCs w:val="28"/>
          <w:lang w:val="el-GR"/>
        </w:rPr>
        <w:t xml:space="preserve"> απόδειξη του ενιαίου (φανταστικού) </w:t>
      </w:r>
      <w:r>
        <w:rPr>
          <w:b/>
          <w:sz w:val="28"/>
          <w:szCs w:val="28"/>
        </w:rPr>
        <w:t xml:space="preserve">n </w:t>
      </w:r>
      <w:r>
        <w:rPr>
          <w:b/>
          <w:sz w:val="28"/>
          <w:szCs w:val="28"/>
          <w:lang w:val="el-GR"/>
        </w:rPr>
        <w:t>για θεώρηση κοινής ταχύτητας σε όλα τα τμήματα σε ομοιόμορφη ροή</w:t>
      </w:r>
    </w:p>
    <w:p w:rsidR="00835A34" w:rsidRPr="00D87009" w:rsidRDefault="00835A34" w:rsidP="00835A34">
      <w:pPr>
        <w:jc w:val="center"/>
      </w:pPr>
      <w:r w:rsidRPr="00BF58DF">
        <w:rPr>
          <w:b/>
          <w:noProof/>
          <w:sz w:val="28"/>
          <w:szCs w:val="28"/>
          <w:lang w:val="en-GB" w:eastAsia="en-GB" w:bidi="ar-SA"/>
        </w:rPr>
        <w:drawing>
          <wp:inline distT="0" distB="0" distL="0" distR="0">
            <wp:extent cx="5400000" cy="1352987"/>
            <wp:effectExtent l="19050" t="0" r="0" b="0"/>
            <wp:docPr id="6" name="Εικόνα 19" descr="C:\Users\Loukas Avgeris\Dropbox\ΔΙΔΑΚΤΟΡΙΚΟ\Σπηλιώτης\Υδραυλική Ανοικτών Αγωγών\icon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ukas Avgeris\Dropbox\ΔΙΔΑΚΤΟΡΙΚΟ\Σπηλιώτης\Υδραυλική Ανοικτών Αγωγών\icons\4.1.jpg"/>
                    <pic:cNvPicPr>
                      <a:picLocks noChangeAspect="1" noChangeArrowheads="1"/>
                    </pic:cNvPicPr>
                  </pic:nvPicPr>
                  <pic:blipFill>
                    <a:blip r:embed="rId61" cstate="print"/>
                    <a:srcRect/>
                    <a:stretch>
                      <a:fillRect/>
                    </a:stretch>
                  </pic:blipFill>
                  <pic:spPr bwMode="auto">
                    <a:xfrm>
                      <a:off x="0" y="0"/>
                      <a:ext cx="5400000" cy="1352987"/>
                    </a:xfrm>
                    <a:prstGeom prst="rect">
                      <a:avLst/>
                    </a:prstGeom>
                    <a:noFill/>
                    <a:ln w="9525">
                      <a:noFill/>
                      <a:miter lim="800000"/>
                      <a:headEnd/>
                      <a:tailEnd/>
                    </a:ln>
                  </pic:spPr>
                </pic:pic>
              </a:graphicData>
            </a:graphic>
          </wp:inline>
        </w:drawing>
      </w:r>
    </w:p>
    <w:p w:rsidR="00835A34" w:rsidRDefault="00835A34" w:rsidP="00835A34">
      <w:proofErr w:type="spellStart"/>
      <w:r>
        <w:t>Έστω</w:t>
      </w:r>
      <w:proofErr w:type="spellEnd"/>
      <w:r>
        <w:t xml:space="preserve"> </w:t>
      </w:r>
      <w:proofErr w:type="spellStart"/>
      <w:r>
        <w:t>κοινή</w:t>
      </w:r>
      <w:proofErr w:type="spellEnd"/>
      <w:r>
        <w:t xml:space="preserve"> </w:t>
      </w:r>
      <w:proofErr w:type="spellStart"/>
      <w:r>
        <w:t>ταχύτητα</w:t>
      </w:r>
      <w:proofErr w:type="spellEnd"/>
      <w:r>
        <w:t xml:space="preserve"> </w:t>
      </w:r>
      <w:proofErr w:type="spellStart"/>
      <w:r>
        <w:t>σε</w:t>
      </w:r>
      <w:proofErr w:type="spellEnd"/>
      <w:r>
        <w:t xml:space="preserve"> </w:t>
      </w:r>
      <w:proofErr w:type="spellStart"/>
      <w:r>
        <w:t>όλη</w:t>
      </w:r>
      <w:proofErr w:type="spellEnd"/>
      <w:r>
        <w:t xml:space="preserve"> </w:t>
      </w:r>
      <w:proofErr w:type="spellStart"/>
      <w:r>
        <w:t>τη</w:t>
      </w:r>
      <w:proofErr w:type="spellEnd"/>
      <w:r>
        <w:t xml:space="preserve"> </w:t>
      </w:r>
      <w:proofErr w:type="spellStart"/>
      <w:r>
        <w:t>διατομή</w:t>
      </w:r>
      <w:proofErr w:type="spellEnd"/>
      <w:r>
        <w:t xml:space="preserve">, </w:t>
      </w:r>
      <w:proofErr w:type="spellStart"/>
      <w:r>
        <w:t>επομένως</w:t>
      </w:r>
      <w:proofErr w:type="spellEnd"/>
      <w:r>
        <w:t xml:space="preserve"> </w:t>
      </w:r>
      <w:proofErr w:type="spellStart"/>
      <w:r>
        <w:t>έχουμε</w:t>
      </w:r>
      <w:proofErr w:type="spellEnd"/>
      <w:r>
        <w:t xml:space="preserve"> </w:t>
      </w:r>
      <w:proofErr w:type="spellStart"/>
      <w:r>
        <w:t>κοινή</w:t>
      </w:r>
      <w:proofErr w:type="spellEnd"/>
      <w:r>
        <w:t xml:space="preserve"> </w:t>
      </w:r>
      <w:proofErr w:type="spellStart"/>
      <w:r>
        <w:t>ταχύτητα</w:t>
      </w:r>
      <w:proofErr w:type="spellEnd"/>
      <w:r>
        <w:t xml:space="preserve"> </w:t>
      </w:r>
      <w:proofErr w:type="spellStart"/>
      <w:r>
        <w:t>και</w:t>
      </w:r>
      <w:proofErr w:type="spellEnd"/>
      <w:r>
        <w:t xml:space="preserve"> </w:t>
      </w:r>
      <w:proofErr w:type="spellStart"/>
      <w:r>
        <w:t>στα</w:t>
      </w:r>
      <w:proofErr w:type="spellEnd"/>
      <w:r>
        <w:t xml:space="preserve"> </w:t>
      </w:r>
      <w:proofErr w:type="spellStart"/>
      <w:r>
        <w:t>επιμέρους</w:t>
      </w:r>
      <w:proofErr w:type="spellEnd"/>
      <w:r>
        <w:t xml:space="preserve"> </w:t>
      </w:r>
      <w:proofErr w:type="spellStart"/>
      <w:r>
        <w:t>τμήματα</w:t>
      </w:r>
      <w:proofErr w:type="spellEnd"/>
      <w:r>
        <w:t>¨</w:t>
      </w:r>
    </w:p>
    <w:p w:rsidR="00835A34" w:rsidRPr="009850BB" w:rsidRDefault="00835A34" w:rsidP="00835A34">
      <w:pPr>
        <w:jc w:val="center"/>
      </w:pPr>
      <w:r w:rsidRPr="009850BB">
        <w:rPr>
          <w:position w:val="-12"/>
        </w:rPr>
        <w:object w:dxaOrig="1719" w:dyaOrig="380">
          <v:shape id="_x0000_i1052" type="#_x0000_t75" style="width:85.65pt;height:19.85pt" o:ole="">
            <v:imagedata r:id="rId62" o:title=""/>
          </v:shape>
          <o:OLEObject Type="Embed" ProgID="Equation.DSMT4" ShapeID="_x0000_i1052" DrawAspect="Content" ObjectID="_1538224211" r:id="rId63"/>
        </w:object>
      </w:r>
    </w:p>
    <w:p w:rsidR="00835A34" w:rsidRDefault="00835A34" w:rsidP="00835A34">
      <w:proofErr w:type="spellStart"/>
      <w:r>
        <w:t>Από</w:t>
      </w:r>
      <w:proofErr w:type="spellEnd"/>
      <w:r>
        <w:t xml:space="preserve"> </w:t>
      </w:r>
      <w:proofErr w:type="spellStart"/>
      <w:r>
        <w:t>την</w:t>
      </w:r>
      <w:proofErr w:type="spellEnd"/>
      <w:r>
        <w:t xml:space="preserve"> </w:t>
      </w:r>
      <w:proofErr w:type="spellStart"/>
      <w:r>
        <w:t>εξίσωση</w:t>
      </w:r>
      <w:proofErr w:type="spellEnd"/>
      <w:r>
        <w:t xml:space="preserve"> </w:t>
      </w:r>
      <w:proofErr w:type="spellStart"/>
      <w:r>
        <w:t>του</w:t>
      </w:r>
      <w:proofErr w:type="spellEnd"/>
      <w:r>
        <w:t xml:space="preserve"> Manning </w:t>
      </w:r>
      <w:proofErr w:type="spellStart"/>
      <w:r>
        <w:t>στα</w:t>
      </w:r>
      <w:proofErr w:type="spellEnd"/>
      <w:r>
        <w:t xml:space="preserve"> </w:t>
      </w:r>
      <w:proofErr w:type="spellStart"/>
      <w:r>
        <w:t>επιμέρους</w:t>
      </w:r>
      <w:proofErr w:type="spellEnd"/>
      <w:r>
        <w:t xml:space="preserve"> </w:t>
      </w:r>
      <w:proofErr w:type="spellStart"/>
      <w:r>
        <w:t>τμήματα</w:t>
      </w:r>
      <w:proofErr w:type="spellEnd"/>
      <w:r>
        <w:t xml:space="preserve"> </w:t>
      </w:r>
      <w:proofErr w:type="spellStart"/>
      <w:r>
        <w:t>προκύπτει</w:t>
      </w:r>
      <w:proofErr w:type="spellEnd"/>
      <w:r>
        <w:t>:</w:t>
      </w:r>
    </w:p>
    <w:p w:rsidR="00835A34" w:rsidRPr="009850BB" w:rsidRDefault="00835A34" w:rsidP="00835A34">
      <w:pPr>
        <w:jc w:val="center"/>
      </w:pPr>
      <w:r w:rsidRPr="009850BB">
        <w:rPr>
          <w:position w:val="-108"/>
        </w:rPr>
        <w:object w:dxaOrig="4060" w:dyaOrig="2299">
          <v:shape id="_x0000_i1053" type="#_x0000_t75" style="width:203.6pt;height:115.45pt" o:ole="">
            <v:imagedata r:id="rId64" o:title=""/>
          </v:shape>
          <o:OLEObject Type="Embed" ProgID="Equation.DSMT4" ShapeID="_x0000_i1053" DrawAspect="Content" ObjectID="_1538224212" r:id="rId65"/>
        </w:object>
      </w:r>
    </w:p>
    <w:p w:rsidR="00835A34" w:rsidRDefault="00835A34" w:rsidP="00835A34">
      <w:proofErr w:type="spellStart"/>
      <w:r>
        <w:t>Όμοια</w:t>
      </w:r>
      <w:proofErr w:type="spellEnd"/>
      <w:r>
        <w:t xml:space="preserve"> </w:t>
      </w:r>
      <w:proofErr w:type="spellStart"/>
      <w:r>
        <w:t>για</w:t>
      </w:r>
      <w:proofErr w:type="spellEnd"/>
      <w:r>
        <w:t xml:space="preserve"> </w:t>
      </w:r>
      <w:proofErr w:type="spellStart"/>
      <w:r>
        <w:t>τη</w:t>
      </w:r>
      <w:proofErr w:type="spellEnd"/>
      <w:r>
        <w:t xml:space="preserve"> </w:t>
      </w:r>
      <w:proofErr w:type="spellStart"/>
      <w:r>
        <w:t>συνολική</w:t>
      </w:r>
      <w:proofErr w:type="spellEnd"/>
      <w:r>
        <w:t xml:space="preserve"> </w:t>
      </w:r>
      <w:r w:rsidR="00386AFE">
        <w:rPr>
          <w:lang w:val="el-GR"/>
        </w:rPr>
        <w:t xml:space="preserve">(φανταστική) </w:t>
      </w:r>
      <w:proofErr w:type="spellStart"/>
      <w:r>
        <w:t>διατομή</w:t>
      </w:r>
      <w:proofErr w:type="spellEnd"/>
      <w:r w:rsidR="00386AFE">
        <w:rPr>
          <w:lang w:val="el-GR"/>
        </w:rPr>
        <w:t xml:space="preserve"> με (φανταστικό) ενιαίο </w:t>
      </w:r>
      <w:r w:rsidR="00386AFE">
        <w:t>n</w:t>
      </w:r>
      <w:r w:rsidR="00386AFE">
        <w:rPr>
          <w:vertAlign w:val="subscript"/>
        </w:rPr>
        <w:t>e</w:t>
      </w:r>
      <w:r>
        <w:t xml:space="preserve"> </w:t>
      </w:r>
      <w:proofErr w:type="spellStart"/>
      <w:r>
        <w:t>ισχύει</w:t>
      </w:r>
      <w:proofErr w:type="spellEnd"/>
      <w:r>
        <w:t>:</w:t>
      </w:r>
    </w:p>
    <w:p w:rsidR="00835A34" w:rsidRDefault="00835A34" w:rsidP="00835A34">
      <w:pPr>
        <w:jc w:val="center"/>
      </w:pPr>
      <w:r w:rsidRPr="009850BB">
        <w:rPr>
          <w:position w:val="-50"/>
        </w:rPr>
        <w:object w:dxaOrig="2260" w:dyaOrig="1260">
          <v:shape id="_x0000_i1054" type="#_x0000_t75" style="width:112.95pt;height:63.3pt" o:ole="">
            <v:imagedata r:id="rId66" o:title=""/>
          </v:shape>
          <o:OLEObject Type="Embed" ProgID="Equation.DSMT4" ShapeID="_x0000_i1054" DrawAspect="Content" ObjectID="_1538224213" r:id="rId67"/>
        </w:object>
      </w:r>
    </w:p>
    <w:p w:rsidR="00835A34" w:rsidRDefault="00835A34" w:rsidP="00835A34"/>
    <w:p w:rsidR="00835A34" w:rsidRDefault="00835A34" w:rsidP="00835A34">
      <w:proofErr w:type="spellStart"/>
      <w:r>
        <w:t>Ισχύει</w:t>
      </w:r>
      <w:proofErr w:type="spellEnd"/>
      <w:r>
        <w:t xml:space="preserve"> </w:t>
      </w:r>
    </w:p>
    <w:p w:rsidR="00835A34" w:rsidRDefault="00835A34" w:rsidP="00835A34">
      <w:pPr>
        <w:jc w:val="center"/>
      </w:pPr>
      <w:r w:rsidRPr="00D87009">
        <w:rPr>
          <w:position w:val="-12"/>
        </w:rPr>
        <w:object w:dxaOrig="3200" w:dyaOrig="380">
          <v:shape id="_x0000_i1055" type="#_x0000_t75" style="width:160.15pt;height:19.85pt" o:ole="">
            <v:imagedata r:id="rId68" o:title=""/>
          </v:shape>
          <o:OLEObject Type="Embed" ProgID="Equation.DSMT4" ShapeID="_x0000_i1055" DrawAspect="Content" ObjectID="_1538224214" r:id="rId69"/>
        </w:object>
      </w:r>
    </w:p>
    <w:p w:rsidR="00835A34" w:rsidRDefault="00835A34" w:rsidP="00835A34">
      <w:proofErr w:type="spellStart"/>
      <w:r>
        <w:t>και</w:t>
      </w:r>
      <w:proofErr w:type="spellEnd"/>
    </w:p>
    <w:p w:rsidR="00835A34" w:rsidRDefault="00835A34" w:rsidP="00835A34">
      <w:pPr>
        <w:jc w:val="center"/>
      </w:pPr>
      <w:r w:rsidRPr="00D87009">
        <w:rPr>
          <w:position w:val="-12"/>
        </w:rPr>
        <w:object w:dxaOrig="3120" w:dyaOrig="380">
          <v:shape id="_x0000_i1056" type="#_x0000_t75" style="width:156.4pt;height:19.85pt" o:ole="">
            <v:imagedata r:id="rId70" o:title=""/>
          </v:shape>
          <o:OLEObject Type="Embed" ProgID="Equation.DSMT4" ShapeID="_x0000_i1056" DrawAspect="Content" ObjectID="_1538224215" r:id="rId71"/>
        </w:object>
      </w:r>
    </w:p>
    <w:p w:rsidR="00835A34" w:rsidRDefault="00835A34" w:rsidP="00835A34">
      <w:proofErr w:type="spellStart"/>
      <w:r>
        <w:t>Επομένως</w:t>
      </w:r>
      <w:proofErr w:type="spellEnd"/>
      <w:r>
        <w:t>,</w:t>
      </w:r>
    </w:p>
    <w:p w:rsidR="00835A34" w:rsidRDefault="00386AFE" w:rsidP="00835A34">
      <w:pPr>
        <w:jc w:val="center"/>
      </w:pPr>
      <w:r w:rsidRPr="00386AFE">
        <w:rPr>
          <w:position w:val="-158"/>
        </w:rPr>
        <w:object w:dxaOrig="4280" w:dyaOrig="3240">
          <v:shape id="_x0000_i1057" type="#_x0000_t75" style="width:213.5pt;height:162.6pt" o:ole="">
            <v:imagedata r:id="rId72" o:title=""/>
          </v:shape>
          <o:OLEObject Type="Embed" ProgID="Equation.DSMT4" ShapeID="_x0000_i1057" DrawAspect="Content" ObjectID="_1538224216" r:id="rId73"/>
        </w:object>
      </w:r>
    </w:p>
    <w:p w:rsidR="00386AFE" w:rsidRDefault="00386AFE" w:rsidP="00835A34">
      <w:pPr>
        <w:jc w:val="center"/>
      </w:pPr>
      <w:r w:rsidRPr="00386AFE">
        <w:rPr>
          <w:position w:val="-64"/>
          <w:highlight w:val="yellow"/>
        </w:rPr>
        <w:object w:dxaOrig="2280" w:dyaOrig="1560">
          <v:shape id="_x0000_i1058" type="#_x0000_t75" style="width:2in;height:98.05pt" o:ole="">
            <v:imagedata r:id="rId74" o:title=""/>
          </v:shape>
          <o:OLEObject Type="Embed" ProgID="Equation.DSMT4" ShapeID="_x0000_i1058" DrawAspect="Content" ObjectID="_1538224217" r:id="rId75"/>
        </w:object>
      </w:r>
    </w:p>
    <w:p w:rsidR="00835A34" w:rsidRDefault="00835A34" w:rsidP="00835A34"/>
    <w:p w:rsidR="00386AFE" w:rsidRDefault="00386AFE">
      <w:pPr>
        <w:ind w:firstLine="0"/>
        <w:rPr>
          <w:b/>
          <w:sz w:val="28"/>
          <w:szCs w:val="28"/>
        </w:rPr>
      </w:pPr>
      <w:r>
        <w:rPr>
          <w:b/>
          <w:sz w:val="28"/>
          <w:szCs w:val="28"/>
        </w:rPr>
        <w:br w:type="page"/>
      </w:r>
    </w:p>
    <w:p w:rsidR="00BA7723" w:rsidRPr="00386AFE" w:rsidRDefault="00BA7723" w:rsidP="00386AFE">
      <w:pPr>
        <w:jc w:val="both"/>
        <w:rPr>
          <w:b/>
          <w:sz w:val="28"/>
          <w:szCs w:val="28"/>
        </w:rPr>
      </w:pPr>
      <w:r w:rsidRPr="00386AFE">
        <w:rPr>
          <w:b/>
          <w:sz w:val="28"/>
          <w:szCs w:val="28"/>
        </w:rPr>
        <w:lastRenderedPageBreak/>
        <w:t>ΑΣΚΗΣΗ 4</w:t>
      </w:r>
    </w:p>
    <w:p w:rsidR="00BA7723" w:rsidRPr="00386AFE" w:rsidRDefault="00BA7723" w:rsidP="00386AFE">
      <w:pPr>
        <w:jc w:val="both"/>
        <w:rPr>
          <w:b/>
        </w:rPr>
      </w:pPr>
      <w:proofErr w:type="spellStart"/>
      <w:r w:rsidRPr="00386AFE">
        <w:rPr>
          <w:b/>
        </w:rPr>
        <w:t>Να</w:t>
      </w:r>
      <w:proofErr w:type="spellEnd"/>
      <w:r w:rsidRPr="00386AFE">
        <w:rPr>
          <w:b/>
        </w:rPr>
        <w:t xml:space="preserve"> </w:t>
      </w:r>
      <w:proofErr w:type="spellStart"/>
      <w:r w:rsidRPr="00386AFE">
        <w:rPr>
          <w:b/>
        </w:rPr>
        <w:t>γίνει</w:t>
      </w:r>
      <w:proofErr w:type="spellEnd"/>
      <w:r w:rsidRPr="00386AFE">
        <w:rPr>
          <w:b/>
        </w:rPr>
        <w:t xml:space="preserve"> </w:t>
      </w:r>
      <w:proofErr w:type="spellStart"/>
      <w:r w:rsidRPr="00386AFE">
        <w:rPr>
          <w:b/>
        </w:rPr>
        <w:t>εκτίμηση</w:t>
      </w:r>
      <w:proofErr w:type="spellEnd"/>
      <w:r w:rsidRPr="00386AFE">
        <w:rPr>
          <w:b/>
        </w:rPr>
        <w:t xml:space="preserve"> </w:t>
      </w:r>
      <w:proofErr w:type="spellStart"/>
      <w:r w:rsidRPr="00386AFE">
        <w:rPr>
          <w:b/>
        </w:rPr>
        <w:t>του</w:t>
      </w:r>
      <w:proofErr w:type="spellEnd"/>
      <w:r w:rsidRPr="00386AFE">
        <w:rPr>
          <w:b/>
        </w:rPr>
        <w:t xml:space="preserve"> </w:t>
      </w:r>
      <w:proofErr w:type="spellStart"/>
      <w:r w:rsidRPr="00386AFE">
        <w:rPr>
          <w:b/>
        </w:rPr>
        <w:t>εύρους</w:t>
      </w:r>
      <w:proofErr w:type="spellEnd"/>
      <w:r w:rsidRPr="00386AFE">
        <w:rPr>
          <w:b/>
        </w:rPr>
        <w:t xml:space="preserve"> </w:t>
      </w:r>
      <w:proofErr w:type="spellStart"/>
      <w:r w:rsidRPr="00386AFE">
        <w:rPr>
          <w:b/>
        </w:rPr>
        <w:t>της</w:t>
      </w:r>
      <w:proofErr w:type="spellEnd"/>
      <w:r w:rsidRPr="00386AFE">
        <w:rPr>
          <w:b/>
        </w:rPr>
        <w:t xml:space="preserve"> </w:t>
      </w:r>
      <w:proofErr w:type="spellStart"/>
      <w:r w:rsidRPr="00386AFE">
        <w:rPr>
          <w:b/>
        </w:rPr>
        <w:t>παροχής</w:t>
      </w:r>
      <w:proofErr w:type="spellEnd"/>
      <w:r w:rsidRPr="00386AFE">
        <w:rPr>
          <w:b/>
        </w:rPr>
        <w:t xml:space="preserve"> </w:t>
      </w:r>
      <w:proofErr w:type="spellStart"/>
      <w:r w:rsidRPr="00386AFE">
        <w:rPr>
          <w:b/>
        </w:rPr>
        <w:t>ομοιόμορφης</w:t>
      </w:r>
      <w:proofErr w:type="spellEnd"/>
      <w:r w:rsidRPr="00386AFE">
        <w:rPr>
          <w:b/>
        </w:rPr>
        <w:t xml:space="preserve"> </w:t>
      </w:r>
      <w:proofErr w:type="spellStart"/>
      <w:r w:rsidRPr="00386AFE">
        <w:rPr>
          <w:b/>
        </w:rPr>
        <w:t>ροής</w:t>
      </w:r>
      <w:proofErr w:type="spellEnd"/>
      <w:r w:rsidRPr="00386AFE">
        <w:rPr>
          <w:b/>
        </w:rPr>
        <w:t xml:space="preserve"> </w:t>
      </w:r>
      <w:proofErr w:type="spellStart"/>
      <w:r w:rsidRPr="00386AFE">
        <w:rPr>
          <w:b/>
        </w:rPr>
        <w:t>ενός</w:t>
      </w:r>
      <w:proofErr w:type="spellEnd"/>
      <w:r w:rsidRPr="00386AFE">
        <w:rPr>
          <w:b/>
        </w:rPr>
        <w:t xml:space="preserve"> </w:t>
      </w:r>
      <w:proofErr w:type="spellStart"/>
      <w:r w:rsidRPr="00386AFE">
        <w:rPr>
          <w:b/>
        </w:rPr>
        <w:t>αγωγού</w:t>
      </w:r>
      <w:proofErr w:type="spellEnd"/>
      <w:r w:rsidRPr="00386AFE">
        <w:rPr>
          <w:b/>
        </w:rPr>
        <w:t xml:space="preserve"> </w:t>
      </w:r>
      <w:proofErr w:type="spellStart"/>
      <w:r w:rsidRPr="00386AFE">
        <w:rPr>
          <w:b/>
        </w:rPr>
        <w:t>σύνθετης</w:t>
      </w:r>
      <w:proofErr w:type="spellEnd"/>
      <w:r w:rsidRPr="00386AFE">
        <w:rPr>
          <w:b/>
        </w:rPr>
        <w:t xml:space="preserve"> </w:t>
      </w:r>
      <w:proofErr w:type="spellStart"/>
      <w:r w:rsidRPr="00386AFE">
        <w:rPr>
          <w:b/>
        </w:rPr>
        <w:t>τραπεζοειδούς</w:t>
      </w:r>
      <w:proofErr w:type="spellEnd"/>
      <w:r w:rsidRPr="00386AFE">
        <w:rPr>
          <w:b/>
        </w:rPr>
        <w:t xml:space="preserve"> </w:t>
      </w:r>
      <w:proofErr w:type="spellStart"/>
      <w:r w:rsidRPr="00386AFE">
        <w:rPr>
          <w:b/>
        </w:rPr>
        <w:t>διατομής</w:t>
      </w:r>
      <w:proofErr w:type="spellEnd"/>
      <w:r w:rsidRPr="00386AFE">
        <w:rPr>
          <w:b/>
        </w:rPr>
        <w:t xml:space="preserve"> </w:t>
      </w:r>
      <w:proofErr w:type="spellStart"/>
      <w:r w:rsidRPr="00386AFE">
        <w:rPr>
          <w:b/>
        </w:rPr>
        <w:t>όταν</w:t>
      </w:r>
      <w:proofErr w:type="spellEnd"/>
      <w:r w:rsidRPr="00386AFE">
        <w:rPr>
          <w:b/>
        </w:rPr>
        <w:t xml:space="preserve"> ο </w:t>
      </w:r>
      <w:proofErr w:type="spellStart"/>
      <w:r w:rsidRPr="00386AFE">
        <w:rPr>
          <w:b/>
        </w:rPr>
        <w:t>συντελεστής</w:t>
      </w:r>
      <w:proofErr w:type="spellEnd"/>
      <w:r w:rsidRPr="00386AFE">
        <w:rPr>
          <w:b/>
        </w:rPr>
        <w:t xml:space="preserve"> </w:t>
      </w:r>
      <w:proofErr w:type="spellStart"/>
      <w:r w:rsidRPr="00386AFE">
        <w:rPr>
          <w:b/>
        </w:rPr>
        <w:t>κατά</w:t>
      </w:r>
      <w:proofErr w:type="spellEnd"/>
      <w:r w:rsidRPr="00386AFE">
        <w:rPr>
          <w:b/>
        </w:rPr>
        <w:t xml:space="preserve"> Manning </w:t>
      </w:r>
      <w:proofErr w:type="spellStart"/>
      <w:r w:rsidRPr="00386AFE">
        <w:rPr>
          <w:b/>
        </w:rPr>
        <w:t>είναι</w:t>
      </w:r>
      <w:proofErr w:type="spellEnd"/>
      <w:r w:rsidRPr="00386AFE">
        <w:rPr>
          <w:b/>
        </w:rPr>
        <w:t xml:space="preserve"> n=0,05 </w:t>
      </w:r>
      <w:proofErr w:type="spellStart"/>
      <w:r w:rsidRPr="00386AFE">
        <w:rPr>
          <w:b/>
        </w:rPr>
        <w:t>για</w:t>
      </w:r>
      <w:proofErr w:type="spellEnd"/>
      <w:r w:rsidRPr="00386AFE">
        <w:rPr>
          <w:b/>
        </w:rPr>
        <w:t xml:space="preserve"> </w:t>
      </w:r>
      <w:proofErr w:type="spellStart"/>
      <w:r w:rsidRPr="00386AFE">
        <w:rPr>
          <w:b/>
        </w:rPr>
        <w:t>την</w:t>
      </w:r>
      <w:proofErr w:type="spellEnd"/>
      <w:r w:rsidRPr="00386AFE">
        <w:rPr>
          <w:b/>
        </w:rPr>
        <w:t xml:space="preserve"> </w:t>
      </w:r>
      <w:proofErr w:type="spellStart"/>
      <w:r w:rsidRPr="00386AFE">
        <w:rPr>
          <w:b/>
        </w:rPr>
        <w:t>ελάσσονα</w:t>
      </w:r>
      <w:proofErr w:type="spellEnd"/>
      <w:r w:rsidRPr="00386AFE">
        <w:rPr>
          <w:b/>
        </w:rPr>
        <w:t xml:space="preserve"> </w:t>
      </w:r>
      <w:proofErr w:type="spellStart"/>
      <w:r w:rsidRPr="00386AFE">
        <w:rPr>
          <w:b/>
        </w:rPr>
        <w:t>κοίτη</w:t>
      </w:r>
      <w:proofErr w:type="spellEnd"/>
      <w:r w:rsidRPr="00386AFE">
        <w:rPr>
          <w:b/>
        </w:rPr>
        <w:t xml:space="preserve"> </w:t>
      </w:r>
      <w:proofErr w:type="spellStart"/>
      <w:r w:rsidRPr="00386AFE">
        <w:rPr>
          <w:b/>
        </w:rPr>
        <w:t>και</w:t>
      </w:r>
      <w:proofErr w:type="spellEnd"/>
      <w:r w:rsidRPr="00386AFE">
        <w:rPr>
          <w:b/>
        </w:rPr>
        <w:t xml:space="preserve"> n=0,1 </w:t>
      </w:r>
      <w:proofErr w:type="spellStart"/>
      <w:r w:rsidRPr="00386AFE">
        <w:rPr>
          <w:b/>
        </w:rPr>
        <w:t>για</w:t>
      </w:r>
      <w:proofErr w:type="spellEnd"/>
      <w:r w:rsidRPr="00386AFE">
        <w:rPr>
          <w:b/>
        </w:rPr>
        <w:t xml:space="preserve"> </w:t>
      </w:r>
      <w:proofErr w:type="spellStart"/>
      <w:r w:rsidRPr="00386AFE">
        <w:rPr>
          <w:b/>
        </w:rPr>
        <w:t>την</w:t>
      </w:r>
      <w:proofErr w:type="spellEnd"/>
      <w:r w:rsidRPr="00386AFE">
        <w:rPr>
          <w:b/>
        </w:rPr>
        <w:t xml:space="preserve"> </w:t>
      </w:r>
      <w:proofErr w:type="spellStart"/>
      <w:r w:rsidRPr="00386AFE">
        <w:rPr>
          <w:b/>
        </w:rPr>
        <w:t>κοίτη</w:t>
      </w:r>
      <w:proofErr w:type="spellEnd"/>
      <w:r w:rsidRPr="00386AFE">
        <w:rPr>
          <w:b/>
        </w:rPr>
        <w:t xml:space="preserve"> </w:t>
      </w:r>
      <w:proofErr w:type="spellStart"/>
      <w:r w:rsidRPr="00386AFE">
        <w:rPr>
          <w:b/>
        </w:rPr>
        <w:t>πλημμυρών</w:t>
      </w:r>
      <w:proofErr w:type="spellEnd"/>
      <w:r w:rsidRPr="00386AFE">
        <w:rPr>
          <w:b/>
        </w:rPr>
        <w:t xml:space="preserve">. </w:t>
      </w:r>
      <w:proofErr w:type="spellStart"/>
      <w:r w:rsidRPr="00386AFE">
        <w:rPr>
          <w:b/>
        </w:rPr>
        <w:t>Δίνεται</w:t>
      </w:r>
      <w:proofErr w:type="spellEnd"/>
      <w:r w:rsidRPr="00386AFE">
        <w:rPr>
          <w:b/>
        </w:rPr>
        <w:t xml:space="preserve"> </w:t>
      </w:r>
      <w:proofErr w:type="spellStart"/>
      <w:r w:rsidRPr="00386AFE">
        <w:rPr>
          <w:b/>
        </w:rPr>
        <w:t>κλίση</w:t>
      </w:r>
      <w:proofErr w:type="spellEnd"/>
      <w:r w:rsidRPr="00386AFE">
        <w:rPr>
          <w:b/>
        </w:rPr>
        <w:t xml:space="preserve"> </w:t>
      </w:r>
      <w:proofErr w:type="spellStart"/>
      <w:r w:rsidRPr="00386AFE">
        <w:rPr>
          <w:b/>
        </w:rPr>
        <w:t>πυθμένα</w:t>
      </w:r>
      <w:proofErr w:type="spellEnd"/>
      <w:r w:rsidRPr="00386AFE">
        <w:rPr>
          <w:b/>
        </w:rPr>
        <w:t xml:space="preserve"> 0,0005 (</w:t>
      </w:r>
      <w:proofErr w:type="spellStart"/>
      <w:r w:rsidRPr="00386AFE">
        <w:rPr>
          <w:b/>
        </w:rPr>
        <w:t>οι</w:t>
      </w:r>
      <w:proofErr w:type="spellEnd"/>
      <w:r w:rsidRPr="00386AFE">
        <w:rPr>
          <w:b/>
        </w:rPr>
        <w:t xml:space="preserve"> </w:t>
      </w:r>
      <w:proofErr w:type="spellStart"/>
      <w:r w:rsidRPr="00386AFE">
        <w:rPr>
          <w:b/>
        </w:rPr>
        <w:t>διαστάσεις</w:t>
      </w:r>
      <w:proofErr w:type="spellEnd"/>
      <w:r w:rsidRPr="00386AFE">
        <w:rPr>
          <w:b/>
        </w:rPr>
        <w:t xml:space="preserve"> </w:t>
      </w:r>
      <w:proofErr w:type="spellStart"/>
      <w:r w:rsidRPr="00386AFE">
        <w:rPr>
          <w:b/>
        </w:rPr>
        <w:t>του</w:t>
      </w:r>
      <w:proofErr w:type="spellEnd"/>
      <w:r w:rsidRPr="00386AFE">
        <w:rPr>
          <w:b/>
        </w:rPr>
        <w:t xml:space="preserve"> </w:t>
      </w:r>
      <w:proofErr w:type="spellStart"/>
      <w:r w:rsidRPr="00386AFE">
        <w:rPr>
          <w:b/>
        </w:rPr>
        <w:t>σχήματος</w:t>
      </w:r>
      <w:proofErr w:type="spellEnd"/>
      <w:r w:rsidRPr="00386AFE">
        <w:rPr>
          <w:b/>
        </w:rPr>
        <w:t xml:space="preserve"> </w:t>
      </w:r>
      <w:proofErr w:type="spellStart"/>
      <w:r w:rsidRPr="00386AFE">
        <w:rPr>
          <w:b/>
        </w:rPr>
        <w:t>σε</w:t>
      </w:r>
      <w:proofErr w:type="spellEnd"/>
      <w:r w:rsidRPr="00386AFE">
        <w:rPr>
          <w:b/>
        </w:rPr>
        <w:t xml:space="preserve"> </w:t>
      </w:r>
      <w:proofErr w:type="spellStart"/>
      <w:r w:rsidRPr="00386AFE">
        <w:rPr>
          <w:b/>
        </w:rPr>
        <w:t>μέτρα</w:t>
      </w:r>
      <w:proofErr w:type="spellEnd"/>
      <w:r w:rsidRPr="00386AFE">
        <w:rPr>
          <w:b/>
        </w:rPr>
        <w:t>).</w:t>
      </w:r>
    </w:p>
    <w:p w:rsidR="00BA7723" w:rsidRPr="00AE6B4A" w:rsidRDefault="00BA7723" w:rsidP="00BA7723"/>
    <w:p w:rsidR="00BA7723" w:rsidRDefault="00BA7723" w:rsidP="00BA7723">
      <w:pPr>
        <w:jc w:val="center"/>
      </w:pPr>
      <w:r w:rsidRPr="00BF58DF">
        <w:rPr>
          <w:noProof/>
          <w:lang w:val="en-GB" w:eastAsia="en-GB" w:bidi="ar-SA"/>
        </w:rPr>
        <w:drawing>
          <wp:inline distT="0" distB="0" distL="0" distR="0">
            <wp:extent cx="5400000" cy="1415816"/>
            <wp:effectExtent l="19050" t="0" r="0" b="0"/>
            <wp:docPr id="16" name="Εικόνα 31" descr="C:\Users\Loukas Avgeris\Dropbox\ΔΙΔΑΚΤΟΡΙΚΟ\Σπηλιώτης\Υδραυλική Ανοικτών Αγωγών\icon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oukas Avgeris\Dropbox\ΔΙΔΑΚΤΟΡΙΚΟ\Σπηλιώτης\Υδραυλική Ανοικτών Αγωγών\icons\4.2.jpg"/>
                    <pic:cNvPicPr>
                      <a:picLocks noChangeAspect="1" noChangeArrowheads="1"/>
                    </pic:cNvPicPr>
                  </pic:nvPicPr>
                  <pic:blipFill>
                    <a:blip r:embed="rId76" cstate="print"/>
                    <a:srcRect/>
                    <a:stretch>
                      <a:fillRect/>
                    </a:stretch>
                  </pic:blipFill>
                  <pic:spPr bwMode="auto">
                    <a:xfrm>
                      <a:off x="0" y="0"/>
                      <a:ext cx="5400000" cy="1415816"/>
                    </a:xfrm>
                    <a:prstGeom prst="rect">
                      <a:avLst/>
                    </a:prstGeom>
                    <a:noFill/>
                    <a:ln w="9525">
                      <a:noFill/>
                      <a:miter lim="800000"/>
                      <a:headEnd/>
                      <a:tailEnd/>
                    </a:ln>
                  </pic:spPr>
                </pic:pic>
              </a:graphicData>
            </a:graphic>
          </wp:inline>
        </w:drawing>
      </w:r>
    </w:p>
    <w:p w:rsidR="00835A34" w:rsidRDefault="00835A34" w:rsidP="00835A34">
      <w:pPr>
        <w:jc w:val="center"/>
      </w:pPr>
      <w:r w:rsidRPr="00E06D5E">
        <w:rPr>
          <w:b/>
          <w:sz w:val="28"/>
          <w:szCs w:val="28"/>
        </w:rPr>
        <w:t>ΕΠΙΛΥΣΗ</w:t>
      </w:r>
    </w:p>
    <w:p w:rsidR="00835A34" w:rsidRDefault="00835A34" w:rsidP="00835A34"/>
    <w:p w:rsidR="00835A34" w:rsidRPr="00C77A59" w:rsidRDefault="00835A34" w:rsidP="00835A34">
      <w:pPr>
        <w:rPr>
          <w:b/>
          <w:u w:val="single"/>
        </w:rPr>
      </w:pPr>
      <w:r w:rsidRPr="00C77A59">
        <w:rPr>
          <w:b/>
          <w:u w:val="single"/>
        </w:rPr>
        <w:t xml:space="preserve">Α’ </w:t>
      </w:r>
      <w:proofErr w:type="spellStart"/>
      <w:r w:rsidRPr="00C77A59">
        <w:rPr>
          <w:b/>
          <w:u w:val="single"/>
        </w:rPr>
        <w:t>τρόπος</w:t>
      </w:r>
      <w:proofErr w:type="spellEnd"/>
      <w:r w:rsidRPr="00C77A59">
        <w:rPr>
          <w:b/>
          <w:u w:val="single"/>
        </w:rPr>
        <w:t>:</w:t>
      </w:r>
      <w:r w:rsidRPr="001B1843">
        <w:rPr>
          <w:b/>
          <w:u w:val="single"/>
        </w:rPr>
        <w:t xml:space="preserve"> </w:t>
      </w:r>
      <w:r>
        <w:rPr>
          <w:b/>
          <w:u w:val="single"/>
        </w:rPr>
        <w:t>(</w:t>
      </w:r>
      <w:proofErr w:type="spellStart"/>
      <w:r>
        <w:rPr>
          <w:b/>
          <w:u w:val="single"/>
        </w:rPr>
        <w:t>Κατακόρυφος</w:t>
      </w:r>
      <w:proofErr w:type="spellEnd"/>
      <w:r>
        <w:rPr>
          <w:b/>
          <w:u w:val="single"/>
        </w:rPr>
        <w:t xml:space="preserve"> </w:t>
      </w:r>
      <w:proofErr w:type="spellStart"/>
      <w:r>
        <w:rPr>
          <w:b/>
          <w:u w:val="single"/>
        </w:rPr>
        <w:t>διαχωρισμός</w:t>
      </w:r>
      <w:proofErr w:type="spellEnd"/>
      <w:r w:rsidR="000F121A">
        <w:rPr>
          <w:b/>
          <w:u w:val="single"/>
        </w:rPr>
        <w:t xml:space="preserve">, </w:t>
      </w:r>
      <w:r w:rsidR="000F121A">
        <w:rPr>
          <w:b/>
          <w:u w:val="single"/>
          <w:lang w:val="el-GR"/>
        </w:rPr>
        <w:t>β' μέθοδος</w:t>
      </w:r>
      <w:r>
        <w:rPr>
          <w:b/>
          <w:u w:val="single"/>
        </w:rPr>
        <w:t>)</w:t>
      </w:r>
    </w:p>
    <w:p w:rsidR="00835A34" w:rsidRPr="001B1843" w:rsidRDefault="00835A34" w:rsidP="00835A34">
      <w:pPr>
        <w:jc w:val="center"/>
      </w:pPr>
    </w:p>
    <w:p w:rsidR="00835A34" w:rsidRPr="00C77A59" w:rsidRDefault="00835A34" w:rsidP="00835A34">
      <w:pPr>
        <w:rPr>
          <w:u w:val="single"/>
        </w:rPr>
      </w:pPr>
      <w:proofErr w:type="spellStart"/>
      <w:r w:rsidRPr="00C77A59">
        <w:rPr>
          <w:u w:val="single"/>
        </w:rPr>
        <w:t>Τμήμα</w:t>
      </w:r>
      <w:proofErr w:type="spellEnd"/>
      <w:r w:rsidRPr="00C77A59">
        <w:rPr>
          <w:u w:val="single"/>
        </w:rPr>
        <w:t xml:space="preserve"> 1</w:t>
      </w:r>
    </w:p>
    <w:p w:rsidR="00835A34" w:rsidRDefault="00835A34" w:rsidP="00835A34">
      <w:proofErr w:type="spellStart"/>
      <w:r>
        <w:t>Το</w:t>
      </w:r>
      <w:proofErr w:type="spellEnd"/>
      <w:r>
        <w:t xml:space="preserve"> </w:t>
      </w:r>
      <w:proofErr w:type="spellStart"/>
      <w:r>
        <w:t>εμβαδόν</w:t>
      </w:r>
      <w:proofErr w:type="spellEnd"/>
      <w:r>
        <w:t xml:space="preserve"> </w:t>
      </w:r>
      <w:proofErr w:type="spellStart"/>
      <w:r>
        <w:t>της</w:t>
      </w:r>
      <w:proofErr w:type="spellEnd"/>
      <w:r>
        <w:t xml:space="preserve"> </w:t>
      </w:r>
      <w:proofErr w:type="spellStart"/>
      <w:r>
        <w:t>υγρής</w:t>
      </w:r>
      <w:proofErr w:type="spellEnd"/>
      <w:r>
        <w:t xml:space="preserve"> </w:t>
      </w:r>
      <w:proofErr w:type="spellStart"/>
      <w:r>
        <w:t>διατομής</w:t>
      </w:r>
      <w:proofErr w:type="spellEnd"/>
      <w:r>
        <w:t xml:space="preserve"> </w:t>
      </w:r>
      <w:proofErr w:type="spellStart"/>
      <w:r>
        <w:t>είναι</w:t>
      </w:r>
      <w:proofErr w:type="spellEnd"/>
      <w:r>
        <w:t>:</w:t>
      </w:r>
    </w:p>
    <w:p w:rsidR="00835A34" w:rsidRDefault="00835A34" w:rsidP="00835A34">
      <w:pPr>
        <w:jc w:val="center"/>
      </w:pPr>
      <w:r w:rsidRPr="009144CA">
        <w:rPr>
          <w:position w:val="-26"/>
        </w:rPr>
        <w:object w:dxaOrig="2640" w:dyaOrig="700">
          <v:shape id="_x0000_i1059" type="#_x0000_t75" style="width:131.6pt;height:34.75pt" o:ole="">
            <v:imagedata r:id="rId77" o:title=""/>
          </v:shape>
          <o:OLEObject Type="Embed" ProgID="Equation.DSMT4" ShapeID="_x0000_i1059" DrawAspect="Content" ObjectID="_1538224218" r:id="rId78"/>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3280" w:dyaOrig="460">
          <v:shape id="_x0000_i1060" type="#_x0000_t75" style="width:163.85pt;height:23.6pt" o:ole="">
            <v:imagedata r:id="rId79" o:title=""/>
          </v:shape>
          <o:OLEObject Type="Embed" ProgID="Equation.DSMT4" ShapeID="_x0000_i1060" DrawAspect="Content" ObjectID="_1538224219" r:id="rId80"/>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740" w:dyaOrig="780">
          <v:shape id="_x0000_i1061" type="#_x0000_t75" style="width:136.55pt;height:39.7pt" o:ole="">
            <v:imagedata r:id="rId81" o:title=""/>
          </v:shape>
          <o:OLEObject Type="Embed" ProgID="Equation.DSMT4" ShapeID="_x0000_i1061" DrawAspect="Content" ObjectID="_1538224220" r:id="rId82"/>
        </w:object>
      </w:r>
    </w:p>
    <w:p w:rsidR="00835A34" w:rsidRDefault="00835A34" w:rsidP="00835A34">
      <w:proofErr w:type="spellStart"/>
      <w:r>
        <w:t>Επομένως</w:t>
      </w:r>
      <w:proofErr w:type="spellEnd"/>
      <w:r>
        <w:t xml:space="preserve"> </w:t>
      </w:r>
      <w:proofErr w:type="spellStart"/>
      <w:r>
        <w:t>από</w:t>
      </w:r>
      <w:proofErr w:type="spellEnd"/>
      <w:r>
        <w:t xml:space="preserve"> </w:t>
      </w:r>
      <w:proofErr w:type="spellStart"/>
      <w:r>
        <w:t>την</w:t>
      </w:r>
      <w:proofErr w:type="spellEnd"/>
      <w:r>
        <w:t xml:space="preserve"> </w:t>
      </w:r>
      <w:proofErr w:type="spellStart"/>
      <w:r>
        <w:t>εξίσωση</w:t>
      </w:r>
      <w:proofErr w:type="spellEnd"/>
      <w:r>
        <w:t xml:space="preserve"> </w:t>
      </w:r>
      <w:proofErr w:type="spellStart"/>
      <w:r>
        <w:t>του</w:t>
      </w:r>
      <w:proofErr w:type="spellEnd"/>
      <w:r w:rsidRPr="004E4794">
        <w:t xml:space="preserve"> </w:t>
      </w:r>
      <w:r>
        <w:t xml:space="preserve">Manning: </w:t>
      </w:r>
    </w:p>
    <w:p w:rsidR="00835A34" w:rsidRDefault="00835A34" w:rsidP="00835A34">
      <w:pPr>
        <w:jc w:val="center"/>
      </w:pPr>
      <w:r w:rsidRPr="00C77A59">
        <w:rPr>
          <w:position w:val="-62"/>
        </w:rPr>
        <w:object w:dxaOrig="5060" w:dyaOrig="1380">
          <v:shape id="_x0000_i1062" type="#_x0000_t75" style="width:253.25pt;height:68.3pt" o:ole="">
            <v:imagedata r:id="rId83" o:title=""/>
          </v:shape>
          <o:OLEObject Type="Embed" ProgID="Equation.DSMT4" ShapeID="_x0000_i1062" DrawAspect="Content" ObjectID="_1538224221" r:id="rId84"/>
        </w:object>
      </w:r>
    </w:p>
    <w:p w:rsidR="00835A34" w:rsidRPr="009144CA" w:rsidRDefault="00835A34" w:rsidP="00835A34"/>
    <w:p w:rsidR="00835A34" w:rsidRPr="00C77A59" w:rsidRDefault="00835A34" w:rsidP="00835A34">
      <w:pPr>
        <w:rPr>
          <w:u w:val="single"/>
        </w:rPr>
      </w:pPr>
      <w:proofErr w:type="spellStart"/>
      <w:r w:rsidRPr="00C77A59">
        <w:rPr>
          <w:u w:val="single"/>
        </w:rPr>
        <w:t>Τμήμα</w:t>
      </w:r>
      <w:proofErr w:type="spellEnd"/>
      <w:r w:rsidRPr="00C77A59">
        <w:rPr>
          <w:u w:val="single"/>
        </w:rPr>
        <w:t xml:space="preserve"> 2</w:t>
      </w:r>
    </w:p>
    <w:p w:rsidR="00835A34" w:rsidRDefault="00835A34" w:rsidP="00835A34">
      <w:pPr>
        <w:jc w:val="center"/>
      </w:pPr>
      <w:r>
        <w:rPr>
          <w:noProof/>
          <w:lang w:val="en-GB" w:eastAsia="en-GB" w:bidi="ar-SA"/>
        </w:rPr>
        <w:drawing>
          <wp:inline distT="0" distB="0" distL="0" distR="0">
            <wp:extent cx="3240000" cy="1804288"/>
            <wp:effectExtent l="19050" t="0" r="0" b="0"/>
            <wp:docPr id="8" name="Εικόνα 32" descr="C:\Users\Loukas Avgeris\Dropbox\ΔΙΔΑΚΤΟΡΙΚΟ\Σπηλιώτης\Υδραυλική Ανοικτών Αγωγών\icon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oukas Avgeris\Dropbox\ΔΙΔΑΚΤΟΡΙΚΟ\Σπηλιώτης\Υδραυλική Ανοικτών Αγωγών\icons\4.3.jpg"/>
                    <pic:cNvPicPr>
                      <a:picLocks noChangeAspect="1" noChangeArrowheads="1"/>
                    </pic:cNvPicPr>
                  </pic:nvPicPr>
                  <pic:blipFill>
                    <a:blip r:embed="rId85" cstate="print"/>
                    <a:srcRect/>
                    <a:stretch>
                      <a:fillRect/>
                    </a:stretch>
                  </pic:blipFill>
                  <pic:spPr bwMode="auto">
                    <a:xfrm>
                      <a:off x="0" y="0"/>
                      <a:ext cx="3240000" cy="1804288"/>
                    </a:xfrm>
                    <a:prstGeom prst="rect">
                      <a:avLst/>
                    </a:prstGeom>
                    <a:noFill/>
                    <a:ln w="9525">
                      <a:noFill/>
                      <a:miter lim="800000"/>
                      <a:headEnd/>
                      <a:tailEnd/>
                    </a:ln>
                  </pic:spPr>
                </pic:pic>
              </a:graphicData>
            </a:graphic>
          </wp:inline>
        </w:drawing>
      </w:r>
    </w:p>
    <w:p w:rsidR="00835A34" w:rsidRDefault="00835A34" w:rsidP="00835A34">
      <w:pPr>
        <w:jc w:val="center"/>
      </w:pPr>
    </w:p>
    <w:p w:rsidR="00835A34" w:rsidRDefault="00835A34" w:rsidP="00835A34">
      <w:proofErr w:type="spellStart"/>
      <w:r>
        <w:t>Το</w:t>
      </w:r>
      <w:proofErr w:type="spellEnd"/>
      <w:r>
        <w:t xml:space="preserve"> </w:t>
      </w:r>
      <w:proofErr w:type="spellStart"/>
      <w:r>
        <w:t>εμβαδόν</w:t>
      </w:r>
      <w:proofErr w:type="spellEnd"/>
      <w:r>
        <w:t xml:space="preserve"> </w:t>
      </w:r>
      <w:proofErr w:type="spellStart"/>
      <w:r>
        <w:t>της</w:t>
      </w:r>
      <w:proofErr w:type="spellEnd"/>
      <w:r>
        <w:t xml:space="preserve"> </w:t>
      </w:r>
      <w:proofErr w:type="spellStart"/>
      <w:r>
        <w:t>υγρής</w:t>
      </w:r>
      <w:proofErr w:type="spellEnd"/>
      <w:r>
        <w:t xml:space="preserve"> </w:t>
      </w:r>
      <w:proofErr w:type="spellStart"/>
      <w:r>
        <w:t>διατομής</w:t>
      </w:r>
      <w:proofErr w:type="spellEnd"/>
      <w:r>
        <w:t xml:space="preserve"> </w:t>
      </w:r>
      <w:proofErr w:type="spellStart"/>
      <w:r>
        <w:t>είναι</w:t>
      </w:r>
      <w:proofErr w:type="spellEnd"/>
      <w:r>
        <w:t>:</w:t>
      </w:r>
    </w:p>
    <w:p w:rsidR="00835A34" w:rsidRDefault="00835A34" w:rsidP="00835A34">
      <w:pPr>
        <w:jc w:val="center"/>
      </w:pPr>
      <w:r w:rsidRPr="009144CA">
        <w:rPr>
          <w:position w:val="-26"/>
        </w:rPr>
        <w:object w:dxaOrig="4860" w:dyaOrig="740">
          <v:shape id="_x0000_i1063" type="#_x0000_t75" style="width:243.3pt;height:37.25pt" o:ole="">
            <v:imagedata r:id="rId86" o:title=""/>
          </v:shape>
          <o:OLEObject Type="Embed" ProgID="Equation.DSMT4" ShapeID="_x0000_i1063" DrawAspect="Content" ObjectID="_1538224222" r:id="rId87"/>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 xml:space="preserve"> (</w:t>
      </w:r>
      <w:proofErr w:type="spellStart"/>
      <w:r>
        <w:t>υπολογίζουμε</w:t>
      </w:r>
      <w:proofErr w:type="spellEnd"/>
      <w:r>
        <w:t xml:space="preserve"> </w:t>
      </w:r>
      <w:proofErr w:type="spellStart"/>
      <w:r>
        <w:t>μόνο</w:t>
      </w:r>
      <w:proofErr w:type="spellEnd"/>
      <w:r>
        <w:t xml:space="preserve"> </w:t>
      </w:r>
      <w:proofErr w:type="spellStart"/>
      <w:r>
        <w:t>στα</w:t>
      </w:r>
      <w:proofErr w:type="spellEnd"/>
      <w:r>
        <w:t xml:space="preserve"> </w:t>
      </w:r>
      <w:proofErr w:type="spellStart"/>
      <w:r>
        <w:t>τοιχώματα</w:t>
      </w:r>
      <w:proofErr w:type="spellEnd"/>
      <w:r>
        <w:t>):</w:t>
      </w:r>
    </w:p>
    <w:p w:rsidR="00835A34" w:rsidRDefault="00835A34" w:rsidP="00835A34">
      <w:pPr>
        <w:jc w:val="center"/>
      </w:pPr>
      <w:r w:rsidRPr="00C77A59">
        <w:rPr>
          <w:position w:val="-12"/>
        </w:rPr>
        <w:object w:dxaOrig="3240" w:dyaOrig="460">
          <v:shape id="_x0000_i1064" type="#_x0000_t75" style="width:161.4pt;height:23.6pt" o:ole="">
            <v:imagedata r:id="rId88" o:title=""/>
          </v:shape>
          <o:OLEObject Type="Embed" ProgID="Equation.DSMT4" ShapeID="_x0000_i1064" DrawAspect="Content" ObjectID="_1538224223" r:id="rId89"/>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620" w:dyaOrig="780">
          <v:shape id="_x0000_i1065" type="#_x0000_t75" style="width:131.6pt;height:39.7pt" o:ole="">
            <v:imagedata r:id="rId90" o:title=""/>
          </v:shape>
          <o:OLEObject Type="Embed" ProgID="Equation.DSMT4" ShapeID="_x0000_i1065" DrawAspect="Content" ObjectID="_1538224224" r:id="rId91"/>
        </w:object>
      </w:r>
    </w:p>
    <w:p w:rsidR="00835A34" w:rsidRDefault="00835A34" w:rsidP="00835A34">
      <w:proofErr w:type="spellStart"/>
      <w:r>
        <w:t>Επομένως</w:t>
      </w:r>
      <w:proofErr w:type="spellEnd"/>
      <w:r>
        <w:t xml:space="preserve"> </w:t>
      </w:r>
      <w:proofErr w:type="spellStart"/>
      <w:r>
        <w:t>από</w:t>
      </w:r>
      <w:proofErr w:type="spellEnd"/>
      <w:r>
        <w:t xml:space="preserve"> </w:t>
      </w:r>
      <w:proofErr w:type="spellStart"/>
      <w:r>
        <w:t>την</w:t>
      </w:r>
      <w:proofErr w:type="spellEnd"/>
      <w:r>
        <w:t xml:space="preserve"> </w:t>
      </w:r>
      <w:proofErr w:type="spellStart"/>
      <w:r>
        <w:t>εξίσωση</w:t>
      </w:r>
      <w:proofErr w:type="spellEnd"/>
      <w:r>
        <w:t xml:space="preserve"> </w:t>
      </w:r>
      <w:proofErr w:type="spellStart"/>
      <w:r>
        <w:t>του</w:t>
      </w:r>
      <w:proofErr w:type="spellEnd"/>
      <w:r w:rsidRPr="004E4794">
        <w:t xml:space="preserve"> </w:t>
      </w:r>
      <w:r>
        <w:t xml:space="preserve">Manning: </w:t>
      </w:r>
    </w:p>
    <w:p w:rsidR="00835A34" w:rsidRDefault="00835A34" w:rsidP="00835A34">
      <w:pPr>
        <w:jc w:val="center"/>
      </w:pPr>
      <w:r w:rsidRPr="00C77A59">
        <w:rPr>
          <w:position w:val="-62"/>
        </w:rPr>
        <w:object w:dxaOrig="5480" w:dyaOrig="1380">
          <v:shape id="_x0000_i1066" type="#_x0000_t75" style="width:274.35pt;height:68.3pt" o:ole="">
            <v:imagedata r:id="rId92" o:title=""/>
          </v:shape>
          <o:OLEObject Type="Embed" ProgID="Equation.DSMT4" ShapeID="_x0000_i1066" DrawAspect="Content" ObjectID="_1538224225" r:id="rId93"/>
        </w:object>
      </w:r>
    </w:p>
    <w:p w:rsidR="00835A34" w:rsidRDefault="00835A34" w:rsidP="00835A34">
      <w:pPr>
        <w:jc w:val="center"/>
      </w:pPr>
    </w:p>
    <w:p w:rsidR="00835A34" w:rsidRPr="00C77A59" w:rsidRDefault="00835A34" w:rsidP="00835A34">
      <w:pPr>
        <w:rPr>
          <w:u w:val="single"/>
        </w:rPr>
      </w:pPr>
      <w:proofErr w:type="spellStart"/>
      <w:r w:rsidRPr="00C77A59">
        <w:rPr>
          <w:u w:val="single"/>
        </w:rPr>
        <w:t>Τμήμα</w:t>
      </w:r>
      <w:proofErr w:type="spellEnd"/>
      <w:r w:rsidRPr="00C77A59">
        <w:rPr>
          <w:u w:val="single"/>
        </w:rPr>
        <w:t xml:space="preserve"> </w:t>
      </w:r>
      <w:r>
        <w:rPr>
          <w:u w:val="single"/>
        </w:rPr>
        <w:t>3</w:t>
      </w:r>
    </w:p>
    <w:p w:rsidR="00835A34" w:rsidRDefault="00835A34" w:rsidP="00835A34">
      <w:proofErr w:type="spellStart"/>
      <w:r>
        <w:t>Το</w:t>
      </w:r>
      <w:proofErr w:type="spellEnd"/>
      <w:r>
        <w:t xml:space="preserve"> </w:t>
      </w:r>
      <w:proofErr w:type="spellStart"/>
      <w:r>
        <w:t>εμβαδόν</w:t>
      </w:r>
      <w:proofErr w:type="spellEnd"/>
      <w:r>
        <w:t xml:space="preserve"> </w:t>
      </w:r>
      <w:proofErr w:type="spellStart"/>
      <w:r>
        <w:t>της</w:t>
      </w:r>
      <w:proofErr w:type="spellEnd"/>
      <w:r>
        <w:t xml:space="preserve"> </w:t>
      </w:r>
      <w:proofErr w:type="spellStart"/>
      <w:r>
        <w:t>υγρής</w:t>
      </w:r>
      <w:proofErr w:type="spellEnd"/>
      <w:r>
        <w:t xml:space="preserve"> </w:t>
      </w:r>
      <w:proofErr w:type="spellStart"/>
      <w:r>
        <w:t>διατομής</w:t>
      </w:r>
      <w:proofErr w:type="spellEnd"/>
      <w:r>
        <w:t xml:space="preserve"> </w:t>
      </w:r>
      <w:proofErr w:type="spellStart"/>
      <w:r>
        <w:t>είναι</w:t>
      </w:r>
      <w:proofErr w:type="spellEnd"/>
      <w:r>
        <w:t>:</w:t>
      </w:r>
    </w:p>
    <w:p w:rsidR="00835A34" w:rsidRDefault="00835A34" w:rsidP="00835A34">
      <w:pPr>
        <w:jc w:val="center"/>
      </w:pPr>
      <w:r w:rsidRPr="009144CA">
        <w:rPr>
          <w:position w:val="-26"/>
        </w:rPr>
        <w:object w:dxaOrig="2640" w:dyaOrig="700">
          <v:shape id="_x0000_i1067" type="#_x0000_t75" style="width:131.6pt;height:34.75pt" o:ole="">
            <v:imagedata r:id="rId94" o:title=""/>
          </v:shape>
          <o:OLEObject Type="Embed" ProgID="Equation.DSMT4" ShapeID="_x0000_i1067" DrawAspect="Content" ObjectID="_1538224226" r:id="rId95"/>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3260" w:dyaOrig="460">
          <v:shape id="_x0000_i1068" type="#_x0000_t75" style="width:162.6pt;height:23.6pt" o:ole="">
            <v:imagedata r:id="rId96" o:title=""/>
          </v:shape>
          <o:OLEObject Type="Embed" ProgID="Equation.DSMT4" ShapeID="_x0000_i1068" DrawAspect="Content" ObjectID="_1538224227" r:id="rId97"/>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799" w:dyaOrig="780">
          <v:shape id="_x0000_i1069" type="#_x0000_t75" style="width:140.3pt;height:39.7pt" o:ole="">
            <v:imagedata r:id="rId98" o:title=""/>
          </v:shape>
          <o:OLEObject Type="Embed" ProgID="Equation.DSMT4" ShapeID="_x0000_i1069" DrawAspect="Content" ObjectID="_1538224228" r:id="rId99"/>
        </w:object>
      </w:r>
    </w:p>
    <w:p w:rsidR="00835A34" w:rsidRDefault="00835A34" w:rsidP="00835A34">
      <w:proofErr w:type="spellStart"/>
      <w:r>
        <w:t>Επομένως</w:t>
      </w:r>
      <w:proofErr w:type="spellEnd"/>
      <w:r>
        <w:t xml:space="preserve"> </w:t>
      </w:r>
      <w:proofErr w:type="spellStart"/>
      <w:r>
        <w:t>από</w:t>
      </w:r>
      <w:proofErr w:type="spellEnd"/>
      <w:r>
        <w:t xml:space="preserve"> </w:t>
      </w:r>
      <w:proofErr w:type="spellStart"/>
      <w:r>
        <w:t>την</w:t>
      </w:r>
      <w:proofErr w:type="spellEnd"/>
      <w:r>
        <w:t xml:space="preserve"> </w:t>
      </w:r>
      <w:proofErr w:type="spellStart"/>
      <w:r>
        <w:t>εξίσωση</w:t>
      </w:r>
      <w:proofErr w:type="spellEnd"/>
      <w:r>
        <w:t xml:space="preserve"> </w:t>
      </w:r>
      <w:proofErr w:type="spellStart"/>
      <w:r>
        <w:t>του</w:t>
      </w:r>
      <w:proofErr w:type="spellEnd"/>
      <w:r w:rsidRPr="004E4794">
        <w:t xml:space="preserve"> </w:t>
      </w:r>
      <w:r>
        <w:t xml:space="preserve">Manning: </w:t>
      </w:r>
    </w:p>
    <w:p w:rsidR="00835A34" w:rsidRPr="000F121A" w:rsidRDefault="00835A34" w:rsidP="00835A34">
      <w:pPr>
        <w:jc w:val="center"/>
        <w:rPr>
          <w:lang w:val="el-GR"/>
        </w:rPr>
      </w:pPr>
      <w:r w:rsidRPr="00C77A59">
        <w:rPr>
          <w:position w:val="-62"/>
        </w:rPr>
        <w:object w:dxaOrig="5140" w:dyaOrig="1380">
          <v:shape id="_x0000_i1070" type="#_x0000_t75" style="width:256.95pt;height:68.3pt" o:ole="">
            <v:imagedata r:id="rId100" o:title=""/>
          </v:shape>
          <o:OLEObject Type="Embed" ProgID="Equation.DSMT4" ShapeID="_x0000_i1070" DrawAspect="Content" ObjectID="_1538224229" r:id="rId101"/>
        </w:object>
      </w:r>
    </w:p>
    <w:p w:rsidR="00835A34" w:rsidRDefault="00835A34" w:rsidP="00835A34">
      <w:proofErr w:type="spellStart"/>
      <w:r>
        <w:t>Επομένως</w:t>
      </w:r>
      <w:proofErr w:type="spellEnd"/>
      <w:r>
        <w:t xml:space="preserve">, η </w:t>
      </w:r>
      <w:proofErr w:type="spellStart"/>
      <w:r>
        <w:t>τελική</w:t>
      </w:r>
      <w:proofErr w:type="spellEnd"/>
      <w:r>
        <w:t xml:space="preserve"> </w:t>
      </w:r>
      <w:proofErr w:type="spellStart"/>
      <w:r>
        <w:t>παροχή</w:t>
      </w:r>
      <w:proofErr w:type="spellEnd"/>
      <w:r>
        <w:t>:</w:t>
      </w:r>
    </w:p>
    <w:p w:rsidR="00835A34" w:rsidRDefault="00835A34" w:rsidP="00835A34">
      <w:pPr>
        <w:jc w:val="center"/>
      </w:pPr>
      <w:r w:rsidRPr="00AE6B4A">
        <w:rPr>
          <w:position w:val="-58"/>
        </w:rPr>
        <w:object w:dxaOrig="7699" w:dyaOrig="1900">
          <v:shape id="_x0000_i1071" type="#_x0000_t75" style="width:384.85pt;height:94.35pt" o:ole="">
            <v:imagedata r:id="rId102" o:title=""/>
          </v:shape>
          <o:OLEObject Type="Embed" ProgID="Equation.DSMT4" ShapeID="_x0000_i1071" DrawAspect="Content" ObjectID="_1538224230" r:id="rId103"/>
        </w:object>
      </w:r>
    </w:p>
    <w:p w:rsidR="00835A34" w:rsidRDefault="00835A34" w:rsidP="00835A34">
      <w:r>
        <w:br w:type="page"/>
      </w:r>
    </w:p>
    <w:p w:rsidR="00835A34" w:rsidRPr="00C77A59" w:rsidRDefault="00835A34" w:rsidP="00835A34">
      <w:pPr>
        <w:rPr>
          <w:b/>
          <w:u w:val="single"/>
        </w:rPr>
      </w:pPr>
      <w:r>
        <w:rPr>
          <w:b/>
          <w:u w:val="single"/>
        </w:rPr>
        <w:lastRenderedPageBreak/>
        <w:t>Β</w:t>
      </w:r>
      <w:r w:rsidRPr="00C77A59">
        <w:rPr>
          <w:b/>
          <w:u w:val="single"/>
        </w:rPr>
        <w:t xml:space="preserve">’ </w:t>
      </w:r>
      <w:proofErr w:type="spellStart"/>
      <w:r w:rsidRPr="00C77A59">
        <w:rPr>
          <w:b/>
          <w:u w:val="single"/>
        </w:rPr>
        <w:t>τρόπος</w:t>
      </w:r>
      <w:proofErr w:type="spellEnd"/>
      <w:r w:rsidRPr="00C77A59">
        <w:rPr>
          <w:b/>
          <w:u w:val="single"/>
        </w:rPr>
        <w:t>:</w:t>
      </w:r>
      <w:r>
        <w:rPr>
          <w:b/>
          <w:u w:val="single"/>
        </w:rPr>
        <w:t xml:space="preserve"> (</w:t>
      </w:r>
      <w:proofErr w:type="spellStart"/>
      <w:r>
        <w:rPr>
          <w:b/>
          <w:u w:val="single"/>
        </w:rPr>
        <w:t>Οριζόντιος</w:t>
      </w:r>
      <w:proofErr w:type="spellEnd"/>
      <w:r>
        <w:rPr>
          <w:b/>
          <w:u w:val="single"/>
        </w:rPr>
        <w:t xml:space="preserve"> </w:t>
      </w:r>
      <w:proofErr w:type="spellStart"/>
      <w:r>
        <w:rPr>
          <w:b/>
          <w:u w:val="single"/>
        </w:rPr>
        <w:t>διαχωρισμός</w:t>
      </w:r>
      <w:proofErr w:type="spellEnd"/>
      <w:r w:rsidR="000F121A">
        <w:rPr>
          <w:b/>
          <w:u w:val="single"/>
          <w:lang w:val="el-GR"/>
        </w:rPr>
        <w:t>, β ' μέθοδος, προτιμητέα κατά Πρίνο, 2014</w:t>
      </w:r>
      <w:r>
        <w:rPr>
          <w:b/>
          <w:u w:val="single"/>
        </w:rPr>
        <w:t>)</w:t>
      </w:r>
    </w:p>
    <w:p w:rsidR="00835A34" w:rsidRPr="005E2A49" w:rsidRDefault="00835A34" w:rsidP="00835A34">
      <w:pPr>
        <w:jc w:val="center"/>
      </w:pPr>
    </w:p>
    <w:p w:rsidR="00835A34" w:rsidRPr="00515EA6" w:rsidRDefault="00835A34" w:rsidP="00835A34">
      <w:pPr>
        <w:jc w:val="center"/>
      </w:pPr>
      <w:r>
        <w:rPr>
          <w:noProof/>
          <w:lang w:val="en-GB" w:eastAsia="en-GB" w:bidi="ar-SA"/>
        </w:rPr>
        <w:drawing>
          <wp:inline distT="0" distB="0" distL="0" distR="0">
            <wp:extent cx="5400000" cy="1369012"/>
            <wp:effectExtent l="19050" t="0" r="0" b="0"/>
            <wp:docPr id="10" name="Εικόνα 33" descr="C:\Users\Loukas Avgeris\Dropbox\ΔΙΔΑΚΤΟΡΙΚΟ\Σπηλιώτης\Υδραυλική Ανοικτών Αγωγών\icon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oukas Avgeris\Dropbox\ΔΙΔΑΚΤΟΡΙΚΟ\Σπηλιώτης\Υδραυλική Ανοικτών Αγωγών\icons\4.4.jpg"/>
                    <pic:cNvPicPr>
                      <a:picLocks noChangeAspect="1" noChangeArrowheads="1"/>
                    </pic:cNvPicPr>
                  </pic:nvPicPr>
                  <pic:blipFill>
                    <a:blip r:embed="rId104" cstate="print"/>
                    <a:srcRect/>
                    <a:stretch>
                      <a:fillRect/>
                    </a:stretch>
                  </pic:blipFill>
                  <pic:spPr bwMode="auto">
                    <a:xfrm>
                      <a:off x="0" y="0"/>
                      <a:ext cx="5400000" cy="1369012"/>
                    </a:xfrm>
                    <a:prstGeom prst="rect">
                      <a:avLst/>
                    </a:prstGeom>
                    <a:noFill/>
                    <a:ln w="9525">
                      <a:noFill/>
                      <a:miter lim="800000"/>
                      <a:headEnd/>
                      <a:tailEnd/>
                    </a:ln>
                  </pic:spPr>
                </pic:pic>
              </a:graphicData>
            </a:graphic>
          </wp:inline>
        </w:drawing>
      </w:r>
    </w:p>
    <w:p w:rsidR="00835A34" w:rsidRPr="00C77A59" w:rsidRDefault="00835A34" w:rsidP="00835A34">
      <w:pPr>
        <w:rPr>
          <w:u w:val="single"/>
        </w:rPr>
      </w:pPr>
      <w:proofErr w:type="spellStart"/>
      <w:r w:rsidRPr="00C77A59">
        <w:rPr>
          <w:u w:val="single"/>
        </w:rPr>
        <w:t>Τμήμα</w:t>
      </w:r>
      <w:proofErr w:type="spellEnd"/>
      <w:r w:rsidRPr="00C77A59">
        <w:rPr>
          <w:u w:val="single"/>
        </w:rPr>
        <w:t xml:space="preserve"> 1</w:t>
      </w:r>
    </w:p>
    <w:p w:rsidR="00835A34" w:rsidRDefault="00835A34" w:rsidP="00835A34">
      <w:proofErr w:type="spellStart"/>
      <w:r>
        <w:t>Το</w:t>
      </w:r>
      <w:proofErr w:type="spellEnd"/>
      <w:r>
        <w:t xml:space="preserve"> </w:t>
      </w:r>
      <w:proofErr w:type="spellStart"/>
      <w:r>
        <w:t>εμβαδόν</w:t>
      </w:r>
      <w:proofErr w:type="spellEnd"/>
      <w:r>
        <w:t xml:space="preserve"> </w:t>
      </w:r>
      <w:proofErr w:type="spellStart"/>
      <w:r>
        <w:t>της</w:t>
      </w:r>
      <w:proofErr w:type="spellEnd"/>
      <w:r>
        <w:t xml:space="preserve"> </w:t>
      </w:r>
      <w:proofErr w:type="spellStart"/>
      <w:r>
        <w:t>υγρής</w:t>
      </w:r>
      <w:proofErr w:type="spellEnd"/>
      <w:r>
        <w:t xml:space="preserve"> </w:t>
      </w:r>
      <w:proofErr w:type="spellStart"/>
      <w:r>
        <w:t>διατομής</w:t>
      </w:r>
      <w:proofErr w:type="spellEnd"/>
      <w:r>
        <w:t xml:space="preserve"> </w:t>
      </w:r>
      <w:proofErr w:type="spellStart"/>
      <w:r>
        <w:t>είναι</w:t>
      </w:r>
      <w:proofErr w:type="spellEnd"/>
      <w:r>
        <w:t>:</w:t>
      </w:r>
    </w:p>
    <w:p w:rsidR="00835A34" w:rsidRDefault="00835A34" w:rsidP="00835A34">
      <w:pPr>
        <w:jc w:val="center"/>
      </w:pPr>
      <w:r w:rsidRPr="009144CA">
        <w:rPr>
          <w:position w:val="-26"/>
        </w:rPr>
        <w:object w:dxaOrig="7900" w:dyaOrig="700">
          <v:shape id="_x0000_i1072" type="#_x0000_t75" style="width:394.75pt;height:34.75pt" o:ole="">
            <v:imagedata r:id="rId105" o:title=""/>
          </v:shape>
          <o:OLEObject Type="Embed" ProgID="Equation.DSMT4" ShapeID="_x0000_i1072" DrawAspect="Content" ObjectID="_1538224231" r:id="rId106"/>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5120" w:dyaOrig="460">
          <v:shape id="_x0000_i1073" type="#_x0000_t75" style="width:255.7pt;height:23.6pt" o:ole="">
            <v:imagedata r:id="rId107" o:title=""/>
          </v:shape>
          <o:OLEObject Type="Embed" ProgID="Equation.DSMT4" ShapeID="_x0000_i1073" DrawAspect="Content" ObjectID="_1538224232" r:id="rId108"/>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760" w:dyaOrig="780">
          <v:shape id="_x0000_i1074" type="#_x0000_t75" style="width:139.05pt;height:39.7pt" o:ole="">
            <v:imagedata r:id="rId109" o:title=""/>
          </v:shape>
          <o:OLEObject Type="Embed" ProgID="Equation.DSMT4" ShapeID="_x0000_i1074" DrawAspect="Content" ObjectID="_1538224233" r:id="rId110"/>
        </w:object>
      </w:r>
    </w:p>
    <w:p w:rsidR="00835A34" w:rsidRDefault="00835A34" w:rsidP="00835A34">
      <w:proofErr w:type="spellStart"/>
      <w:r>
        <w:t>Επομένως</w:t>
      </w:r>
      <w:proofErr w:type="spellEnd"/>
      <w:r>
        <w:t xml:space="preserve"> </w:t>
      </w:r>
      <w:proofErr w:type="spellStart"/>
      <w:r>
        <w:t>από</w:t>
      </w:r>
      <w:proofErr w:type="spellEnd"/>
      <w:r>
        <w:t xml:space="preserve"> </w:t>
      </w:r>
      <w:proofErr w:type="spellStart"/>
      <w:r>
        <w:t>την</w:t>
      </w:r>
      <w:proofErr w:type="spellEnd"/>
      <w:r>
        <w:t xml:space="preserve"> </w:t>
      </w:r>
      <w:proofErr w:type="spellStart"/>
      <w:r>
        <w:t>εξίσωση</w:t>
      </w:r>
      <w:proofErr w:type="spellEnd"/>
      <w:r>
        <w:t xml:space="preserve"> </w:t>
      </w:r>
      <w:proofErr w:type="spellStart"/>
      <w:r>
        <w:t>του</w:t>
      </w:r>
      <w:proofErr w:type="spellEnd"/>
      <w:r w:rsidRPr="004E4794">
        <w:t xml:space="preserve"> </w:t>
      </w:r>
      <w:r>
        <w:t xml:space="preserve">Manning: </w:t>
      </w:r>
    </w:p>
    <w:p w:rsidR="00835A34" w:rsidRPr="000F121A" w:rsidRDefault="00835A34" w:rsidP="000F121A">
      <w:pPr>
        <w:jc w:val="center"/>
        <w:rPr>
          <w:lang w:val="el-GR"/>
        </w:rPr>
      </w:pPr>
      <w:r w:rsidRPr="000C2795">
        <w:rPr>
          <w:position w:val="-54"/>
        </w:rPr>
        <w:object w:dxaOrig="5800" w:dyaOrig="1219">
          <v:shape id="_x0000_i1075" type="#_x0000_t75" style="width:290.5pt;height:60.85pt" o:ole="">
            <v:imagedata r:id="rId111" o:title=""/>
          </v:shape>
          <o:OLEObject Type="Embed" ProgID="Equation.DSMT4" ShapeID="_x0000_i1075" DrawAspect="Content" ObjectID="_1538224234" r:id="rId112"/>
        </w:object>
      </w:r>
    </w:p>
    <w:p w:rsidR="00835A34" w:rsidRPr="000F121A" w:rsidRDefault="00835A34" w:rsidP="000F121A">
      <w:pPr>
        <w:rPr>
          <w:u w:val="single"/>
          <w:lang w:val="el-GR"/>
        </w:rPr>
      </w:pPr>
      <w:proofErr w:type="spellStart"/>
      <w:r w:rsidRPr="00C77A59">
        <w:rPr>
          <w:u w:val="single"/>
        </w:rPr>
        <w:t>Τμήμα</w:t>
      </w:r>
      <w:proofErr w:type="spellEnd"/>
      <w:r w:rsidRPr="00C77A59">
        <w:rPr>
          <w:u w:val="single"/>
        </w:rPr>
        <w:t xml:space="preserve"> 2</w:t>
      </w:r>
    </w:p>
    <w:p w:rsidR="00835A34" w:rsidRDefault="00835A34" w:rsidP="00835A34">
      <w:proofErr w:type="spellStart"/>
      <w:r>
        <w:t>Το</w:t>
      </w:r>
      <w:proofErr w:type="spellEnd"/>
      <w:r>
        <w:t xml:space="preserve"> </w:t>
      </w:r>
      <w:proofErr w:type="spellStart"/>
      <w:r>
        <w:t>εμβαδόν</w:t>
      </w:r>
      <w:proofErr w:type="spellEnd"/>
      <w:r>
        <w:t xml:space="preserve"> </w:t>
      </w:r>
      <w:proofErr w:type="spellStart"/>
      <w:r>
        <w:t>της</w:t>
      </w:r>
      <w:proofErr w:type="spellEnd"/>
      <w:r>
        <w:t xml:space="preserve"> </w:t>
      </w:r>
      <w:proofErr w:type="spellStart"/>
      <w:r>
        <w:t>υγρής</w:t>
      </w:r>
      <w:proofErr w:type="spellEnd"/>
      <w:r>
        <w:t xml:space="preserve"> </w:t>
      </w:r>
      <w:proofErr w:type="spellStart"/>
      <w:r>
        <w:t>διατομής</w:t>
      </w:r>
      <w:proofErr w:type="spellEnd"/>
      <w:r>
        <w:t xml:space="preserve"> </w:t>
      </w:r>
      <w:proofErr w:type="spellStart"/>
      <w:r>
        <w:t>είναι</w:t>
      </w:r>
      <w:proofErr w:type="spellEnd"/>
      <w:r>
        <w:t>:</w:t>
      </w:r>
    </w:p>
    <w:p w:rsidR="00835A34" w:rsidRDefault="00835A34" w:rsidP="00835A34">
      <w:pPr>
        <w:jc w:val="center"/>
      </w:pPr>
      <w:r w:rsidRPr="009144CA">
        <w:rPr>
          <w:position w:val="-26"/>
        </w:rPr>
        <w:object w:dxaOrig="3920" w:dyaOrig="740">
          <v:shape id="_x0000_i1076" type="#_x0000_t75" style="width:196.15pt;height:37.25pt" o:ole="">
            <v:imagedata r:id="rId113" o:title=""/>
          </v:shape>
          <o:OLEObject Type="Embed" ProgID="Equation.DSMT4" ShapeID="_x0000_i1076" DrawAspect="Content" ObjectID="_1538224235" r:id="rId114"/>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3240" w:dyaOrig="460">
          <v:shape id="_x0000_i1077" type="#_x0000_t75" style="width:161.4pt;height:23.6pt" o:ole="">
            <v:imagedata r:id="rId88" o:title=""/>
          </v:shape>
          <o:OLEObject Type="Embed" ProgID="Equation.DSMT4" ShapeID="_x0000_i1077" DrawAspect="Content" ObjectID="_1538224236" r:id="rId115"/>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580" w:dyaOrig="780">
          <v:shape id="_x0000_i1078" type="#_x0000_t75" style="width:129.1pt;height:39.7pt" o:ole="">
            <v:imagedata r:id="rId116" o:title=""/>
          </v:shape>
          <o:OLEObject Type="Embed" ProgID="Equation.DSMT4" ShapeID="_x0000_i1078" DrawAspect="Content" ObjectID="_1538224237" r:id="rId117"/>
        </w:object>
      </w:r>
    </w:p>
    <w:p w:rsidR="00835A34" w:rsidRDefault="00835A34" w:rsidP="00835A34">
      <w:proofErr w:type="spellStart"/>
      <w:r>
        <w:t>Επομένως</w:t>
      </w:r>
      <w:proofErr w:type="spellEnd"/>
      <w:r>
        <w:t xml:space="preserve"> </w:t>
      </w:r>
      <w:proofErr w:type="spellStart"/>
      <w:r>
        <w:t>από</w:t>
      </w:r>
      <w:proofErr w:type="spellEnd"/>
      <w:r>
        <w:t xml:space="preserve"> </w:t>
      </w:r>
      <w:proofErr w:type="spellStart"/>
      <w:r>
        <w:t>την</w:t>
      </w:r>
      <w:proofErr w:type="spellEnd"/>
      <w:r>
        <w:t xml:space="preserve"> </w:t>
      </w:r>
      <w:proofErr w:type="spellStart"/>
      <w:r>
        <w:t>εξίσωση</w:t>
      </w:r>
      <w:proofErr w:type="spellEnd"/>
      <w:r>
        <w:t xml:space="preserve"> </w:t>
      </w:r>
      <w:proofErr w:type="spellStart"/>
      <w:r>
        <w:t>του</w:t>
      </w:r>
      <w:proofErr w:type="spellEnd"/>
      <w:r w:rsidRPr="004E4794">
        <w:t xml:space="preserve"> </w:t>
      </w:r>
      <w:r>
        <w:t xml:space="preserve">Manning: </w:t>
      </w:r>
    </w:p>
    <w:p w:rsidR="00835A34" w:rsidRDefault="00835A34" w:rsidP="00835A34">
      <w:pPr>
        <w:jc w:val="center"/>
      </w:pPr>
      <w:r w:rsidRPr="001B1843">
        <w:rPr>
          <w:position w:val="-54"/>
        </w:rPr>
        <w:object w:dxaOrig="6039" w:dyaOrig="1219">
          <v:shape id="_x0000_i1079" type="#_x0000_t75" style="width:301.65pt;height:60.85pt" o:ole="">
            <v:imagedata r:id="rId118" o:title=""/>
          </v:shape>
          <o:OLEObject Type="Embed" ProgID="Equation.DSMT4" ShapeID="_x0000_i1079" DrawAspect="Content" ObjectID="_1538224238" r:id="rId119"/>
        </w:object>
      </w:r>
    </w:p>
    <w:p w:rsidR="00835A34" w:rsidRDefault="00835A34" w:rsidP="00835A34"/>
    <w:p w:rsidR="00835A34" w:rsidRDefault="00835A34" w:rsidP="00835A34">
      <w:proofErr w:type="spellStart"/>
      <w:r>
        <w:t>Επομένως</w:t>
      </w:r>
      <w:proofErr w:type="spellEnd"/>
      <w:r>
        <w:t xml:space="preserve">, η </w:t>
      </w:r>
      <w:proofErr w:type="spellStart"/>
      <w:r>
        <w:t>τελική</w:t>
      </w:r>
      <w:proofErr w:type="spellEnd"/>
      <w:r>
        <w:t xml:space="preserve"> </w:t>
      </w:r>
      <w:proofErr w:type="spellStart"/>
      <w:r>
        <w:t>παροχή</w:t>
      </w:r>
      <w:proofErr w:type="spellEnd"/>
      <w:r>
        <w:t>:</w:t>
      </w:r>
    </w:p>
    <w:p w:rsidR="00835A34" w:rsidRDefault="00835A34" w:rsidP="00835A34">
      <w:pPr>
        <w:jc w:val="center"/>
      </w:pPr>
      <w:r w:rsidRPr="001B1843">
        <w:rPr>
          <w:position w:val="-34"/>
        </w:rPr>
        <w:object w:dxaOrig="3720" w:dyaOrig="820">
          <v:shape id="_x0000_i1080" type="#_x0000_t75" style="width:186.2pt;height:40.95pt" o:ole="">
            <v:imagedata r:id="rId120" o:title=""/>
          </v:shape>
          <o:OLEObject Type="Embed" ProgID="Equation.DSMT4" ShapeID="_x0000_i1080" DrawAspect="Content" ObjectID="_1538224239" r:id="rId121"/>
        </w:object>
      </w:r>
    </w:p>
    <w:p w:rsidR="00835A34" w:rsidRPr="00515EA6" w:rsidRDefault="00835A34" w:rsidP="00835A34">
      <w:pPr>
        <w:jc w:val="center"/>
      </w:pPr>
    </w:p>
    <w:p w:rsidR="00835A34" w:rsidRPr="00515EA6" w:rsidRDefault="00835A34" w:rsidP="00835A34">
      <w:pPr>
        <w:jc w:val="center"/>
      </w:pPr>
    </w:p>
    <w:p w:rsidR="00835A34" w:rsidRPr="00C77A59" w:rsidRDefault="00835A34" w:rsidP="00835A34">
      <w:pPr>
        <w:rPr>
          <w:b/>
          <w:u w:val="single"/>
        </w:rPr>
      </w:pPr>
      <w:r>
        <w:rPr>
          <w:b/>
          <w:u w:val="single"/>
        </w:rPr>
        <w:t>Γ</w:t>
      </w:r>
      <w:r w:rsidRPr="00C77A59">
        <w:rPr>
          <w:b/>
          <w:u w:val="single"/>
        </w:rPr>
        <w:t xml:space="preserve">’ </w:t>
      </w:r>
      <w:proofErr w:type="spellStart"/>
      <w:r w:rsidRPr="00C77A59">
        <w:rPr>
          <w:b/>
          <w:u w:val="single"/>
        </w:rPr>
        <w:t>τρόπος</w:t>
      </w:r>
      <w:proofErr w:type="spellEnd"/>
      <w:r w:rsidRPr="00C77A59">
        <w:rPr>
          <w:b/>
          <w:u w:val="single"/>
        </w:rPr>
        <w:t>:</w:t>
      </w:r>
      <w:r>
        <w:rPr>
          <w:b/>
          <w:u w:val="single"/>
        </w:rPr>
        <w:t xml:space="preserve"> (</w:t>
      </w:r>
      <w:proofErr w:type="spellStart"/>
      <w:r>
        <w:rPr>
          <w:b/>
          <w:u w:val="single"/>
        </w:rPr>
        <w:t>Μέθοδος</w:t>
      </w:r>
      <w:proofErr w:type="spellEnd"/>
      <w:r>
        <w:rPr>
          <w:b/>
          <w:u w:val="single"/>
        </w:rPr>
        <w:t xml:space="preserve"> </w:t>
      </w:r>
      <w:proofErr w:type="spellStart"/>
      <w:r>
        <w:rPr>
          <w:b/>
          <w:u w:val="single"/>
        </w:rPr>
        <w:t>ενιαίου</w:t>
      </w:r>
      <w:proofErr w:type="spellEnd"/>
      <w:r>
        <w:rPr>
          <w:b/>
          <w:u w:val="single"/>
        </w:rPr>
        <w:t xml:space="preserve"> </w:t>
      </w:r>
      <w:proofErr w:type="spellStart"/>
      <w:r>
        <w:rPr>
          <w:b/>
          <w:u w:val="single"/>
        </w:rPr>
        <w:t>αγωγού</w:t>
      </w:r>
      <w:proofErr w:type="spellEnd"/>
      <w:r>
        <w:rPr>
          <w:b/>
          <w:u w:val="single"/>
        </w:rPr>
        <w:t xml:space="preserve"> </w:t>
      </w:r>
      <w:proofErr w:type="spellStart"/>
      <w:r>
        <w:rPr>
          <w:b/>
          <w:u w:val="single"/>
        </w:rPr>
        <w:t>με</w:t>
      </w:r>
      <w:proofErr w:type="spellEnd"/>
      <w:r>
        <w:rPr>
          <w:b/>
          <w:u w:val="single"/>
        </w:rPr>
        <w:t xml:space="preserve"> </w:t>
      </w:r>
      <w:proofErr w:type="spellStart"/>
      <w:r>
        <w:rPr>
          <w:b/>
          <w:u w:val="single"/>
        </w:rPr>
        <w:t>εκτίμηση</w:t>
      </w:r>
      <w:proofErr w:type="spellEnd"/>
      <w:r>
        <w:rPr>
          <w:b/>
          <w:u w:val="single"/>
        </w:rPr>
        <w:t xml:space="preserve"> </w:t>
      </w:r>
      <w:proofErr w:type="spellStart"/>
      <w:r>
        <w:rPr>
          <w:b/>
          <w:u w:val="single"/>
        </w:rPr>
        <w:t>ισοδύναμου</w:t>
      </w:r>
      <w:proofErr w:type="spellEnd"/>
      <w:r>
        <w:rPr>
          <w:b/>
          <w:u w:val="single"/>
        </w:rPr>
        <w:t xml:space="preserve"> n</w:t>
      </w:r>
      <w:r w:rsidR="000F121A">
        <w:rPr>
          <w:b/>
          <w:u w:val="single"/>
          <w:lang w:val="el-GR"/>
        </w:rPr>
        <w:t xml:space="preserve">, μέθοδος </w:t>
      </w:r>
      <w:r w:rsidR="000F121A">
        <w:rPr>
          <w:b/>
          <w:u w:val="single"/>
        </w:rPr>
        <w:t>a</w:t>
      </w:r>
      <w:r>
        <w:rPr>
          <w:b/>
          <w:u w:val="single"/>
        </w:rPr>
        <w:t>)</w:t>
      </w:r>
    </w:p>
    <w:p w:rsidR="00835A34" w:rsidRPr="00515EA6" w:rsidRDefault="00835A34" w:rsidP="00835A34">
      <w:pPr>
        <w:jc w:val="center"/>
      </w:pPr>
    </w:p>
    <w:tbl>
      <w:tblPr>
        <w:tblStyle w:val="a6"/>
        <w:tblW w:w="0" w:type="auto"/>
        <w:jc w:val="center"/>
        <w:tblInd w:w="534" w:type="dxa"/>
        <w:tblLook w:val="04A0"/>
      </w:tblPr>
      <w:tblGrid>
        <w:gridCol w:w="1363"/>
        <w:gridCol w:w="1086"/>
        <w:gridCol w:w="1147"/>
        <w:gridCol w:w="1533"/>
        <w:gridCol w:w="1504"/>
        <w:gridCol w:w="1355"/>
      </w:tblGrid>
      <w:tr w:rsidR="00835A34" w:rsidRPr="000F121A" w:rsidTr="00835A34">
        <w:trPr>
          <w:jc w:val="center"/>
        </w:trPr>
        <w:tc>
          <w:tcPr>
            <w:tcW w:w="1474" w:type="dxa"/>
          </w:tcPr>
          <w:p w:rsidR="00835A34" w:rsidRPr="000F121A" w:rsidRDefault="00835A34" w:rsidP="00835A34">
            <w:pPr>
              <w:jc w:val="center"/>
              <w:rPr>
                <w:b/>
                <w:sz w:val="16"/>
                <w:szCs w:val="16"/>
              </w:rPr>
            </w:pPr>
          </w:p>
        </w:tc>
        <w:tc>
          <w:tcPr>
            <w:tcW w:w="1219" w:type="dxa"/>
          </w:tcPr>
          <w:p w:rsidR="00835A34" w:rsidRPr="000F121A" w:rsidRDefault="00835A34" w:rsidP="00835A34">
            <w:pPr>
              <w:jc w:val="center"/>
              <w:rPr>
                <w:b/>
                <w:sz w:val="16"/>
                <w:szCs w:val="16"/>
              </w:rPr>
            </w:pPr>
            <w:r w:rsidRPr="000F121A">
              <w:rPr>
                <w:b/>
                <w:sz w:val="16"/>
                <w:szCs w:val="16"/>
              </w:rPr>
              <w:t>n</w:t>
            </w:r>
          </w:p>
        </w:tc>
        <w:tc>
          <w:tcPr>
            <w:tcW w:w="1276" w:type="dxa"/>
          </w:tcPr>
          <w:p w:rsidR="00835A34" w:rsidRPr="000F121A" w:rsidRDefault="00835A34" w:rsidP="00835A34">
            <w:pPr>
              <w:jc w:val="center"/>
              <w:rPr>
                <w:b/>
                <w:sz w:val="16"/>
                <w:szCs w:val="16"/>
              </w:rPr>
            </w:pPr>
            <w:r w:rsidRPr="000F121A">
              <w:rPr>
                <w:b/>
                <w:sz w:val="16"/>
                <w:szCs w:val="16"/>
              </w:rPr>
              <w:t>n</w:t>
            </w:r>
            <w:r w:rsidRPr="000F121A">
              <w:rPr>
                <w:b/>
                <w:sz w:val="16"/>
                <w:szCs w:val="16"/>
                <w:vertAlign w:val="superscript"/>
              </w:rPr>
              <w:t>3/2</w:t>
            </w:r>
          </w:p>
        </w:tc>
        <w:tc>
          <w:tcPr>
            <w:tcW w:w="1701" w:type="dxa"/>
          </w:tcPr>
          <w:p w:rsidR="00835A34" w:rsidRPr="000F121A" w:rsidRDefault="00835A34" w:rsidP="00835A34">
            <w:pPr>
              <w:jc w:val="center"/>
              <w:rPr>
                <w:b/>
                <w:sz w:val="16"/>
                <w:szCs w:val="16"/>
              </w:rPr>
            </w:pPr>
            <w:r w:rsidRPr="000F121A">
              <w:rPr>
                <w:b/>
                <w:sz w:val="16"/>
                <w:szCs w:val="16"/>
              </w:rPr>
              <w:t>P</w:t>
            </w:r>
          </w:p>
        </w:tc>
        <w:tc>
          <w:tcPr>
            <w:tcW w:w="1701" w:type="dxa"/>
          </w:tcPr>
          <w:p w:rsidR="00835A34" w:rsidRPr="000F121A" w:rsidRDefault="00835A34" w:rsidP="00835A34">
            <w:pPr>
              <w:jc w:val="center"/>
              <w:rPr>
                <w:b/>
                <w:sz w:val="16"/>
                <w:szCs w:val="16"/>
                <w:vertAlign w:val="superscript"/>
              </w:rPr>
            </w:pPr>
            <w:r w:rsidRPr="000F121A">
              <w:rPr>
                <w:b/>
                <w:sz w:val="16"/>
                <w:szCs w:val="16"/>
              </w:rPr>
              <w:t>P</w:t>
            </w:r>
            <w:r w:rsidRPr="000F121A">
              <w:rPr>
                <w:b/>
                <w:sz w:val="16"/>
                <w:szCs w:val="16"/>
                <w:vertAlign w:val="subscript"/>
              </w:rPr>
              <w:t>i</w:t>
            </w:r>
            <w:r w:rsidRPr="000F121A">
              <w:rPr>
                <w:b/>
                <w:sz w:val="16"/>
                <w:szCs w:val="16"/>
              </w:rPr>
              <w:t>*n</w:t>
            </w:r>
            <w:r w:rsidRPr="000F121A">
              <w:rPr>
                <w:b/>
                <w:sz w:val="16"/>
                <w:szCs w:val="16"/>
                <w:vertAlign w:val="superscript"/>
              </w:rPr>
              <w:t>3/2</w:t>
            </w:r>
          </w:p>
        </w:tc>
        <w:tc>
          <w:tcPr>
            <w:tcW w:w="1559" w:type="dxa"/>
          </w:tcPr>
          <w:p w:rsidR="00835A34" w:rsidRPr="000F121A" w:rsidRDefault="00835A34" w:rsidP="00835A34">
            <w:pPr>
              <w:jc w:val="center"/>
              <w:rPr>
                <w:b/>
                <w:sz w:val="16"/>
                <w:szCs w:val="16"/>
              </w:rPr>
            </w:pPr>
            <w:r w:rsidRPr="000F121A">
              <w:rPr>
                <w:b/>
                <w:sz w:val="16"/>
                <w:szCs w:val="16"/>
              </w:rPr>
              <w:t>A</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Πυθμένας</w:t>
            </w:r>
            <w:proofErr w:type="spellEnd"/>
          </w:p>
        </w:tc>
        <w:tc>
          <w:tcPr>
            <w:tcW w:w="1219" w:type="dxa"/>
          </w:tcPr>
          <w:p w:rsidR="00835A34" w:rsidRPr="000F121A" w:rsidRDefault="00835A34" w:rsidP="00835A34">
            <w:pPr>
              <w:jc w:val="center"/>
              <w:rPr>
                <w:sz w:val="16"/>
                <w:szCs w:val="16"/>
              </w:rPr>
            </w:pPr>
            <w:r w:rsidRPr="000F121A">
              <w:rPr>
                <w:sz w:val="16"/>
                <w:szCs w:val="16"/>
              </w:rPr>
              <w:t>0.05</w:t>
            </w:r>
          </w:p>
        </w:tc>
        <w:tc>
          <w:tcPr>
            <w:tcW w:w="1276" w:type="dxa"/>
          </w:tcPr>
          <w:p w:rsidR="00835A34" w:rsidRPr="000F121A" w:rsidRDefault="00835A34" w:rsidP="00835A34">
            <w:pPr>
              <w:jc w:val="center"/>
              <w:rPr>
                <w:sz w:val="16"/>
                <w:szCs w:val="16"/>
              </w:rPr>
            </w:pPr>
            <w:r w:rsidRPr="000F121A">
              <w:rPr>
                <w:sz w:val="16"/>
                <w:szCs w:val="16"/>
              </w:rPr>
              <w:t>0.011</w:t>
            </w:r>
          </w:p>
        </w:tc>
        <w:tc>
          <w:tcPr>
            <w:tcW w:w="1701" w:type="dxa"/>
          </w:tcPr>
          <w:p w:rsidR="00835A34" w:rsidRPr="000F121A" w:rsidRDefault="00835A34" w:rsidP="00835A34">
            <w:pPr>
              <w:jc w:val="center"/>
              <w:rPr>
                <w:sz w:val="16"/>
                <w:szCs w:val="16"/>
              </w:rPr>
            </w:pPr>
            <w:r w:rsidRPr="000F121A">
              <w:rPr>
                <w:sz w:val="16"/>
                <w:szCs w:val="16"/>
              </w:rPr>
              <w:t>P</w:t>
            </w:r>
            <w:r w:rsidRPr="000F121A">
              <w:rPr>
                <w:sz w:val="16"/>
                <w:szCs w:val="16"/>
                <w:vertAlign w:val="subscript"/>
              </w:rPr>
              <w:t>2</w:t>
            </w:r>
            <w:r w:rsidRPr="000F121A">
              <w:rPr>
                <w:sz w:val="16"/>
                <w:szCs w:val="16"/>
              </w:rPr>
              <w:t>=410</w:t>
            </w:r>
          </w:p>
        </w:tc>
        <w:tc>
          <w:tcPr>
            <w:tcW w:w="1701" w:type="dxa"/>
          </w:tcPr>
          <w:p w:rsidR="00835A34" w:rsidRPr="000F121A" w:rsidRDefault="00835A34" w:rsidP="00835A34">
            <w:pPr>
              <w:jc w:val="center"/>
              <w:rPr>
                <w:sz w:val="16"/>
                <w:szCs w:val="16"/>
              </w:rPr>
            </w:pPr>
            <w:r w:rsidRPr="000F121A">
              <w:rPr>
                <w:sz w:val="16"/>
                <w:szCs w:val="16"/>
              </w:rPr>
              <w:t>0.45</w:t>
            </w:r>
          </w:p>
        </w:tc>
        <w:tc>
          <w:tcPr>
            <w:tcW w:w="1559" w:type="dxa"/>
          </w:tcPr>
          <w:p w:rsidR="00835A34" w:rsidRPr="000F121A" w:rsidRDefault="00835A34" w:rsidP="00835A34">
            <w:pPr>
              <w:jc w:val="center"/>
              <w:rPr>
                <w:sz w:val="16"/>
                <w:szCs w:val="16"/>
              </w:rPr>
            </w:pPr>
            <w:r w:rsidRPr="000F121A">
              <w:rPr>
                <w:sz w:val="16"/>
                <w:szCs w:val="16"/>
              </w:rPr>
              <w:t>213</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Τοίχωμα</w:t>
            </w:r>
            <w:proofErr w:type="spellEnd"/>
            <w:r w:rsidRPr="000F121A">
              <w:rPr>
                <w:sz w:val="16"/>
                <w:szCs w:val="16"/>
              </w:rPr>
              <w:t xml:space="preserve"> 1</w:t>
            </w:r>
          </w:p>
        </w:tc>
        <w:tc>
          <w:tcPr>
            <w:tcW w:w="1219" w:type="dxa"/>
          </w:tcPr>
          <w:p w:rsidR="00835A34" w:rsidRPr="000F121A" w:rsidRDefault="00835A34" w:rsidP="00835A34">
            <w:pPr>
              <w:jc w:val="center"/>
              <w:rPr>
                <w:sz w:val="16"/>
                <w:szCs w:val="16"/>
              </w:rPr>
            </w:pPr>
            <w:r w:rsidRPr="000F121A">
              <w:rPr>
                <w:sz w:val="16"/>
                <w:szCs w:val="16"/>
              </w:rPr>
              <w:t>0.1</w:t>
            </w:r>
          </w:p>
        </w:tc>
        <w:tc>
          <w:tcPr>
            <w:tcW w:w="1276" w:type="dxa"/>
          </w:tcPr>
          <w:p w:rsidR="00835A34" w:rsidRPr="000F121A" w:rsidRDefault="00835A34" w:rsidP="00835A34">
            <w:pPr>
              <w:jc w:val="center"/>
              <w:rPr>
                <w:sz w:val="16"/>
                <w:szCs w:val="16"/>
              </w:rPr>
            </w:pPr>
            <w:r w:rsidRPr="000F121A">
              <w:rPr>
                <w:sz w:val="16"/>
                <w:szCs w:val="16"/>
              </w:rPr>
              <w:t>0.032</w:t>
            </w:r>
          </w:p>
        </w:tc>
        <w:tc>
          <w:tcPr>
            <w:tcW w:w="1701" w:type="dxa"/>
          </w:tcPr>
          <w:p w:rsidR="00835A34" w:rsidRPr="000F121A" w:rsidRDefault="00835A34" w:rsidP="00835A34">
            <w:pPr>
              <w:jc w:val="center"/>
              <w:rPr>
                <w:sz w:val="16"/>
                <w:szCs w:val="16"/>
              </w:rPr>
            </w:pPr>
            <w:r w:rsidRPr="000F121A">
              <w:rPr>
                <w:sz w:val="16"/>
                <w:szCs w:val="16"/>
              </w:rPr>
              <w:t>P</w:t>
            </w:r>
            <w:r w:rsidRPr="000F121A">
              <w:rPr>
                <w:sz w:val="16"/>
                <w:szCs w:val="16"/>
                <w:vertAlign w:val="subscript"/>
              </w:rPr>
              <w:t>1</w:t>
            </w:r>
            <w:r w:rsidRPr="000F121A">
              <w:rPr>
                <w:sz w:val="16"/>
                <w:szCs w:val="16"/>
              </w:rPr>
              <w:t>=42.20</w:t>
            </w:r>
          </w:p>
        </w:tc>
        <w:tc>
          <w:tcPr>
            <w:tcW w:w="1701" w:type="dxa"/>
          </w:tcPr>
          <w:p w:rsidR="00835A34" w:rsidRPr="000F121A" w:rsidRDefault="00835A34" w:rsidP="00835A34">
            <w:pPr>
              <w:jc w:val="center"/>
              <w:rPr>
                <w:sz w:val="16"/>
                <w:szCs w:val="16"/>
              </w:rPr>
            </w:pPr>
            <w:r w:rsidRPr="000F121A">
              <w:rPr>
                <w:sz w:val="16"/>
                <w:szCs w:val="16"/>
              </w:rPr>
              <w:t>1.34</w:t>
            </w:r>
          </w:p>
        </w:tc>
        <w:tc>
          <w:tcPr>
            <w:tcW w:w="1559" w:type="dxa"/>
          </w:tcPr>
          <w:p w:rsidR="00835A34" w:rsidRPr="000F121A" w:rsidRDefault="00835A34" w:rsidP="00835A34">
            <w:pPr>
              <w:jc w:val="center"/>
              <w:rPr>
                <w:sz w:val="16"/>
                <w:szCs w:val="16"/>
              </w:rPr>
            </w:pPr>
            <w:r w:rsidRPr="000F121A">
              <w:rPr>
                <w:sz w:val="16"/>
                <w:szCs w:val="16"/>
              </w:rPr>
              <w:t>72</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Τοίχωμα</w:t>
            </w:r>
            <w:proofErr w:type="spellEnd"/>
            <w:r w:rsidRPr="000F121A">
              <w:rPr>
                <w:sz w:val="16"/>
                <w:szCs w:val="16"/>
              </w:rPr>
              <w:t xml:space="preserve"> 2</w:t>
            </w:r>
          </w:p>
        </w:tc>
        <w:tc>
          <w:tcPr>
            <w:tcW w:w="1219" w:type="dxa"/>
          </w:tcPr>
          <w:p w:rsidR="00835A34" w:rsidRPr="000F121A" w:rsidRDefault="00835A34" w:rsidP="00835A34">
            <w:pPr>
              <w:jc w:val="center"/>
              <w:rPr>
                <w:sz w:val="16"/>
                <w:szCs w:val="16"/>
              </w:rPr>
            </w:pPr>
            <w:r w:rsidRPr="000F121A">
              <w:rPr>
                <w:sz w:val="16"/>
                <w:szCs w:val="16"/>
              </w:rPr>
              <w:t>0.1</w:t>
            </w:r>
          </w:p>
        </w:tc>
        <w:tc>
          <w:tcPr>
            <w:tcW w:w="1276" w:type="dxa"/>
          </w:tcPr>
          <w:p w:rsidR="00835A34" w:rsidRPr="000F121A" w:rsidRDefault="00835A34" w:rsidP="00835A34">
            <w:pPr>
              <w:jc w:val="center"/>
              <w:rPr>
                <w:sz w:val="16"/>
                <w:szCs w:val="16"/>
              </w:rPr>
            </w:pPr>
            <w:r w:rsidRPr="000F121A">
              <w:rPr>
                <w:sz w:val="16"/>
                <w:szCs w:val="16"/>
              </w:rPr>
              <w:t>0.032</w:t>
            </w:r>
          </w:p>
        </w:tc>
        <w:tc>
          <w:tcPr>
            <w:tcW w:w="1701" w:type="dxa"/>
          </w:tcPr>
          <w:p w:rsidR="00835A34" w:rsidRPr="000F121A" w:rsidRDefault="00835A34" w:rsidP="00835A34">
            <w:pPr>
              <w:jc w:val="center"/>
              <w:rPr>
                <w:sz w:val="16"/>
                <w:szCs w:val="16"/>
              </w:rPr>
            </w:pPr>
            <w:r w:rsidRPr="000F121A">
              <w:rPr>
                <w:sz w:val="16"/>
                <w:szCs w:val="16"/>
              </w:rPr>
              <w:t>P</w:t>
            </w:r>
            <w:r w:rsidRPr="000F121A">
              <w:rPr>
                <w:sz w:val="16"/>
                <w:szCs w:val="16"/>
                <w:vertAlign w:val="subscript"/>
              </w:rPr>
              <w:t>3</w:t>
            </w:r>
            <w:r w:rsidRPr="000F121A">
              <w:rPr>
                <w:sz w:val="16"/>
                <w:szCs w:val="16"/>
              </w:rPr>
              <w:t>=26.20</w:t>
            </w:r>
          </w:p>
        </w:tc>
        <w:tc>
          <w:tcPr>
            <w:tcW w:w="1701" w:type="dxa"/>
          </w:tcPr>
          <w:p w:rsidR="00835A34" w:rsidRPr="000F121A" w:rsidRDefault="00835A34" w:rsidP="00835A34">
            <w:pPr>
              <w:jc w:val="center"/>
              <w:rPr>
                <w:sz w:val="16"/>
                <w:szCs w:val="16"/>
              </w:rPr>
            </w:pPr>
            <w:r w:rsidRPr="000F121A">
              <w:rPr>
                <w:sz w:val="16"/>
                <w:szCs w:val="16"/>
              </w:rPr>
              <w:t>0.83</w:t>
            </w:r>
          </w:p>
        </w:tc>
        <w:tc>
          <w:tcPr>
            <w:tcW w:w="1559" w:type="dxa"/>
          </w:tcPr>
          <w:p w:rsidR="00835A34" w:rsidRPr="000F121A" w:rsidRDefault="00835A34" w:rsidP="00835A34">
            <w:pPr>
              <w:jc w:val="center"/>
              <w:rPr>
                <w:sz w:val="16"/>
                <w:szCs w:val="16"/>
              </w:rPr>
            </w:pPr>
            <w:r w:rsidRPr="000F121A">
              <w:rPr>
                <w:sz w:val="16"/>
                <w:szCs w:val="16"/>
              </w:rPr>
              <w:t>42</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Σύνολο</w:t>
            </w:r>
            <w:proofErr w:type="spellEnd"/>
          </w:p>
        </w:tc>
        <w:tc>
          <w:tcPr>
            <w:tcW w:w="1219" w:type="dxa"/>
          </w:tcPr>
          <w:p w:rsidR="00835A34" w:rsidRPr="000F121A" w:rsidRDefault="00835A34" w:rsidP="00835A34">
            <w:pPr>
              <w:jc w:val="center"/>
              <w:rPr>
                <w:sz w:val="16"/>
                <w:szCs w:val="16"/>
              </w:rPr>
            </w:pPr>
          </w:p>
        </w:tc>
        <w:tc>
          <w:tcPr>
            <w:tcW w:w="1276" w:type="dxa"/>
          </w:tcPr>
          <w:p w:rsidR="00835A34" w:rsidRPr="000F121A" w:rsidRDefault="00835A34" w:rsidP="00835A34">
            <w:pPr>
              <w:jc w:val="center"/>
              <w:rPr>
                <w:sz w:val="16"/>
                <w:szCs w:val="16"/>
              </w:rPr>
            </w:pPr>
          </w:p>
        </w:tc>
        <w:tc>
          <w:tcPr>
            <w:tcW w:w="1701" w:type="dxa"/>
          </w:tcPr>
          <w:p w:rsidR="00835A34" w:rsidRPr="000F121A" w:rsidRDefault="00835A34" w:rsidP="00835A34">
            <w:pPr>
              <w:jc w:val="center"/>
              <w:rPr>
                <w:sz w:val="16"/>
                <w:szCs w:val="16"/>
              </w:rPr>
            </w:pPr>
            <w:r w:rsidRPr="000F121A">
              <w:rPr>
                <w:sz w:val="16"/>
                <w:szCs w:val="16"/>
              </w:rPr>
              <w:t>109.40</w:t>
            </w:r>
          </w:p>
        </w:tc>
        <w:tc>
          <w:tcPr>
            <w:tcW w:w="1701" w:type="dxa"/>
          </w:tcPr>
          <w:p w:rsidR="00835A34" w:rsidRPr="000F121A" w:rsidRDefault="00835A34" w:rsidP="00835A34">
            <w:pPr>
              <w:jc w:val="center"/>
              <w:rPr>
                <w:sz w:val="16"/>
                <w:szCs w:val="16"/>
              </w:rPr>
            </w:pPr>
            <w:r w:rsidRPr="000F121A">
              <w:rPr>
                <w:sz w:val="16"/>
                <w:szCs w:val="16"/>
              </w:rPr>
              <w:t>2.62</w:t>
            </w:r>
          </w:p>
        </w:tc>
        <w:tc>
          <w:tcPr>
            <w:tcW w:w="1559" w:type="dxa"/>
          </w:tcPr>
          <w:p w:rsidR="00835A34" w:rsidRPr="000F121A" w:rsidRDefault="00835A34" w:rsidP="00835A34">
            <w:pPr>
              <w:jc w:val="center"/>
              <w:rPr>
                <w:sz w:val="16"/>
                <w:szCs w:val="16"/>
              </w:rPr>
            </w:pPr>
            <w:r w:rsidRPr="000F121A">
              <w:rPr>
                <w:sz w:val="16"/>
                <w:szCs w:val="16"/>
              </w:rPr>
              <w:t>327</w:t>
            </w:r>
          </w:p>
        </w:tc>
      </w:tr>
    </w:tbl>
    <w:p w:rsidR="00835A34" w:rsidRPr="000F121A" w:rsidRDefault="00835A34" w:rsidP="00835A34">
      <w:pPr>
        <w:jc w:val="center"/>
        <w:rPr>
          <w:sz w:val="16"/>
          <w:szCs w:val="16"/>
        </w:rPr>
      </w:pPr>
    </w:p>
    <w:p w:rsidR="00835A34" w:rsidRDefault="00835A34" w:rsidP="00835A34">
      <w:pPr>
        <w:jc w:val="center"/>
      </w:pPr>
      <w:r w:rsidRPr="0002669A">
        <w:rPr>
          <w:position w:val="-92"/>
        </w:rPr>
        <w:object w:dxaOrig="3739" w:dyaOrig="1980">
          <v:shape id="_x0000_i1081" type="#_x0000_t75" style="width:187.45pt;height:99.3pt" o:ole="">
            <v:imagedata r:id="rId122" o:title=""/>
          </v:shape>
          <o:OLEObject Type="Embed" ProgID="Equation.DSMT4" ShapeID="_x0000_i1081" DrawAspect="Content" ObjectID="_1538224240" r:id="rId123"/>
        </w:object>
      </w:r>
    </w:p>
    <w:p w:rsidR="00835A34" w:rsidRDefault="00835A34" w:rsidP="00835A34">
      <w:pPr>
        <w:jc w:val="center"/>
      </w:pPr>
    </w:p>
    <w:p w:rsidR="00835A34" w:rsidRDefault="00835A34" w:rsidP="00835A34">
      <w:proofErr w:type="spellStart"/>
      <w:r>
        <w:t>Επομένως</w:t>
      </w:r>
      <w:proofErr w:type="spellEnd"/>
      <w:r>
        <w:t xml:space="preserve"> </w:t>
      </w:r>
      <w:proofErr w:type="spellStart"/>
      <w:r>
        <w:t>από</w:t>
      </w:r>
      <w:proofErr w:type="spellEnd"/>
      <w:r>
        <w:t xml:space="preserve"> </w:t>
      </w:r>
      <w:proofErr w:type="spellStart"/>
      <w:r>
        <w:t>την</w:t>
      </w:r>
      <w:proofErr w:type="spellEnd"/>
      <w:r>
        <w:t xml:space="preserve"> </w:t>
      </w:r>
      <w:proofErr w:type="spellStart"/>
      <w:r>
        <w:t>εξίσωση</w:t>
      </w:r>
      <w:proofErr w:type="spellEnd"/>
      <w:r>
        <w:t xml:space="preserve"> </w:t>
      </w:r>
      <w:proofErr w:type="spellStart"/>
      <w:r>
        <w:t>του</w:t>
      </w:r>
      <w:proofErr w:type="spellEnd"/>
      <w:r w:rsidRPr="004E4794">
        <w:t xml:space="preserve"> </w:t>
      </w:r>
      <w:r>
        <w:t xml:space="preserve">Manning: </w:t>
      </w:r>
    </w:p>
    <w:p w:rsidR="00835A34" w:rsidRDefault="00835A34" w:rsidP="00835A34">
      <w:pPr>
        <w:jc w:val="center"/>
      </w:pPr>
      <w:r w:rsidRPr="0002669A">
        <w:rPr>
          <w:position w:val="-62"/>
        </w:rPr>
        <w:object w:dxaOrig="6979" w:dyaOrig="1380">
          <v:shape id="_x0000_i1082" type="#_x0000_t75" style="width:348.85pt;height:68.3pt" o:ole="">
            <v:imagedata r:id="rId124" o:title=""/>
          </v:shape>
          <o:OLEObject Type="Embed" ProgID="Equation.DSMT4" ShapeID="_x0000_i1082" DrawAspect="Content" ObjectID="_1538224241" r:id="rId125"/>
        </w:object>
      </w:r>
    </w:p>
    <w:p w:rsidR="00835A34" w:rsidRDefault="00835A34" w:rsidP="00835A34">
      <w:pPr>
        <w:jc w:val="center"/>
      </w:pPr>
    </w:p>
    <w:p w:rsidR="00835A34" w:rsidRDefault="00835A34" w:rsidP="00835A34">
      <w:proofErr w:type="spellStart"/>
      <w:r>
        <w:lastRenderedPageBreak/>
        <w:t>Σημαντικά</w:t>
      </w:r>
      <w:proofErr w:type="spellEnd"/>
      <w:r>
        <w:t xml:space="preserve"> </w:t>
      </w:r>
      <w:proofErr w:type="spellStart"/>
      <w:r>
        <w:t>μικρότερη</w:t>
      </w:r>
      <w:proofErr w:type="spellEnd"/>
      <w:r>
        <w:t xml:space="preserve"> </w:t>
      </w:r>
      <w:proofErr w:type="spellStart"/>
      <w:r>
        <w:t>παροχή</w:t>
      </w:r>
      <w:proofErr w:type="spellEnd"/>
      <w:r>
        <w:t xml:space="preserve"> </w:t>
      </w:r>
      <w:proofErr w:type="spellStart"/>
      <w:r>
        <w:t>από</w:t>
      </w:r>
      <w:proofErr w:type="spellEnd"/>
      <w:r>
        <w:t xml:space="preserve"> </w:t>
      </w:r>
      <w:proofErr w:type="spellStart"/>
      <w:r>
        <w:t>τη</w:t>
      </w:r>
      <w:proofErr w:type="spellEnd"/>
      <w:r>
        <w:t xml:space="preserve"> </w:t>
      </w:r>
      <w:proofErr w:type="spellStart"/>
      <w:r>
        <w:t>μέθοδο</w:t>
      </w:r>
      <w:proofErr w:type="spellEnd"/>
      <w:r>
        <w:t xml:space="preserve"> </w:t>
      </w:r>
      <w:proofErr w:type="spellStart"/>
      <w:r>
        <w:t>πολλαπλό</w:t>
      </w:r>
      <w:proofErr w:type="spellEnd"/>
      <w:r>
        <w:t xml:space="preserve"> </w:t>
      </w:r>
      <w:proofErr w:type="spellStart"/>
      <w:r>
        <w:t>διατομών</w:t>
      </w:r>
      <w:proofErr w:type="spellEnd"/>
      <w:r w:rsidR="000F121A">
        <w:t>..</w:t>
      </w:r>
    </w:p>
    <w:p w:rsidR="000F121A" w:rsidRPr="000F121A" w:rsidRDefault="000F121A" w:rsidP="00835A34">
      <w:pPr>
        <w:rPr>
          <w:b/>
          <w:lang w:val="el-GR"/>
        </w:rPr>
      </w:pPr>
      <w:r w:rsidRPr="000F121A">
        <w:rPr>
          <w:b/>
        </w:rPr>
        <w:t>A</w:t>
      </w:r>
      <w:proofErr w:type="spellStart"/>
      <w:r w:rsidRPr="000F121A">
        <w:rPr>
          <w:b/>
          <w:lang w:val="el-GR"/>
        </w:rPr>
        <w:t>πάντηση</w:t>
      </w:r>
      <w:proofErr w:type="spellEnd"/>
      <w:r w:rsidRPr="000F121A">
        <w:rPr>
          <w:b/>
          <w:lang w:val="el-GR"/>
        </w:rPr>
        <w:t xml:space="preserve">: Η παροχή που μπορεί να διοχετεύσει η διατομή θα είναι 184.54-321.61 </w:t>
      </w:r>
      <w:r w:rsidRPr="000F121A">
        <w:rPr>
          <w:b/>
        </w:rPr>
        <w:t>m</w:t>
      </w:r>
      <w:r w:rsidRPr="000F121A">
        <w:rPr>
          <w:b/>
          <w:vertAlign w:val="superscript"/>
        </w:rPr>
        <w:t>3</w:t>
      </w:r>
      <w:r w:rsidRPr="000F121A">
        <w:rPr>
          <w:b/>
        </w:rPr>
        <w:t>/s. M</w:t>
      </w:r>
      <w:r w:rsidRPr="000F121A">
        <w:rPr>
          <w:b/>
          <w:lang w:val="el-GR"/>
        </w:rPr>
        <w:t xml:space="preserve">ε βάση βιβλιογραφικά δεδομένα σχετικά με την αποτελεσματικότητα των μεθόδων προτείνεται </w:t>
      </w:r>
      <w:r w:rsidRPr="000F121A">
        <w:rPr>
          <w:b/>
          <w:position w:val="-12"/>
          <w:lang w:val="el-GR"/>
        </w:rPr>
        <w:object w:dxaOrig="2079" w:dyaOrig="400">
          <v:shape id="_x0000_i1083" type="#_x0000_t75" style="width:104.3pt;height:19.85pt" o:ole="">
            <v:imagedata r:id="rId126" o:title=""/>
          </v:shape>
          <o:OLEObject Type="Embed" ProgID="Equation.DSMT4" ShapeID="_x0000_i1083" DrawAspect="Content" ObjectID="_1538224242" r:id="rId127"/>
        </w:object>
      </w:r>
    </w:p>
    <w:p w:rsidR="00835A34" w:rsidRPr="009665A7" w:rsidRDefault="00835A34" w:rsidP="00835A34">
      <w:pPr>
        <w:jc w:val="center"/>
      </w:pPr>
    </w:p>
    <w:p w:rsidR="00835A34" w:rsidRPr="009665A7" w:rsidRDefault="00835A34" w:rsidP="00835A34">
      <w:pPr>
        <w:jc w:val="center"/>
      </w:pPr>
    </w:p>
    <w:p w:rsidR="00835A34" w:rsidRPr="009665A7" w:rsidRDefault="00835A34" w:rsidP="00835A34">
      <w:pPr>
        <w:jc w:val="center"/>
      </w:pPr>
    </w:p>
    <w:p w:rsidR="00835A34" w:rsidRPr="00515EA6" w:rsidRDefault="00835A34" w:rsidP="00835A34">
      <w:r w:rsidRPr="00515EA6">
        <w:br w:type="page"/>
      </w:r>
    </w:p>
    <w:p w:rsidR="00835A34" w:rsidRPr="00515EA6" w:rsidRDefault="00BA7723" w:rsidP="00835A34">
      <w:pPr>
        <w:jc w:val="center"/>
        <w:rPr>
          <w:sz w:val="28"/>
          <w:szCs w:val="28"/>
        </w:rPr>
      </w:pPr>
      <w:r>
        <w:rPr>
          <w:b/>
          <w:sz w:val="28"/>
          <w:szCs w:val="28"/>
          <w:lang w:val="el-GR"/>
        </w:rPr>
        <w:lastRenderedPageBreak/>
        <w:t xml:space="preserve">ΘΕΩΡΗΤΙΚΗ </w:t>
      </w:r>
      <w:r w:rsidR="00835A34" w:rsidRPr="00E06D5E">
        <w:rPr>
          <w:b/>
          <w:sz w:val="28"/>
          <w:szCs w:val="28"/>
        </w:rPr>
        <w:t xml:space="preserve">ΑΣΚΗΣΗ </w:t>
      </w:r>
    </w:p>
    <w:p w:rsidR="00835A34" w:rsidRPr="00515EA6" w:rsidRDefault="00835A34" w:rsidP="00835A34">
      <w:pPr>
        <w:jc w:val="center"/>
      </w:pPr>
    </w:p>
    <w:p w:rsidR="00835A34" w:rsidRPr="001015B8" w:rsidRDefault="00835A34" w:rsidP="00835A34">
      <w:pPr>
        <w:jc w:val="both"/>
      </w:pPr>
      <w:proofErr w:type="spellStart"/>
      <w:r>
        <w:t>Έστω</w:t>
      </w:r>
      <w:proofErr w:type="spellEnd"/>
      <w:r>
        <w:t xml:space="preserve"> </w:t>
      </w:r>
      <w:proofErr w:type="spellStart"/>
      <w:r>
        <w:t>αγωγός</w:t>
      </w:r>
      <w:proofErr w:type="spellEnd"/>
      <w:r>
        <w:t xml:space="preserve"> </w:t>
      </w:r>
      <w:proofErr w:type="spellStart"/>
      <w:r>
        <w:t>ορθογωνικής</w:t>
      </w:r>
      <w:proofErr w:type="spellEnd"/>
      <w:r>
        <w:t xml:space="preserve"> </w:t>
      </w:r>
      <w:proofErr w:type="spellStart"/>
      <w:r>
        <w:t>διατομή</w:t>
      </w:r>
      <w:proofErr w:type="spellEnd"/>
      <w:r>
        <w:t xml:space="preserve">, </w:t>
      </w:r>
      <w:proofErr w:type="spellStart"/>
      <w:r>
        <w:t>πλάτους</w:t>
      </w:r>
      <w:proofErr w:type="spellEnd"/>
      <w:r>
        <w:t xml:space="preserve"> b, </w:t>
      </w:r>
      <w:proofErr w:type="spellStart"/>
      <w:r>
        <w:t>μεταφέρει</w:t>
      </w:r>
      <w:proofErr w:type="spellEnd"/>
      <w:r>
        <w:t xml:space="preserve"> </w:t>
      </w:r>
      <w:proofErr w:type="spellStart"/>
      <w:r>
        <w:t>παροχή</w:t>
      </w:r>
      <w:proofErr w:type="spellEnd"/>
      <w:r>
        <w:t xml:space="preserve"> Q</w:t>
      </w:r>
      <w:r w:rsidRPr="002C3262">
        <w:t xml:space="preserve"> (</w:t>
      </w:r>
      <w:r>
        <w:t>m</w:t>
      </w:r>
      <w:r w:rsidRPr="002C3262">
        <w:rPr>
          <w:vertAlign w:val="superscript"/>
        </w:rPr>
        <w:t>3</w:t>
      </w:r>
      <w:r w:rsidRPr="002C3262">
        <w:t>/</w:t>
      </w:r>
      <w:r>
        <w:t>s</w:t>
      </w:r>
      <w:r w:rsidRPr="002C3262">
        <w:t xml:space="preserve">) </w:t>
      </w:r>
      <w:proofErr w:type="spellStart"/>
      <w:r>
        <w:t>με</w:t>
      </w:r>
      <w:proofErr w:type="spellEnd"/>
      <w:r>
        <w:t xml:space="preserve"> </w:t>
      </w:r>
      <w:proofErr w:type="spellStart"/>
      <w:r>
        <w:t>βάθος</w:t>
      </w:r>
      <w:proofErr w:type="spellEnd"/>
      <w:r>
        <w:t xml:space="preserve"> </w:t>
      </w:r>
      <w:proofErr w:type="spellStart"/>
      <w:r>
        <w:t>ροής</w:t>
      </w:r>
      <w:proofErr w:type="spellEnd"/>
      <w:r>
        <w:t xml:space="preserve"> y</w:t>
      </w:r>
      <w:r w:rsidRPr="002C3262">
        <w:rPr>
          <w:vertAlign w:val="subscript"/>
        </w:rPr>
        <w:t>1</w:t>
      </w:r>
      <w:r w:rsidRPr="002C3262">
        <w:t xml:space="preserve"> </w:t>
      </w:r>
      <w:proofErr w:type="spellStart"/>
      <w:r>
        <w:t>και</w:t>
      </w:r>
      <w:proofErr w:type="spellEnd"/>
      <w:r>
        <w:t xml:space="preserve"> </w:t>
      </w:r>
      <w:proofErr w:type="spellStart"/>
      <w:r>
        <w:t>δύο</w:t>
      </w:r>
      <w:proofErr w:type="spellEnd"/>
      <w:r>
        <w:t xml:space="preserve"> </w:t>
      </w:r>
      <w:proofErr w:type="spellStart"/>
      <w:r>
        <w:t>ενιαίοι</w:t>
      </w:r>
      <w:proofErr w:type="spellEnd"/>
      <w:r>
        <w:t xml:space="preserve"> </w:t>
      </w:r>
      <w:proofErr w:type="spellStart"/>
      <w:r>
        <w:t>αγωγοί</w:t>
      </w:r>
      <w:proofErr w:type="spellEnd"/>
      <w:r>
        <w:t xml:space="preserve"> </w:t>
      </w:r>
      <w:proofErr w:type="spellStart"/>
      <w:r>
        <w:t>ορθογωνικής</w:t>
      </w:r>
      <w:proofErr w:type="spellEnd"/>
      <w:r>
        <w:t xml:space="preserve"> </w:t>
      </w:r>
      <w:proofErr w:type="spellStart"/>
      <w:r>
        <w:t>διατομής</w:t>
      </w:r>
      <w:proofErr w:type="spellEnd"/>
      <w:r>
        <w:t xml:space="preserve"> </w:t>
      </w:r>
      <w:proofErr w:type="spellStart"/>
      <w:r>
        <w:t>πλάτους</w:t>
      </w:r>
      <w:proofErr w:type="spellEnd"/>
      <w:r>
        <w:t xml:space="preserve"> b</w:t>
      </w:r>
      <w:r w:rsidRPr="002C3262">
        <w:t>/2</w:t>
      </w:r>
      <w:r>
        <w:t xml:space="preserve"> </w:t>
      </w:r>
      <w:proofErr w:type="spellStart"/>
      <w:r>
        <w:t>με</w:t>
      </w:r>
      <w:proofErr w:type="spellEnd"/>
      <w:r>
        <w:t xml:space="preserve"> </w:t>
      </w:r>
      <w:proofErr w:type="spellStart"/>
      <w:r>
        <w:t>βάθος</w:t>
      </w:r>
      <w:proofErr w:type="spellEnd"/>
      <w:r>
        <w:t xml:space="preserve"> </w:t>
      </w:r>
      <w:proofErr w:type="spellStart"/>
      <w:r>
        <w:t>ροής</w:t>
      </w:r>
      <w:proofErr w:type="spellEnd"/>
      <w:r>
        <w:t xml:space="preserve"> y</w:t>
      </w:r>
      <w:r w:rsidRPr="002C3262">
        <w:rPr>
          <w:vertAlign w:val="subscript"/>
        </w:rPr>
        <w:t>1</w:t>
      </w:r>
      <w:r w:rsidRPr="002C3262">
        <w:t>.</w:t>
      </w:r>
      <w:r>
        <w:t xml:space="preserve"> </w:t>
      </w:r>
      <w:proofErr w:type="spellStart"/>
      <w:r>
        <w:t>Ισχύει</w:t>
      </w:r>
      <w:proofErr w:type="spellEnd"/>
      <w:r>
        <w:t xml:space="preserve"> Q</w:t>
      </w:r>
      <w:r>
        <w:rPr>
          <w:vertAlign w:val="subscript"/>
        </w:rPr>
        <w:t>1</w:t>
      </w:r>
      <w:r>
        <w:t>=</w:t>
      </w:r>
      <w:r w:rsidRPr="002C3262">
        <w:t xml:space="preserve"> </w:t>
      </w:r>
      <w:r>
        <w:t>Q</w:t>
      </w:r>
      <w:r>
        <w:rPr>
          <w:vertAlign w:val="subscript"/>
        </w:rPr>
        <w:t>1</w:t>
      </w:r>
      <w:r>
        <w:t>+</w:t>
      </w:r>
      <w:r w:rsidRPr="002C3262">
        <w:t xml:space="preserve"> </w:t>
      </w:r>
      <w:r>
        <w:t>Q</w:t>
      </w:r>
      <w:r>
        <w:rPr>
          <w:vertAlign w:val="subscript"/>
        </w:rPr>
        <w:t>2</w:t>
      </w:r>
      <w:r>
        <w:t xml:space="preserve">, </w:t>
      </w:r>
      <w:proofErr w:type="spellStart"/>
      <w:r>
        <w:t>για</w:t>
      </w:r>
      <w:proofErr w:type="spellEnd"/>
      <w:r>
        <w:t xml:space="preserve"> </w:t>
      </w:r>
      <w:proofErr w:type="spellStart"/>
      <w:r>
        <w:t>το</w:t>
      </w:r>
      <w:proofErr w:type="spellEnd"/>
      <w:r>
        <w:t xml:space="preserve"> </w:t>
      </w:r>
      <w:proofErr w:type="spellStart"/>
      <w:r>
        <w:t>ίδιο</w:t>
      </w:r>
      <w:proofErr w:type="spellEnd"/>
      <w:r>
        <w:t xml:space="preserve"> </w:t>
      </w:r>
      <w:proofErr w:type="spellStart"/>
      <w:r>
        <w:t>υλικό</w:t>
      </w:r>
      <w:proofErr w:type="spellEnd"/>
      <w:r>
        <w:t xml:space="preserve"> </w:t>
      </w:r>
      <w:proofErr w:type="spellStart"/>
      <w:r>
        <w:t>πλήρωσης</w:t>
      </w:r>
      <w:proofErr w:type="spellEnd"/>
      <w:r>
        <w:t>;</w:t>
      </w:r>
    </w:p>
    <w:p w:rsidR="00835A34" w:rsidRPr="00515EA6" w:rsidRDefault="00835A34" w:rsidP="00835A34"/>
    <w:p w:rsidR="00835A34" w:rsidRPr="00515EA6" w:rsidRDefault="00835A34" w:rsidP="00835A34">
      <w:pPr>
        <w:jc w:val="center"/>
      </w:pPr>
      <w:r>
        <w:rPr>
          <w:noProof/>
          <w:lang w:val="en-GB" w:eastAsia="en-GB" w:bidi="ar-SA"/>
        </w:rPr>
        <w:drawing>
          <wp:inline distT="0" distB="0" distL="0" distR="0">
            <wp:extent cx="2520000" cy="1718379"/>
            <wp:effectExtent l="19050" t="0" r="0" b="0"/>
            <wp:docPr id="12" name="Εικόνα 22" descr="C:\Users\Loukas Avgeris\Dropbox\ΔΙΔΑΚΤΟΡΙΚΟ\Σπηλιώτης\Υδραυλική Ανοικτών Αγωγών\icon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oukas Avgeris\Dropbox\ΔΙΔΑΚΤΟΡΙΚΟ\Σπηλιώτης\Υδραυλική Ανοικτών Αγωγών\icons\5.1.jpg"/>
                    <pic:cNvPicPr>
                      <a:picLocks noChangeAspect="1" noChangeArrowheads="1"/>
                    </pic:cNvPicPr>
                  </pic:nvPicPr>
                  <pic:blipFill>
                    <a:blip r:embed="rId128" cstate="print"/>
                    <a:srcRect/>
                    <a:stretch>
                      <a:fillRect/>
                    </a:stretch>
                  </pic:blipFill>
                  <pic:spPr bwMode="auto">
                    <a:xfrm>
                      <a:off x="0" y="0"/>
                      <a:ext cx="2520000" cy="1718379"/>
                    </a:xfrm>
                    <a:prstGeom prst="rect">
                      <a:avLst/>
                    </a:prstGeom>
                    <a:noFill/>
                    <a:ln w="9525">
                      <a:noFill/>
                      <a:miter lim="800000"/>
                      <a:headEnd/>
                      <a:tailEnd/>
                    </a:ln>
                  </pic:spPr>
                </pic:pic>
              </a:graphicData>
            </a:graphic>
          </wp:inline>
        </w:drawing>
      </w:r>
      <w:r>
        <w:rPr>
          <w:noProof/>
          <w:lang w:val="en-GB" w:eastAsia="en-GB" w:bidi="ar-SA"/>
        </w:rPr>
        <w:drawing>
          <wp:inline distT="0" distB="0" distL="0" distR="0">
            <wp:extent cx="2520000" cy="1642845"/>
            <wp:effectExtent l="19050" t="0" r="0" b="0"/>
            <wp:docPr id="13" name="Εικόνα 23" descr="C:\Users\Loukas Avgeris\Dropbox\ΔΙΔΑΚΤΟΡΙΚΟ\Σπηλιώτης\Υδραυλική Ανοικτών Αγωγών\icon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oukas Avgeris\Dropbox\ΔΙΔΑΚΤΟΡΙΚΟ\Σπηλιώτης\Υδραυλική Ανοικτών Αγωγών\icons\5.2.jpg"/>
                    <pic:cNvPicPr>
                      <a:picLocks noChangeAspect="1" noChangeArrowheads="1"/>
                    </pic:cNvPicPr>
                  </pic:nvPicPr>
                  <pic:blipFill>
                    <a:blip r:embed="rId129" cstate="print"/>
                    <a:srcRect/>
                    <a:stretch>
                      <a:fillRect/>
                    </a:stretch>
                  </pic:blipFill>
                  <pic:spPr bwMode="auto">
                    <a:xfrm>
                      <a:off x="0" y="0"/>
                      <a:ext cx="2520000" cy="1642845"/>
                    </a:xfrm>
                    <a:prstGeom prst="rect">
                      <a:avLst/>
                    </a:prstGeom>
                    <a:noFill/>
                    <a:ln w="9525">
                      <a:noFill/>
                      <a:miter lim="800000"/>
                      <a:headEnd/>
                      <a:tailEnd/>
                    </a:ln>
                  </pic:spPr>
                </pic:pic>
              </a:graphicData>
            </a:graphic>
          </wp:inline>
        </w:drawing>
      </w:r>
    </w:p>
    <w:p w:rsidR="00835A34" w:rsidRDefault="00835A34" w:rsidP="00835A34">
      <w:pPr>
        <w:jc w:val="center"/>
        <w:rPr>
          <w:b/>
          <w:sz w:val="28"/>
          <w:szCs w:val="28"/>
        </w:rPr>
      </w:pPr>
    </w:p>
    <w:p w:rsidR="00835A34" w:rsidRDefault="00835A34" w:rsidP="00835A34">
      <w:pPr>
        <w:jc w:val="center"/>
      </w:pPr>
      <w:r w:rsidRPr="00E06D5E">
        <w:rPr>
          <w:b/>
          <w:sz w:val="28"/>
          <w:szCs w:val="28"/>
        </w:rPr>
        <w:t>ΕΠΙΛΥΣΗ</w:t>
      </w:r>
    </w:p>
    <w:p w:rsidR="00835A34" w:rsidRPr="00515EA6" w:rsidRDefault="00835A34" w:rsidP="00835A34">
      <w:pPr>
        <w:jc w:val="center"/>
      </w:pPr>
    </w:p>
    <w:p w:rsidR="00835A34" w:rsidRDefault="00835A34" w:rsidP="00835A34">
      <w:pPr>
        <w:jc w:val="both"/>
      </w:pPr>
      <w:proofErr w:type="spellStart"/>
      <w:r>
        <w:t>Εφαρμόζοντας</w:t>
      </w:r>
      <w:proofErr w:type="spellEnd"/>
      <w:r>
        <w:t xml:space="preserve"> </w:t>
      </w:r>
      <w:proofErr w:type="spellStart"/>
      <w:r>
        <w:t>την</w:t>
      </w:r>
      <w:proofErr w:type="spellEnd"/>
      <w:r>
        <w:t xml:space="preserve"> </w:t>
      </w:r>
      <w:proofErr w:type="spellStart"/>
      <w:r>
        <w:t>εξίσωση</w:t>
      </w:r>
      <w:proofErr w:type="spellEnd"/>
      <w:r>
        <w:t xml:space="preserve"> </w:t>
      </w:r>
      <w:proofErr w:type="spellStart"/>
      <w:r>
        <w:t>του</w:t>
      </w:r>
      <w:proofErr w:type="spellEnd"/>
      <w:r>
        <w:t xml:space="preserve"> </w:t>
      </w:r>
      <w:proofErr w:type="spellStart"/>
      <w:r>
        <w:t>συντελεστή</w:t>
      </w:r>
      <w:proofErr w:type="spellEnd"/>
      <w:r>
        <w:t xml:space="preserve"> Manning </w:t>
      </w:r>
      <w:proofErr w:type="spellStart"/>
      <w:r>
        <w:t>και</w:t>
      </w:r>
      <w:proofErr w:type="spellEnd"/>
      <w:r>
        <w:t xml:space="preserve"> </w:t>
      </w:r>
      <w:proofErr w:type="spellStart"/>
      <w:r>
        <w:t>θεωρώντας</w:t>
      </w:r>
      <w:proofErr w:type="spellEnd"/>
      <w:r>
        <w:t xml:space="preserve"> </w:t>
      </w:r>
      <w:proofErr w:type="spellStart"/>
      <w:r>
        <w:t>ομοιόμορφη</w:t>
      </w:r>
      <w:proofErr w:type="spellEnd"/>
      <w:r>
        <w:t xml:space="preserve"> </w:t>
      </w:r>
      <w:proofErr w:type="spellStart"/>
      <w:r>
        <w:t>ροή</w:t>
      </w:r>
      <w:proofErr w:type="spellEnd"/>
      <w:r>
        <w:t>:</w:t>
      </w:r>
    </w:p>
    <w:p w:rsidR="00835A34" w:rsidRPr="00515EA6" w:rsidRDefault="00835A34" w:rsidP="00835A34">
      <w:pPr>
        <w:jc w:val="both"/>
      </w:pPr>
    </w:p>
    <w:p w:rsidR="00835A34" w:rsidRPr="00DB5223" w:rsidRDefault="00835A34" w:rsidP="00835A34">
      <w:proofErr w:type="spellStart"/>
      <w:r>
        <w:t>Για</w:t>
      </w:r>
      <w:proofErr w:type="spellEnd"/>
      <w:r>
        <w:t xml:space="preserve"> </w:t>
      </w:r>
      <w:proofErr w:type="spellStart"/>
      <w:r>
        <w:t>τον</w:t>
      </w:r>
      <w:proofErr w:type="spellEnd"/>
      <w:r>
        <w:t xml:space="preserve"> </w:t>
      </w:r>
      <w:proofErr w:type="spellStart"/>
      <w:r>
        <w:t>αγωγό</w:t>
      </w:r>
      <w:proofErr w:type="spellEnd"/>
      <w:r>
        <w:t xml:space="preserve"> </w:t>
      </w:r>
      <w:proofErr w:type="spellStart"/>
      <w:r>
        <w:t>πλάτους</w:t>
      </w:r>
      <w:proofErr w:type="spellEnd"/>
      <w:r>
        <w:t xml:space="preserve"> b</w:t>
      </w:r>
      <w:r w:rsidRPr="001015B8">
        <w:t>:</w:t>
      </w:r>
    </w:p>
    <w:p w:rsidR="00835A34" w:rsidRPr="001015B8" w:rsidRDefault="00835A34" w:rsidP="00835A34">
      <w:pPr>
        <w:jc w:val="center"/>
      </w:pPr>
      <w:r w:rsidRPr="001015B8">
        <w:rPr>
          <w:position w:val="-36"/>
        </w:rPr>
        <w:object w:dxaOrig="5720" w:dyaOrig="999">
          <v:shape id="_x0000_i1084" type="#_x0000_t75" style="width:286.75pt;height:49.65pt" o:ole="">
            <v:imagedata r:id="rId130" o:title=""/>
          </v:shape>
          <o:OLEObject Type="Embed" ProgID="Equation.DSMT4" ShapeID="_x0000_i1084" DrawAspect="Content" ObjectID="_1538224243" r:id="rId131"/>
        </w:object>
      </w:r>
    </w:p>
    <w:p w:rsidR="00835A34" w:rsidRPr="001015B8" w:rsidRDefault="00835A34" w:rsidP="00835A34">
      <w:proofErr w:type="spellStart"/>
      <w:r>
        <w:t>Για</w:t>
      </w:r>
      <w:proofErr w:type="spellEnd"/>
      <w:r>
        <w:t xml:space="preserve"> </w:t>
      </w:r>
      <w:proofErr w:type="spellStart"/>
      <w:r>
        <w:t>τους</w:t>
      </w:r>
      <w:proofErr w:type="spellEnd"/>
      <w:r>
        <w:t xml:space="preserve"> </w:t>
      </w:r>
      <w:proofErr w:type="spellStart"/>
      <w:r>
        <w:t>ενιαίους</w:t>
      </w:r>
      <w:proofErr w:type="spellEnd"/>
      <w:r>
        <w:t xml:space="preserve"> </w:t>
      </w:r>
      <w:proofErr w:type="spellStart"/>
      <w:r>
        <w:t>αγωγούς</w:t>
      </w:r>
      <w:proofErr w:type="spellEnd"/>
      <w:r>
        <w:t xml:space="preserve"> </w:t>
      </w:r>
      <w:proofErr w:type="spellStart"/>
      <w:r>
        <w:t>πλάτους</w:t>
      </w:r>
      <w:proofErr w:type="spellEnd"/>
      <w:r>
        <w:t xml:space="preserve"> b</w:t>
      </w:r>
      <w:r w:rsidRPr="001015B8">
        <w:t>/2</w:t>
      </w:r>
      <w:r>
        <w:t>:</w:t>
      </w:r>
    </w:p>
    <w:p w:rsidR="00835A34" w:rsidRPr="001015B8" w:rsidRDefault="00835A34" w:rsidP="00835A34"/>
    <w:p w:rsidR="00835A34" w:rsidRDefault="00835A34" w:rsidP="00835A34">
      <w:pPr>
        <w:jc w:val="center"/>
      </w:pPr>
      <w:r w:rsidRPr="001015B8">
        <w:rPr>
          <w:position w:val="-152"/>
        </w:rPr>
        <w:object w:dxaOrig="7520" w:dyaOrig="3860">
          <v:shape id="_x0000_i1085" type="#_x0000_t75" style="width:376.15pt;height:191.15pt" o:ole="">
            <v:imagedata r:id="rId132" o:title=""/>
          </v:shape>
          <o:OLEObject Type="Embed" ProgID="Equation.DSMT4" ShapeID="_x0000_i1085" DrawAspect="Content" ObjectID="_1538224244" r:id="rId133"/>
        </w:object>
      </w:r>
    </w:p>
    <w:p w:rsidR="00835A34" w:rsidRDefault="00835A34" w:rsidP="00835A34">
      <w:pPr>
        <w:jc w:val="center"/>
      </w:pPr>
    </w:p>
    <w:p w:rsidR="00835A34" w:rsidRDefault="00835A34" w:rsidP="00835A34">
      <w:proofErr w:type="spellStart"/>
      <w:r>
        <w:t>Επομένως</w:t>
      </w:r>
      <w:proofErr w:type="spellEnd"/>
      <w:r>
        <w:t xml:space="preserve">, </w:t>
      </w:r>
    </w:p>
    <w:p w:rsidR="00835A34" w:rsidRPr="00515EA6" w:rsidRDefault="00835A34" w:rsidP="00835A34">
      <w:pPr>
        <w:jc w:val="center"/>
      </w:pPr>
      <w:r w:rsidRPr="001F5C55">
        <w:rPr>
          <w:position w:val="-12"/>
        </w:rPr>
        <w:object w:dxaOrig="1320" w:dyaOrig="380">
          <v:shape id="_x0000_i1086" type="#_x0000_t75" style="width:65.8pt;height:18.6pt" o:ole="">
            <v:imagedata r:id="rId134" o:title=""/>
          </v:shape>
          <o:OLEObject Type="Embed" ProgID="Equation.DSMT4" ShapeID="_x0000_i1086" DrawAspect="Content" ObjectID="_1538224245" r:id="rId135"/>
        </w:object>
      </w:r>
    </w:p>
    <w:p w:rsidR="00835A34" w:rsidRPr="00515EA6" w:rsidRDefault="00835A34" w:rsidP="00835A34">
      <w:r w:rsidRPr="00515EA6">
        <w:br w:type="page"/>
      </w:r>
    </w:p>
    <w:p w:rsidR="000F121A" w:rsidRDefault="000F121A">
      <w:pPr>
        <w:ind w:firstLine="0"/>
        <w:rPr>
          <w:rFonts w:asciiTheme="majorHAnsi" w:hAnsiTheme="majorHAnsi"/>
          <w:b/>
          <w:sz w:val="28"/>
          <w:szCs w:val="28"/>
          <w:lang w:val="el-GR"/>
        </w:rPr>
      </w:pPr>
      <w:r>
        <w:rPr>
          <w:rFonts w:asciiTheme="majorHAnsi" w:hAnsiTheme="majorHAnsi"/>
          <w:b/>
          <w:sz w:val="28"/>
          <w:szCs w:val="28"/>
          <w:lang w:val="el-GR"/>
        </w:rPr>
        <w:lastRenderedPageBreak/>
        <w:t>Κρίσιμη ροή</w:t>
      </w:r>
    </w:p>
    <w:p w:rsidR="000F121A" w:rsidRDefault="000F121A" w:rsidP="000F121A">
      <w:pPr>
        <w:pBdr>
          <w:top w:val="single" w:sz="4" w:space="1" w:color="auto"/>
          <w:left w:val="single" w:sz="4" w:space="4" w:color="auto"/>
          <w:bottom w:val="single" w:sz="4" w:space="1" w:color="auto"/>
          <w:right w:val="single" w:sz="4" w:space="4" w:color="auto"/>
        </w:pBdr>
        <w:shd w:val="clear" w:color="auto" w:fill="7F7F7F" w:themeFill="text1" w:themeFillTint="80"/>
        <w:ind w:firstLine="0"/>
        <w:rPr>
          <w:rFonts w:asciiTheme="majorHAnsi" w:hAnsiTheme="majorHAnsi"/>
          <w:b/>
          <w:sz w:val="28"/>
          <w:szCs w:val="28"/>
        </w:rPr>
      </w:pPr>
      <w:r>
        <w:rPr>
          <w:rFonts w:asciiTheme="majorHAnsi" w:hAnsiTheme="majorHAnsi"/>
          <w:b/>
          <w:sz w:val="28"/>
          <w:szCs w:val="28"/>
          <w:lang w:val="el-GR"/>
        </w:rPr>
        <w:t xml:space="preserve">Αριθμός </w:t>
      </w:r>
      <w:r>
        <w:rPr>
          <w:rFonts w:asciiTheme="majorHAnsi" w:hAnsiTheme="majorHAnsi"/>
          <w:b/>
          <w:sz w:val="28"/>
          <w:szCs w:val="28"/>
        </w:rPr>
        <w:t>Froude=1</w:t>
      </w:r>
    </w:p>
    <w:p w:rsidR="000F121A" w:rsidRDefault="000F121A" w:rsidP="000F121A">
      <w:pPr>
        <w:pBdr>
          <w:top w:val="single" w:sz="4" w:space="1" w:color="auto"/>
          <w:left w:val="single" w:sz="4" w:space="4" w:color="auto"/>
          <w:bottom w:val="single" w:sz="4" w:space="1" w:color="auto"/>
          <w:right w:val="single" w:sz="4" w:space="4" w:color="auto"/>
        </w:pBdr>
        <w:shd w:val="clear" w:color="auto" w:fill="7F7F7F" w:themeFill="text1" w:themeFillTint="80"/>
        <w:ind w:firstLine="0"/>
        <w:rPr>
          <w:rFonts w:asciiTheme="majorHAnsi" w:hAnsiTheme="majorHAnsi"/>
          <w:b/>
          <w:sz w:val="28"/>
          <w:szCs w:val="28"/>
          <w:lang w:val="el-GR"/>
        </w:rPr>
      </w:pPr>
      <w:r>
        <w:rPr>
          <w:rFonts w:asciiTheme="majorHAnsi" w:hAnsiTheme="majorHAnsi"/>
          <w:b/>
          <w:sz w:val="28"/>
          <w:szCs w:val="28"/>
        </w:rPr>
        <w:t>K</w:t>
      </w:r>
      <w:proofErr w:type="spellStart"/>
      <w:r>
        <w:rPr>
          <w:rFonts w:asciiTheme="majorHAnsi" w:hAnsiTheme="majorHAnsi"/>
          <w:b/>
          <w:sz w:val="28"/>
          <w:szCs w:val="28"/>
          <w:lang w:val="el-GR"/>
        </w:rPr>
        <w:t>ρίσιμη</w:t>
      </w:r>
      <w:proofErr w:type="spellEnd"/>
      <w:r>
        <w:rPr>
          <w:rFonts w:asciiTheme="majorHAnsi" w:hAnsiTheme="majorHAnsi"/>
          <w:b/>
          <w:sz w:val="28"/>
          <w:szCs w:val="28"/>
          <w:lang w:val="el-GR"/>
        </w:rPr>
        <w:t xml:space="preserve"> ροή και ειδική ενέργεια (ελάχιστη)</w:t>
      </w:r>
    </w:p>
    <w:p w:rsidR="000F121A" w:rsidRDefault="000F121A" w:rsidP="000F121A">
      <w:pPr>
        <w:pBdr>
          <w:top w:val="single" w:sz="4" w:space="1" w:color="auto"/>
          <w:left w:val="single" w:sz="4" w:space="4" w:color="auto"/>
          <w:bottom w:val="single" w:sz="4" w:space="1" w:color="auto"/>
          <w:right w:val="single" w:sz="4" w:space="4" w:color="auto"/>
        </w:pBdr>
        <w:shd w:val="clear" w:color="auto" w:fill="7F7F7F" w:themeFill="text1" w:themeFillTint="80"/>
        <w:ind w:firstLine="0"/>
        <w:rPr>
          <w:rFonts w:asciiTheme="majorHAnsi" w:hAnsiTheme="majorHAnsi"/>
          <w:b/>
          <w:sz w:val="28"/>
          <w:szCs w:val="28"/>
          <w:lang w:val="el-GR"/>
        </w:rPr>
      </w:pPr>
      <w:r>
        <w:rPr>
          <w:rFonts w:asciiTheme="majorHAnsi" w:hAnsiTheme="majorHAnsi"/>
          <w:b/>
          <w:sz w:val="28"/>
          <w:szCs w:val="28"/>
          <w:lang w:val="el-GR"/>
        </w:rPr>
        <w:t>Προσδιορισμός κρίσιμου βάθους</w:t>
      </w:r>
    </w:p>
    <w:p w:rsidR="000F121A" w:rsidRDefault="000F121A" w:rsidP="000F121A">
      <w:pPr>
        <w:pBdr>
          <w:top w:val="single" w:sz="4" w:space="1" w:color="auto"/>
          <w:left w:val="single" w:sz="4" w:space="4" w:color="auto"/>
          <w:bottom w:val="single" w:sz="4" w:space="1" w:color="auto"/>
          <w:right w:val="single" w:sz="4" w:space="4" w:color="auto"/>
        </w:pBdr>
        <w:shd w:val="clear" w:color="auto" w:fill="7F7F7F" w:themeFill="text1" w:themeFillTint="80"/>
        <w:ind w:firstLine="0"/>
        <w:rPr>
          <w:rFonts w:asciiTheme="majorHAnsi" w:hAnsiTheme="majorHAnsi"/>
          <w:b/>
          <w:sz w:val="28"/>
          <w:szCs w:val="28"/>
          <w:lang w:val="el-GR"/>
        </w:rPr>
      </w:pPr>
      <w:r>
        <w:rPr>
          <w:rFonts w:asciiTheme="majorHAnsi" w:hAnsiTheme="majorHAnsi"/>
          <w:b/>
          <w:sz w:val="28"/>
          <w:szCs w:val="28"/>
          <w:lang w:val="el-GR"/>
        </w:rPr>
        <w:t>Κρίσιμο βάθος και έλεγχος σε ομοιόμορφη ροή (επιθυμώ να είναι πάντα υποκρίσιμη)</w:t>
      </w:r>
    </w:p>
    <w:p w:rsidR="000F121A" w:rsidRPr="000F121A" w:rsidRDefault="000F121A">
      <w:pPr>
        <w:ind w:firstLine="0"/>
        <w:rPr>
          <w:rFonts w:asciiTheme="majorHAnsi" w:hAnsiTheme="majorHAnsi"/>
          <w:b/>
          <w:sz w:val="28"/>
          <w:szCs w:val="28"/>
          <w:lang w:val="el-GR"/>
        </w:rPr>
      </w:pPr>
      <w:r>
        <w:rPr>
          <w:rFonts w:asciiTheme="majorHAnsi" w:hAnsiTheme="majorHAnsi"/>
          <w:b/>
          <w:sz w:val="28"/>
          <w:szCs w:val="28"/>
        </w:rPr>
        <w:br w:type="page"/>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sz w:val="28"/>
          <w:szCs w:val="28"/>
        </w:rPr>
        <w:lastRenderedPageBreak/>
        <w:t>A</w:t>
      </w:r>
      <w:proofErr w:type="spellStart"/>
      <w:r>
        <w:rPr>
          <w:rFonts w:asciiTheme="majorHAnsi" w:hAnsiTheme="majorHAnsi"/>
          <w:b/>
          <w:sz w:val="28"/>
          <w:szCs w:val="28"/>
          <w:lang w:val="el-GR"/>
        </w:rPr>
        <w:t>ριθμός</w:t>
      </w:r>
      <w:proofErr w:type="spellEnd"/>
      <w:r>
        <w:rPr>
          <w:rFonts w:asciiTheme="majorHAnsi" w:hAnsiTheme="majorHAnsi"/>
          <w:b/>
          <w:sz w:val="28"/>
          <w:szCs w:val="28"/>
          <w:lang w:val="el-GR"/>
        </w:rPr>
        <w:t xml:space="preserve"> </w:t>
      </w:r>
      <w:r>
        <w:rPr>
          <w:rFonts w:asciiTheme="majorHAnsi" w:hAnsiTheme="majorHAnsi"/>
          <w:b/>
          <w:sz w:val="28"/>
          <w:szCs w:val="28"/>
        </w:rPr>
        <w:t xml:space="preserve">Froude </w:t>
      </w:r>
      <w:r>
        <w:rPr>
          <w:rFonts w:asciiTheme="majorHAnsi" w:hAnsiTheme="majorHAnsi"/>
          <w:b/>
          <w:sz w:val="28"/>
          <w:szCs w:val="28"/>
          <w:lang w:val="el-GR"/>
        </w:rPr>
        <w:t>και έλεγχος κρίσιμης ροής</w:t>
      </w:r>
    </w:p>
    <w:p w:rsidR="00835A34" w:rsidRPr="009A7FC7" w:rsidRDefault="00835A34" w:rsidP="00835A34">
      <w:pPr>
        <w:spacing w:after="0" w:line="480" w:lineRule="auto"/>
        <w:ind w:firstLine="0"/>
        <w:jc w:val="both"/>
        <w:rPr>
          <w:b/>
          <w:noProof/>
          <w:sz w:val="24"/>
          <w:szCs w:val="24"/>
          <w:lang w:val="el-GR" w:eastAsia="el-GR" w:bidi="ar-SA"/>
        </w:rPr>
      </w:pPr>
      <w:r>
        <w:rPr>
          <w:rFonts w:asciiTheme="majorHAnsi" w:hAnsiTheme="majorHAnsi"/>
          <w:b/>
          <w:noProof/>
          <w:sz w:val="28"/>
          <w:szCs w:val="28"/>
          <w:lang w:val="el-GR" w:eastAsia="el-GR" w:bidi="ar-SA"/>
        </w:rPr>
        <w:t xml:space="preserve"> </w:t>
      </w:r>
      <w:r w:rsidRPr="009A7FC7">
        <w:rPr>
          <w:b/>
          <w:noProof/>
          <w:sz w:val="24"/>
          <w:szCs w:val="24"/>
          <w:lang w:val="el-GR" w:eastAsia="el-GR" w:bidi="ar-SA"/>
        </w:rPr>
        <w:t xml:space="preserve">Ο αριθμός </w:t>
      </w:r>
      <w:r w:rsidRPr="009A7FC7">
        <w:rPr>
          <w:b/>
          <w:noProof/>
          <w:sz w:val="24"/>
          <w:szCs w:val="24"/>
          <w:lang w:eastAsia="el-GR" w:bidi="ar-SA"/>
        </w:rPr>
        <w:t xml:space="preserve">Froude </w:t>
      </w:r>
      <w:r w:rsidRPr="009A7FC7">
        <w:rPr>
          <w:b/>
          <w:noProof/>
          <w:sz w:val="24"/>
          <w:szCs w:val="24"/>
          <w:lang w:val="el-GR" w:eastAsia="el-GR" w:bidi="ar-SA"/>
        </w:rPr>
        <w:t>μπορεί να ερμηνευθεί ως ο αδιάσταος αριθμός που υποδηλώνει το λόγο των δυνάμεων αδράνειας προς τις δυνάμεις βαρύτητας:</w:t>
      </w:r>
    </w:p>
    <w:p w:rsidR="00835A34" w:rsidRDefault="00835A34" w:rsidP="00835A34">
      <w:pPr>
        <w:spacing w:after="0" w:line="480" w:lineRule="auto"/>
        <w:ind w:firstLine="0"/>
        <w:jc w:val="both"/>
        <w:rPr>
          <w:lang w:val="el-GR"/>
        </w:rPr>
      </w:pPr>
      <w:r w:rsidRPr="009A7FC7">
        <w:rPr>
          <w:position w:val="-36"/>
        </w:rPr>
        <w:object w:dxaOrig="3780" w:dyaOrig="740">
          <v:shape id="_x0000_i1087" type="#_x0000_t75" style="width:188.7pt;height:36pt" o:ole="" o:bordertopcolor="this" o:borderleftcolor="this" o:borderbottomcolor="this" o:borderrightcolor="this">
            <v:imagedata r:id="rId136" o:title=""/>
            <w10:bordertop type="single" width="4"/>
            <w10:borderleft type="single" width="4"/>
            <w10:borderbottom type="single" width="4"/>
            <w10:borderright type="single" width="4"/>
          </v:shape>
          <o:OLEObject Type="Embed" ProgID="Equation.DSMT4" ShapeID="_x0000_i1087" DrawAspect="Content" ObjectID="_1538224246" r:id="rId137"/>
        </w:object>
      </w:r>
    </w:p>
    <w:p w:rsidR="00835A34" w:rsidRPr="00F00CAF" w:rsidRDefault="00835A34" w:rsidP="00835A34">
      <w:pPr>
        <w:spacing w:after="0" w:line="360" w:lineRule="auto"/>
        <w:ind w:firstLine="0"/>
        <w:jc w:val="both"/>
        <w:rPr>
          <w:sz w:val="24"/>
          <w:szCs w:val="24"/>
          <w:lang w:val="el-GR"/>
        </w:rPr>
      </w:pPr>
      <w:r w:rsidRPr="00F00CAF">
        <w:rPr>
          <w:sz w:val="24"/>
          <w:szCs w:val="24"/>
          <w:lang w:val="el-GR"/>
        </w:rPr>
        <w:t>Για να χαρακτηρισθεί το είδος της ροής διακρίνω περιπτώσεις:</w:t>
      </w:r>
    </w:p>
    <w:p w:rsidR="00835A34" w:rsidRPr="00F00CAF" w:rsidRDefault="00835A34" w:rsidP="00835A34">
      <w:pPr>
        <w:pStyle w:val="a3"/>
        <w:numPr>
          <w:ilvl w:val="0"/>
          <w:numId w:val="3"/>
        </w:numPr>
        <w:spacing w:after="0" w:line="360" w:lineRule="auto"/>
        <w:jc w:val="both"/>
        <w:rPr>
          <w:noProof/>
          <w:sz w:val="24"/>
          <w:szCs w:val="24"/>
          <w:lang w:val="el-GR" w:eastAsia="el-GR" w:bidi="ar-SA"/>
        </w:rPr>
      </w:pPr>
      <w:r w:rsidRPr="00F00CAF">
        <w:rPr>
          <w:b/>
          <w:noProof/>
          <w:sz w:val="24"/>
          <w:szCs w:val="24"/>
          <w:lang w:eastAsia="el-GR" w:bidi="ar-SA"/>
        </w:rPr>
        <w:t xml:space="preserve">F&lt;1. </w:t>
      </w:r>
      <w:r w:rsidRPr="00F00CAF">
        <w:rPr>
          <w:b/>
          <w:noProof/>
          <w:sz w:val="24"/>
          <w:szCs w:val="24"/>
          <w:lang w:val="el-GR" w:eastAsia="el-GR" w:bidi="ar-SA"/>
        </w:rPr>
        <w:t>Ροή υποκρίσιμη,</w:t>
      </w:r>
      <w:r w:rsidRPr="00F00CAF">
        <w:rPr>
          <w:noProof/>
          <w:sz w:val="24"/>
          <w:szCs w:val="24"/>
          <w:lang w:val="el-GR" w:eastAsia="el-GR" w:bidi="ar-SA"/>
        </w:rPr>
        <w:t xml:space="preserve"> υπερέχουν οι δυνάμεις βαρύτητας των δυνάμεων αδράνειας, ενώ για μία συγκεριμένη κλίση πυθμένα το βάθος ροής για την υποκρίσιμη ροή θα είναι μεγαλύτερο από το αντοίστηχο (με την κλίση) ομοιόμορφο βάθος.</w:t>
      </w:r>
    </w:p>
    <w:p w:rsidR="00835A34" w:rsidRPr="00F00CAF" w:rsidRDefault="00835A34" w:rsidP="00835A34">
      <w:pPr>
        <w:pStyle w:val="a3"/>
        <w:numPr>
          <w:ilvl w:val="0"/>
          <w:numId w:val="3"/>
        </w:numPr>
        <w:spacing w:after="0" w:line="360" w:lineRule="auto"/>
        <w:jc w:val="both"/>
        <w:rPr>
          <w:noProof/>
          <w:sz w:val="24"/>
          <w:szCs w:val="24"/>
          <w:lang w:val="el-GR" w:eastAsia="el-GR" w:bidi="ar-SA"/>
        </w:rPr>
      </w:pPr>
      <w:r w:rsidRPr="00F00CAF">
        <w:rPr>
          <w:noProof/>
          <w:sz w:val="24"/>
          <w:szCs w:val="24"/>
          <w:lang w:val="el-GR" w:eastAsia="el-GR" w:bidi="ar-SA"/>
        </w:rPr>
        <w:t xml:space="preserve"> </w:t>
      </w:r>
      <w:r w:rsidRPr="00F00CAF">
        <w:rPr>
          <w:b/>
          <w:noProof/>
          <w:sz w:val="24"/>
          <w:szCs w:val="24"/>
          <w:lang w:eastAsia="el-GR" w:bidi="ar-SA"/>
        </w:rPr>
        <w:t>F</w:t>
      </w:r>
      <w:r w:rsidRPr="00F00CAF">
        <w:rPr>
          <w:b/>
          <w:noProof/>
          <w:sz w:val="24"/>
          <w:szCs w:val="24"/>
          <w:lang w:val="el-GR" w:eastAsia="el-GR" w:bidi="ar-SA"/>
        </w:rPr>
        <w:t>&gt;</w:t>
      </w:r>
      <w:r w:rsidRPr="00F00CAF">
        <w:rPr>
          <w:b/>
          <w:noProof/>
          <w:sz w:val="24"/>
          <w:szCs w:val="24"/>
          <w:lang w:eastAsia="el-GR" w:bidi="ar-SA"/>
        </w:rPr>
        <w:t xml:space="preserve">1. </w:t>
      </w:r>
      <w:r w:rsidRPr="00F00CAF">
        <w:rPr>
          <w:b/>
          <w:noProof/>
          <w:sz w:val="24"/>
          <w:szCs w:val="24"/>
          <w:lang w:val="el-GR" w:eastAsia="el-GR" w:bidi="ar-SA"/>
        </w:rPr>
        <w:t>Ροή υπερκρίσιμη,</w:t>
      </w:r>
      <w:r w:rsidRPr="00F00CAF">
        <w:rPr>
          <w:noProof/>
          <w:sz w:val="24"/>
          <w:szCs w:val="24"/>
          <w:lang w:val="el-GR" w:eastAsia="el-GR" w:bidi="ar-SA"/>
        </w:rPr>
        <w:t xml:space="preserve"> υπερέχουν οι δυνάμεις αδράνειας των δυνάμεων βαρύτητας (ύπαρξη σημαντικών ταχυτήτων), ενώ για μία συγκεριμένη κλίση πυθμένα το βάθος ροής για την υποκρίσιμη ροή θα είναι μικρότερο από το αντοίστηχο (με την κλίση) ομοιόμορφο βάθος.</w:t>
      </w:r>
    </w:p>
    <w:p w:rsidR="00835A34" w:rsidRPr="00F00CAF" w:rsidRDefault="00835A34" w:rsidP="00835A34">
      <w:pPr>
        <w:pStyle w:val="a3"/>
        <w:numPr>
          <w:ilvl w:val="0"/>
          <w:numId w:val="3"/>
        </w:numPr>
        <w:spacing w:after="0" w:line="360" w:lineRule="auto"/>
        <w:jc w:val="both"/>
        <w:rPr>
          <w:noProof/>
          <w:sz w:val="24"/>
          <w:szCs w:val="24"/>
          <w:lang w:val="el-GR" w:eastAsia="el-GR" w:bidi="ar-SA"/>
        </w:rPr>
      </w:pPr>
      <w:r w:rsidRPr="00F00CAF">
        <w:rPr>
          <w:b/>
          <w:noProof/>
          <w:sz w:val="24"/>
          <w:szCs w:val="24"/>
          <w:lang w:eastAsia="el-GR" w:bidi="ar-SA"/>
        </w:rPr>
        <w:t>F</w:t>
      </w:r>
      <w:r w:rsidRPr="00F00CAF">
        <w:rPr>
          <w:b/>
          <w:noProof/>
          <w:sz w:val="24"/>
          <w:szCs w:val="24"/>
          <w:lang w:val="el-GR" w:eastAsia="el-GR" w:bidi="ar-SA"/>
        </w:rPr>
        <w:t>=</w:t>
      </w:r>
      <w:r w:rsidRPr="00F00CAF">
        <w:rPr>
          <w:b/>
          <w:noProof/>
          <w:sz w:val="24"/>
          <w:szCs w:val="24"/>
          <w:lang w:eastAsia="el-GR" w:bidi="ar-SA"/>
        </w:rPr>
        <w:t xml:space="preserve">1. </w:t>
      </w:r>
      <w:r w:rsidRPr="00F00CAF">
        <w:rPr>
          <w:b/>
          <w:noProof/>
          <w:sz w:val="24"/>
          <w:szCs w:val="24"/>
          <w:lang w:val="el-GR" w:eastAsia="el-GR" w:bidi="ar-SA"/>
        </w:rPr>
        <w:t>Ροή κρίσιμη, το βάθος ροής είναι ίσο με το κρίσιμο βάθος.</w:t>
      </w:r>
    </w:p>
    <w:p w:rsidR="00835A34" w:rsidRPr="00F00CAF" w:rsidRDefault="00835A34" w:rsidP="00835A34">
      <w:pPr>
        <w:spacing w:after="0" w:line="360" w:lineRule="auto"/>
        <w:ind w:left="360" w:firstLine="0"/>
        <w:jc w:val="both"/>
        <w:rPr>
          <w:noProof/>
          <w:sz w:val="24"/>
          <w:szCs w:val="24"/>
          <w:lang w:val="el-GR" w:eastAsia="el-GR" w:bidi="ar-SA"/>
        </w:rPr>
      </w:pPr>
    </w:p>
    <w:p w:rsidR="00835A34" w:rsidRPr="00F00CAF" w:rsidRDefault="00835A34" w:rsidP="00835A34">
      <w:pPr>
        <w:spacing w:after="0" w:line="360" w:lineRule="auto"/>
        <w:ind w:left="360" w:firstLine="0"/>
        <w:jc w:val="both"/>
        <w:rPr>
          <w:noProof/>
          <w:sz w:val="24"/>
          <w:szCs w:val="24"/>
          <w:lang w:val="el-GR" w:eastAsia="el-GR" w:bidi="ar-SA"/>
        </w:rPr>
      </w:pPr>
      <w:r w:rsidRPr="00F00CAF">
        <w:rPr>
          <w:noProof/>
          <w:sz w:val="24"/>
          <w:szCs w:val="24"/>
          <w:lang w:val="el-GR" w:eastAsia="el-GR" w:bidi="ar-SA"/>
        </w:rPr>
        <w:t xml:space="preserve">Η ταχύτητα σε ανοικτούς αγωγούς καθορίζεται από την κλίση του αγωγού και τις οριακές συνθήκες, συνεπώς, για σημαντικές κλίσεις που συνήθως επικρατούν σε ορεινές περιοχές η ροή είναι συνήθως υπερκρίσιμη. </w:t>
      </w:r>
    </w:p>
    <w:p w:rsidR="00835A34" w:rsidRPr="00F00CAF" w:rsidRDefault="00835A34" w:rsidP="00835A34">
      <w:pPr>
        <w:spacing w:after="0" w:line="360" w:lineRule="auto"/>
        <w:ind w:left="360" w:firstLine="0"/>
        <w:jc w:val="both"/>
        <w:rPr>
          <w:noProof/>
          <w:sz w:val="24"/>
          <w:szCs w:val="24"/>
          <w:lang w:val="el-GR" w:eastAsia="el-GR" w:bidi="ar-SA"/>
        </w:rPr>
      </w:pPr>
      <w:r w:rsidRPr="00F00CAF">
        <w:rPr>
          <w:noProof/>
          <w:sz w:val="24"/>
          <w:szCs w:val="24"/>
          <w:lang w:val="el-GR" w:eastAsia="el-GR" w:bidi="ar-SA"/>
        </w:rPr>
        <w:t>Σε πεδινές περιοχές, όπου και υπάρχει αυξημένος κίνδυνος πλυμμηρών, οι κλίσεις είναι ήπιες</w:t>
      </w:r>
      <w:r>
        <w:rPr>
          <w:noProof/>
          <w:sz w:val="24"/>
          <w:szCs w:val="24"/>
          <w:lang w:val="el-GR" w:eastAsia="el-GR" w:bidi="ar-SA"/>
        </w:rPr>
        <w:t>, η ταχύτητα σχετικά μικρή</w:t>
      </w:r>
      <w:r w:rsidRPr="00F00CAF">
        <w:rPr>
          <w:noProof/>
          <w:sz w:val="24"/>
          <w:szCs w:val="24"/>
          <w:lang w:val="el-GR" w:eastAsia="el-GR" w:bidi="ar-SA"/>
        </w:rPr>
        <w:t xml:space="preserve"> και η ροή συνήθως υποκρίσιμη.</w:t>
      </w:r>
    </w:p>
    <w:p w:rsidR="00835A34" w:rsidRPr="00F00CAF" w:rsidRDefault="00835A34" w:rsidP="00835A34">
      <w:pPr>
        <w:spacing w:after="0" w:line="360" w:lineRule="auto"/>
        <w:ind w:left="360" w:firstLine="0"/>
        <w:jc w:val="both"/>
        <w:rPr>
          <w:i/>
          <w:noProof/>
          <w:sz w:val="24"/>
          <w:szCs w:val="24"/>
          <w:u w:val="single"/>
          <w:lang w:val="el-GR" w:eastAsia="el-GR" w:bidi="ar-SA"/>
        </w:rPr>
      </w:pPr>
      <w:r w:rsidRPr="00F00CAF">
        <w:rPr>
          <w:i/>
          <w:noProof/>
          <w:sz w:val="24"/>
          <w:szCs w:val="24"/>
          <w:lang w:val="el-GR" w:eastAsia="el-GR" w:bidi="ar-SA"/>
        </w:rPr>
        <w:t xml:space="preserve">Στα τεχνικά έργα (εκτός από ειδικά έργα) επιλέγεται </w:t>
      </w:r>
      <w:r w:rsidRPr="00F00CAF">
        <w:rPr>
          <w:i/>
          <w:noProof/>
          <w:sz w:val="24"/>
          <w:szCs w:val="24"/>
          <w:u w:val="single"/>
          <w:lang w:val="el-GR" w:eastAsia="el-GR" w:bidi="ar-SA"/>
        </w:rPr>
        <w:t>υποκρίσιμη ροή.</w:t>
      </w:r>
    </w:p>
    <w:p w:rsidR="00835A34" w:rsidRDefault="00835A34" w:rsidP="00835A34">
      <w:pPr>
        <w:spacing w:after="0" w:line="360" w:lineRule="auto"/>
        <w:ind w:left="360" w:firstLine="0"/>
        <w:jc w:val="both"/>
        <w:rPr>
          <w:noProof/>
          <w:sz w:val="24"/>
          <w:szCs w:val="24"/>
          <w:lang w:val="el-GR" w:eastAsia="el-GR" w:bidi="ar-SA"/>
        </w:rPr>
      </w:pPr>
      <w:r w:rsidRPr="00F00CAF">
        <w:rPr>
          <w:noProof/>
          <w:sz w:val="24"/>
          <w:szCs w:val="24"/>
          <w:lang w:val="el-GR" w:eastAsia="el-GR" w:bidi="ar-SA"/>
        </w:rPr>
        <w:t>Όταν η ροή από υπερκρίσιμη μεταβαίνει σε υποκρίσιμη τότε αναπτύσεται υδραυλικό άλμα, που χαρακτηρίζεται από αστάθεια στη ροή και σημαντικές απώλειες ενέργειας.</w:t>
      </w:r>
    </w:p>
    <w:p w:rsidR="00835A34" w:rsidRDefault="00835A34" w:rsidP="00835A34">
      <w:pPr>
        <w:spacing w:after="0" w:line="360" w:lineRule="auto"/>
        <w:ind w:left="360" w:firstLine="0"/>
        <w:jc w:val="both"/>
        <w:rPr>
          <w:noProof/>
          <w:sz w:val="24"/>
          <w:szCs w:val="24"/>
          <w:lang w:val="el-GR" w:eastAsia="el-GR" w:bidi="ar-SA"/>
        </w:rPr>
      </w:pPr>
    </w:p>
    <w:p w:rsidR="00835A34" w:rsidRPr="0025566E" w:rsidRDefault="00835A34" w:rsidP="00835A34">
      <w:pPr>
        <w:pStyle w:val="a3"/>
        <w:numPr>
          <w:ilvl w:val="0"/>
          <w:numId w:val="1"/>
        </w:numPr>
        <w:spacing w:after="0" w:line="360" w:lineRule="auto"/>
        <w:jc w:val="both"/>
        <w:rPr>
          <w:noProof/>
          <w:sz w:val="24"/>
          <w:szCs w:val="24"/>
          <w:lang w:val="el-GR" w:eastAsia="el-GR" w:bidi="ar-SA"/>
        </w:rPr>
      </w:pPr>
      <w:r w:rsidRPr="0025566E">
        <w:rPr>
          <w:b/>
          <w:noProof/>
          <w:sz w:val="24"/>
          <w:szCs w:val="24"/>
          <w:lang w:val="el-GR" w:eastAsia="el-GR" w:bidi="ar-SA"/>
        </w:rPr>
        <w:t>Ορθογωνική διατομή</w:t>
      </w:r>
    </w:p>
    <w:p w:rsidR="00835A34" w:rsidRDefault="00835A34" w:rsidP="00835A34">
      <w:pPr>
        <w:spacing w:after="0" w:line="360" w:lineRule="auto"/>
        <w:ind w:left="360" w:firstLine="0"/>
        <w:rPr>
          <w:b/>
          <w:noProof/>
          <w:sz w:val="24"/>
          <w:szCs w:val="24"/>
          <w:lang w:val="el-GR" w:eastAsia="el-GR" w:bidi="ar-SA"/>
        </w:rPr>
      </w:pPr>
      <w:r w:rsidRPr="00703F0F">
        <w:rPr>
          <w:b/>
          <w:noProof/>
          <w:sz w:val="24"/>
          <w:szCs w:val="24"/>
          <w:lang w:val="el-GR" w:eastAsia="el-GR" w:bidi="ar-SA"/>
        </w:rPr>
        <w:t xml:space="preserve">Αριθμός </w:t>
      </w:r>
      <w:r w:rsidRPr="00703F0F">
        <w:rPr>
          <w:b/>
          <w:noProof/>
          <w:sz w:val="24"/>
          <w:szCs w:val="24"/>
          <w:lang w:eastAsia="el-GR" w:bidi="ar-SA"/>
        </w:rPr>
        <w:t xml:space="preserve">Froude </w:t>
      </w:r>
      <w:r w:rsidRPr="00703F0F">
        <w:rPr>
          <w:b/>
          <w:noProof/>
          <w:sz w:val="24"/>
          <w:szCs w:val="24"/>
          <w:lang w:val="el-GR" w:eastAsia="el-GR" w:bidi="ar-SA"/>
        </w:rPr>
        <w:t>για ορθογωνική διατομή:</w:t>
      </w:r>
    </w:p>
    <w:p w:rsidR="00835A34" w:rsidRPr="00703F0F" w:rsidRDefault="00835A34" w:rsidP="00835A34">
      <w:pPr>
        <w:spacing w:after="0" w:line="360" w:lineRule="auto"/>
        <w:ind w:left="360" w:firstLine="0"/>
        <w:rPr>
          <w:b/>
          <w:noProof/>
          <w:sz w:val="24"/>
          <w:szCs w:val="24"/>
          <w:lang w:val="el-GR" w:eastAsia="el-GR" w:bidi="ar-SA"/>
        </w:rPr>
      </w:pPr>
      <w:r w:rsidRPr="008C4323">
        <w:rPr>
          <w:position w:val="-24"/>
        </w:rPr>
        <w:object w:dxaOrig="1660" w:dyaOrig="620">
          <v:shape id="_x0000_i1088" type="#_x0000_t75" style="width:83.15pt;height:31.05pt" o:ole="" o:allowoverlap="f">
            <v:imagedata r:id="rId138" o:title=""/>
          </v:shape>
          <o:OLEObject Type="Embed" ProgID="Equation.DSMT4" ShapeID="_x0000_i1088" DrawAspect="Content" ObjectID="_1538224247" r:id="rId139"/>
        </w:object>
      </w:r>
    </w:p>
    <w:p w:rsidR="00835A34" w:rsidRDefault="00835A34" w:rsidP="00835A34">
      <w:pPr>
        <w:spacing w:after="0" w:line="360" w:lineRule="auto"/>
        <w:ind w:left="360" w:firstLine="0"/>
        <w:rPr>
          <w:lang w:val="el-GR"/>
        </w:rPr>
      </w:pPr>
      <w:r w:rsidRPr="00A456F5">
        <w:rPr>
          <w:position w:val="-36"/>
        </w:rPr>
        <w:object w:dxaOrig="1760" w:dyaOrig="740">
          <v:shape id="_x0000_i1089" type="#_x0000_t75" style="width:86.9pt;height:36pt" o:ole="">
            <v:imagedata r:id="rId140" o:title=""/>
          </v:shape>
          <o:OLEObject Type="Embed" ProgID="Equation.DSMT4" ShapeID="_x0000_i1089" DrawAspect="Content" ObjectID="_1538224248" r:id="rId141"/>
        </w:object>
      </w:r>
    </w:p>
    <w:p w:rsidR="00835A34" w:rsidRDefault="00835A34" w:rsidP="00835A34">
      <w:pPr>
        <w:spacing w:after="0" w:line="360" w:lineRule="auto"/>
        <w:ind w:left="360" w:firstLine="0"/>
        <w:rPr>
          <w:b/>
          <w:noProof/>
          <w:sz w:val="24"/>
          <w:szCs w:val="24"/>
          <w:lang w:val="el-GR" w:eastAsia="el-GR" w:bidi="ar-SA"/>
        </w:rPr>
      </w:pPr>
      <w:r>
        <w:rPr>
          <w:b/>
          <w:noProof/>
          <w:sz w:val="24"/>
          <w:szCs w:val="24"/>
          <w:lang w:val="el-GR" w:eastAsia="el-GR" w:bidi="ar-SA"/>
        </w:rPr>
        <w:t xml:space="preserve">Κρίσιμη ροή σε ορθογωνική </w:t>
      </w:r>
      <w:r w:rsidRPr="00703F0F">
        <w:rPr>
          <w:b/>
          <w:noProof/>
          <w:sz w:val="24"/>
          <w:szCs w:val="24"/>
          <w:lang w:val="el-GR" w:eastAsia="el-GR" w:bidi="ar-SA"/>
        </w:rPr>
        <w:t>διατομή</w:t>
      </w:r>
      <w:r>
        <w:rPr>
          <w:b/>
          <w:noProof/>
          <w:sz w:val="24"/>
          <w:szCs w:val="24"/>
          <w:lang w:val="el-GR" w:eastAsia="el-GR" w:bidi="ar-SA"/>
        </w:rPr>
        <w:t xml:space="preserve"> (ο δείκτης </w:t>
      </w:r>
      <w:r>
        <w:rPr>
          <w:b/>
          <w:noProof/>
          <w:sz w:val="24"/>
          <w:szCs w:val="24"/>
          <w:lang w:eastAsia="el-GR" w:bidi="ar-SA"/>
        </w:rPr>
        <w:t xml:space="preserve">c </w:t>
      </w:r>
      <w:r>
        <w:rPr>
          <w:b/>
          <w:noProof/>
          <w:sz w:val="24"/>
          <w:szCs w:val="24"/>
          <w:lang w:val="el-GR" w:eastAsia="el-GR" w:bidi="ar-SA"/>
        </w:rPr>
        <w:t>υποδηλώνει κρίσιμη ροή)</w:t>
      </w:r>
      <w:r w:rsidRPr="00703F0F">
        <w:rPr>
          <w:b/>
          <w:noProof/>
          <w:sz w:val="24"/>
          <w:szCs w:val="24"/>
          <w:lang w:val="el-GR" w:eastAsia="el-GR" w:bidi="ar-SA"/>
        </w:rPr>
        <w:t>:</w:t>
      </w:r>
    </w:p>
    <w:p w:rsidR="00835A34" w:rsidRDefault="00835A34" w:rsidP="00835A34">
      <w:pPr>
        <w:spacing w:after="0" w:line="360" w:lineRule="auto"/>
        <w:ind w:left="360" w:firstLine="0"/>
        <w:rPr>
          <w:lang w:val="el-GR"/>
        </w:rPr>
      </w:pPr>
      <w:r w:rsidRPr="0025566E">
        <w:rPr>
          <w:position w:val="-34"/>
        </w:rPr>
        <w:object w:dxaOrig="2659" w:dyaOrig="720">
          <v:shape id="_x0000_i1090" type="#_x0000_t75" style="width:132.85pt;height:36pt" o:ole="">
            <v:imagedata r:id="rId142" o:title=""/>
          </v:shape>
          <o:OLEObject Type="Embed" ProgID="Equation.DSMT4" ShapeID="_x0000_i1090" DrawAspect="Content" ObjectID="_1538224249" r:id="rId143"/>
        </w:object>
      </w:r>
    </w:p>
    <w:p w:rsidR="00835A34" w:rsidRDefault="00835A34" w:rsidP="00835A34">
      <w:pPr>
        <w:spacing w:after="0" w:line="360" w:lineRule="auto"/>
        <w:ind w:left="360" w:firstLine="0"/>
        <w:rPr>
          <w:lang w:val="el-GR"/>
        </w:rPr>
      </w:pPr>
      <w:r>
        <w:rPr>
          <w:lang w:val="el-GR"/>
        </w:rPr>
        <w:t>ή εναλλακτικά:</w:t>
      </w:r>
    </w:p>
    <w:p w:rsidR="00835A34" w:rsidRPr="00703F0F" w:rsidRDefault="00835A34" w:rsidP="00835A34">
      <w:pPr>
        <w:spacing w:after="0" w:line="360" w:lineRule="auto"/>
        <w:ind w:left="360" w:firstLine="0"/>
        <w:rPr>
          <w:noProof/>
          <w:sz w:val="24"/>
          <w:szCs w:val="24"/>
          <w:lang w:val="el-GR" w:eastAsia="el-GR" w:bidi="ar-SA"/>
        </w:rPr>
      </w:pPr>
      <w:r w:rsidRPr="0025566E">
        <w:rPr>
          <w:position w:val="-74"/>
        </w:rPr>
        <w:object w:dxaOrig="5940" w:dyaOrig="1600">
          <v:shape id="_x0000_i1091" type="#_x0000_t75" style="width:296.7pt;height:79.45pt" o:ole="">
            <v:imagedata r:id="rId144" o:title=""/>
          </v:shape>
          <o:OLEObject Type="Embed" ProgID="Equation.DSMT4" ShapeID="_x0000_i1091" DrawAspect="Content" ObjectID="_1538224250" r:id="rId145"/>
        </w:object>
      </w:r>
      <w:r>
        <w:rPr>
          <w:noProof/>
          <w:sz w:val="24"/>
          <w:szCs w:val="24"/>
          <w:lang w:val="el-GR" w:eastAsia="el-GR" w:bidi="ar-SA"/>
        </w:rPr>
        <w:br w:type="textWrapping" w:clear="all"/>
      </w:r>
    </w:p>
    <w:p w:rsidR="00835A34" w:rsidRDefault="00835A34" w:rsidP="00835A34">
      <w:pPr>
        <w:spacing w:after="0" w:line="480" w:lineRule="auto"/>
        <w:jc w:val="both"/>
        <w:rPr>
          <w:noProof/>
          <w:sz w:val="24"/>
          <w:szCs w:val="24"/>
          <w:lang w:eastAsia="el-GR" w:bidi="ar-SA"/>
        </w:rPr>
      </w:pPr>
      <w:r>
        <w:rPr>
          <w:noProof/>
          <w:sz w:val="24"/>
          <w:szCs w:val="24"/>
          <w:lang w:val="el-GR" w:eastAsia="el-GR" w:bidi="ar-SA"/>
        </w:rPr>
        <w:t xml:space="preserve">Όπου </w:t>
      </w:r>
      <w:r>
        <w:rPr>
          <w:noProof/>
          <w:sz w:val="24"/>
          <w:szCs w:val="24"/>
          <w:lang w:eastAsia="el-GR" w:bidi="ar-SA"/>
        </w:rPr>
        <w:t>q</w:t>
      </w:r>
      <w:r>
        <w:rPr>
          <w:noProof/>
          <w:sz w:val="24"/>
          <w:szCs w:val="24"/>
          <w:lang w:val="el-GR" w:eastAsia="el-GR" w:bidi="ar-SA"/>
        </w:rPr>
        <w:t xml:space="preserve"> </w:t>
      </w:r>
      <w:r>
        <w:rPr>
          <w:noProof/>
          <w:sz w:val="24"/>
          <w:szCs w:val="24"/>
          <w:lang w:eastAsia="el-GR" w:bidi="ar-SA"/>
        </w:rPr>
        <w:t xml:space="preserve">= Q/b, </w:t>
      </w:r>
      <w:r>
        <w:rPr>
          <w:noProof/>
          <w:sz w:val="24"/>
          <w:szCs w:val="24"/>
          <w:lang w:val="el-GR" w:eastAsia="el-GR" w:bidi="ar-SA"/>
        </w:rPr>
        <w:t>παροχή ανά μονάδα πλάτους, μέγεθος που ορίζεται σε ορθογωνικούς αγωγούς.</w:t>
      </w:r>
    </w:p>
    <w:p w:rsidR="00835A34" w:rsidRPr="0025566E" w:rsidRDefault="00835A34" w:rsidP="00835A34">
      <w:pPr>
        <w:pStyle w:val="a3"/>
        <w:numPr>
          <w:ilvl w:val="0"/>
          <w:numId w:val="1"/>
        </w:numPr>
        <w:spacing w:after="0" w:line="360" w:lineRule="auto"/>
        <w:jc w:val="both"/>
        <w:rPr>
          <w:noProof/>
          <w:sz w:val="24"/>
          <w:szCs w:val="24"/>
          <w:lang w:val="el-GR" w:eastAsia="el-GR" w:bidi="ar-SA"/>
        </w:rPr>
      </w:pPr>
      <w:r>
        <w:rPr>
          <w:b/>
          <w:noProof/>
          <w:sz w:val="24"/>
          <w:szCs w:val="24"/>
          <w:lang w:val="el-GR" w:eastAsia="el-GR" w:bidi="ar-SA"/>
        </w:rPr>
        <w:t>Τραπεζοειδής</w:t>
      </w:r>
      <w:r w:rsidRPr="0025566E">
        <w:rPr>
          <w:b/>
          <w:noProof/>
          <w:sz w:val="24"/>
          <w:szCs w:val="24"/>
          <w:lang w:val="el-GR" w:eastAsia="el-GR" w:bidi="ar-SA"/>
        </w:rPr>
        <w:t xml:space="preserve"> </w:t>
      </w:r>
      <w:r>
        <w:rPr>
          <w:b/>
          <w:noProof/>
          <w:sz w:val="24"/>
          <w:szCs w:val="24"/>
          <w:lang w:eastAsia="el-GR" w:bidi="ar-SA"/>
        </w:rPr>
        <w:t>(</w:t>
      </w:r>
      <w:r>
        <w:rPr>
          <w:b/>
          <w:noProof/>
          <w:sz w:val="24"/>
          <w:szCs w:val="24"/>
          <w:lang w:val="el-GR" w:eastAsia="el-GR" w:bidi="ar-SA"/>
        </w:rPr>
        <w:t xml:space="preserve">συμμετρική) </w:t>
      </w:r>
      <w:r w:rsidRPr="0025566E">
        <w:rPr>
          <w:b/>
          <w:noProof/>
          <w:sz w:val="24"/>
          <w:szCs w:val="24"/>
          <w:lang w:val="el-GR" w:eastAsia="el-GR" w:bidi="ar-SA"/>
        </w:rPr>
        <w:t>διατομή</w:t>
      </w:r>
    </w:p>
    <w:p w:rsidR="00835A34" w:rsidRDefault="00835A34" w:rsidP="00835A34">
      <w:pPr>
        <w:spacing w:after="0" w:line="360" w:lineRule="auto"/>
        <w:ind w:left="360" w:firstLine="0"/>
        <w:rPr>
          <w:b/>
          <w:noProof/>
          <w:sz w:val="24"/>
          <w:szCs w:val="24"/>
          <w:lang w:val="el-GR" w:eastAsia="el-GR" w:bidi="ar-SA"/>
        </w:rPr>
      </w:pPr>
      <w:r w:rsidRPr="00703F0F">
        <w:rPr>
          <w:b/>
          <w:noProof/>
          <w:sz w:val="24"/>
          <w:szCs w:val="24"/>
          <w:lang w:val="el-GR" w:eastAsia="el-GR" w:bidi="ar-SA"/>
        </w:rPr>
        <w:t xml:space="preserve">Αριθμός </w:t>
      </w:r>
      <w:r w:rsidRPr="00703F0F">
        <w:rPr>
          <w:b/>
          <w:noProof/>
          <w:sz w:val="24"/>
          <w:szCs w:val="24"/>
          <w:lang w:eastAsia="el-GR" w:bidi="ar-SA"/>
        </w:rPr>
        <w:t xml:space="preserve">Froude </w:t>
      </w:r>
      <w:r w:rsidRPr="00703F0F">
        <w:rPr>
          <w:b/>
          <w:noProof/>
          <w:sz w:val="24"/>
          <w:szCs w:val="24"/>
          <w:lang w:val="el-GR" w:eastAsia="el-GR" w:bidi="ar-SA"/>
        </w:rPr>
        <w:t xml:space="preserve">για </w:t>
      </w:r>
      <w:r>
        <w:rPr>
          <w:b/>
          <w:noProof/>
          <w:sz w:val="24"/>
          <w:szCs w:val="24"/>
          <w:lang w:val="el-GR" w:eastAsia="el-GR" w:bidi="ar-SA"/>
        </w:rPr>
        <w:t>τραπεζοειδή</w:t>
      </w:r>
      <w:r w:rsidRPr="00703F0F">
        <w:rPr>
          <w:b/>
          <w:noProof/>
          <w:sz w:val="24"/>
          <w:szCs w:val="24"/>
          <w:lang w:val="el-GR" w:eastAsia="el-GR" w:bidi="ar-SA"/>
        </w:rPr>
        <w:t xml:space="preserve"> διατομή:</w:t>
      </w:r>
    </w:p>
    <w:p w:rsidR="00835A34" w:rsidRDefault="003D36AA" w:rsidP="00835A34">
      <w:pPr>
        <w:spacing w:after="0" w:line="360" w:lineRule="auto"/>
        <w:ind w:left="360" w:firstLine="0"/>
        <w:rPr>
          <w:b/>
          <w:noProof/>
          <w:sz w:val="24"/>
          <w:szCs w:val="24"/>
          <w:lang w:val="el-GR" w:eastAsia="el-GR" w:bidi="ar-SA"/>
        </w:rPr>
      </w:pPr>
      <w:r w:rsidRPr="003D36AA">
        <w:rPr>
          <w:b/>
          <w:noProof/>
          <w:sz w:val="24"/>
          <w:szCs w:val="24"/>
          <w:lang w:val="el-GR" w:eastAsia="el-GR" w:bidi="ar-SA"/>
        </w:rPr>
      </w:r>
      <w:r>
        <w:rPr>
          <w:b/>
          <w:noProof/>
          <w:sz w:val="24"/>
          <w:szCs w:val="24"/>
          <w:lang w:val="el-GR" w:eastAsia="el-GR" w:bidi="ar-SA"/>
        </w:rPr>
        <w:pict>
          <v:group id="_x0000_s1055" editas="canvas" style="width:415.3pt;height:175.85pt;mso-position-horizontal-relative:char;mso-position-vertical-relative:line" coordorigin="2160,1910" coordsize="8306,3517">
            <o:lock v:ext="edit" aspectratio="t"/>
            <v:shape id="_x0000_s1056" type="#_x0000_t75" style="position:absolute;left:2160;top:1910;width:8306;height:3517" o:preferrelative="f">
              <v:fill o:detectmouseclick="t"/>
              <v:path o:extrusionok="t" o:connecttype="none"/>
              <o:lock v:ext="edit" text="t"/>
            </v:shape>
            <v:shape id="_x0000_s1057" type="#_x0000_t32" style="position:absolute;left:2938;top:2546;width:1474;height:2154" o:connectortype="straight" strokecolor="black [3213]" strokeweight="2.25pt"/>
            <v:shape id="_x0000_s1058" type="#_x0000_t32" style="position:absolute;left:4412;top:4700;width:2684;height:0" o:connectortype="straight" strokecolor="black [3213]" strokeweight="2.25pt"/>
            <v:shape id="_x0000_s1059" type="#_x0000_t32" style="position:absolute;left:7096;top:2546;width:1268;height:2154;flip:y" o:connectortype="straight" strokecolor="black [3213]" strokeweight="2.25pt"/>
            <v:shape id="_x0000_s1060" type="#_x0000_t32" style="position:absolute;left:3306;top:3087;width:4745;height:0" o:connectortype="straight" strokecolor="black [3213]" strokeweight="1.5pt"/>
            <v:shape id="_x0000_s1061" type="#_x0000_t32" style="position:absolute;left:3537;top:3537;width:0;height:460" o:connectortype="straight" strokecolor="black [3213]"/>
            <v:shape id="_x0000_s1062" type="#_x0000_t32" style="position:absolute;left:3537;top:3997;width:391;height:0" o:connectortype="straight" strokecolor="black [3213]"/>
            <v:shape id="_x0000_s1063" type="#_x0000_t202" style="position:absolute;left:2859;top:3528;width:609;height:658" filled="f" fillcolor="white [3212]" stroked="f" strokecolor="white [3212]">
              <v:textbox>
                <w:txbxContent>
                  <w:p w:rsidR="00835A34" w:rsidRPr="00696BB0" w:rsidRDefault="00835A34" w:rsidP="00835A34">
                    <w:pPr>
                      <w:rPr>
                        <w:b/>
                        <w:sz w:val="18"/>
                        <w:szCs w:val="18"/>
                        <w:lang w:val="el-GR"/>
                      </w:rPr>
                    </w:pPr>
                    <w:r w:rsidRPr="00696BB0">
                      <w:rPr>
                        <w:b/>
                        <w:sz w:val="18"/>
                        <w:szCs w:val="18"/>
                        <w:lang w:val="el-GR"/>
                      </w:rPr>
                      <w:t>1</w:t>
                    </w:r>
                  </w:p>
                </w:txbxContent>
              </v:textbox>
            </v:shape>
            <v:shape id="_x0000_s1064" type="#_x0000_t202" style="position:absolute;left:3315;top:4006;width:609;height:658" filled="f" fillcolor="white [3212]" stroked="f" strokecolor="white [3212]">
              <v:textbox>
                <w:txbxContent>
                  <w:p w:rsidR="00835A34" w:rsidRPr="00696BB0" w:rsidRDefault="00835A34" w:rsidP="00835A34">
                    <w:pPr>
                      <w:rPr>
                        <w:b/>
                        <w:sz w:val="18"/>
                        <w:szCs w:val="18"/>
                      </w:rPr>
                    </w:pPr>
                    <w:r w:rsidRPr="00696BB0">
                      <w:rPr>
                        <w:b/>
                        <w:sz w:val="18"/>
                        <w:szCs w:val="18"/>
                      </w:rPr>
                      <w:t>z</w:t>
                    </w:r>
                  </w:p>
                </w:txbxContent>
              </v:textbox>
            </v:shape>
            <v:shape id="_x0000_s1065" type="#_x0000_t32" style="position:absolute;left:8859;top:3180;width:0;height:1520" o:connectortype="straight" strokecolor="black [3213]">
              <v:stroke startarrow="open" endarrow="open"/>
            </v:shape>
            <v:shape id="_x0000_s1066" type="#_x0000_t202" style="position:absolute;left:8859;top:3537;width:609;height:658" filled="f" fillcolor="white [3212]" stroked="f" strokecolor="white [3212]">
              <v:textbox>
                <w:txbxContent>
                  <w:p w:rsidR="00835A34" w:rsidRPr="00696BB0" w:rsidRDefault="00835A34" w:rsidP="00835A34">
                    <w:pPr>
                      <w:ind w:firstLine="0"/>
                      <w:rPr>
                        <w:b/>
                        <w:sz w:val="20"/>
                        <w:szCs w:val="20"/>
                      </w:rPr>
                    </w:pPr>
                    <w:r w:rsidRPr="00696BB0">
                      <w:rPr>
                        <w:b/>
                        <w:sz w:val="20"/>
                        <w:szCs w:val="20"/>
                      </w:rPr>
                      <w:t>y</w:t>
                    </w:r>
                  </w:p>
                </w:txbxContent>
              </v:textbox>
            </v:shape>
            <v:shape id="_x0000_s1067" type="#_x0000_t202" style="position:absolute;left:5410;top:4769;width:609;height:658" filled="f" fillcolor="white [3212]" stroked="f" strokecolor="white [3212]">
              <v:textbox>
                <w:txbxContent>
                  <w:p w:rsidR="00835A34" w:rsidRPr="00696BB0" w:rsidRDefault="00835A34" w:rsidP="00835A34">
                    <w:pPr>
                      <w:ind w:firstLine="0"/>
                      <w:rPr>
                        <w:b/>
                        <w:sz w:val="18"/>
                        <w:szCs w:val="18"/>
                      </w:rPr>
                    </w:pPr>
                    <w:r>
                      <w:rPr>
                        <w:b/>
                        <w:sz w:val="18"/>
                        <w:szCs w:val="18"/>
                      </w:rPr>
                      <w:t xml:space="preserve">    b</w:t>
                    </w:r>
                  </w:p>
                </w:txbxContent>
              </v:textbox>
            </v:shape>
            <v:shape id="_x0000_s1068" type="#_x0000_t32" style="position:absolute;left:4412;top:3087;width:0;height:1613;flip:y" o:connectortype="straight" strokecolor="black [3213]">
              <v:stroke dashstyle="1 1"/>
            </v:shape>
            <v:shape id="_x0000_s1069" type="#_x0000_t32" style="position:absolute;left:3306;top:2546;width:1106;height:0" o:connectortype="straight" strokecolor="black [3213]">
              <v:stroke dashstyle="1 1" startarrow="open" endarrow="open"/>
            </v:shape>
            <v:shape id="_x0000_s1070" type="#_x0000_t202" style="position:absolute;left:3537;top:2223;width:967;height:658" filled="f" fillcolor="white [3212]" stroked="f" strokecolor="white [3212]">
              <v:textbox>
                <w:txbxContent>
                  <w:p w:rsidR="00835A34" w:rsidRPr="00696BB0" w:rsidRDefault="00835A34" w:rsidP="00835A34">
                    <w:pPr>
                      <w:ind w:firstLine="0"/>
                      <w:rPr>
                        <w:b/>
                        <w:sz w:val="18"/>
                        <w:szCs w:val="18"/>
                      </w:rPr>
                    </w:pPr>
                    <w:r>
                      <w:rPr>
                        <w:b/>
                        <w:sz w:val="18"/>
                        <w:szCs w:val="18"/>
                      </w:rPr>
                      <w:t xml:space="preserve">   </w:t>
                    </w:r>
                    <w:proofErr w:type="spellStart"/>
                    <w:r>
                      <w:rPr>
                        <w:b/>
                        <w:sz w:val="18"/>
                        <w:szCs w:val="18"/>
                      </w:rPr>
                      <w:t>y∙z</w:t>
                    </w:r>
                    <w:proofErr w:type="spellEnd"/>
                  </w:p>
                </w:txbxContent>
              </v:textbox>
            </v:shape>
            <v:shape id="_x0000_s1071" type="#_x0000_t32" style="position:absolute;left:7096;top:3110;width:1;height:1613;flip:y" o:connectortype="straight" strokecolor="black [3213]">
              <v:stroke dashstyle="1 1"/>
            </v:shape>
            <v:shape id="_x0000_s1072" type="#_x0000_t32" style="position:absolute;left:3303;top:2796;width:4745;height:1" o:connectortype="straight" strokecolor="black [3213]">
              <v:stroke dashstyle="1 1" startarrow="open" endarrow="open"/>
            </v:shape>
            <v:shape id="_x0000_s1073" type="#_x0000_t202" style="position:absolute;left:5377;top:2429;width:609;height:658" filled="f" fillcolor="white [3212]" stroked="f" strokecolor="white [3212]">
              <v:textbox>
                <w:txbxContent>
                  <w:p w:rsidR="00835A34" w:rsidRPr="00696BB0" w:rsidRDefault="00835A34" w:rsidP="00835A34">
                    <w:pPr>
                      <w:ind w:firstLine="0"/>
                      <w:rPr>
                        <w:b/>
                        <w:sz w:val="20"/>
                        <w:szCs w:val="20"/>
                        <w:lang w:val="el-GR"/>
                      </w:rPr>
                    </w:pPr>
                    <w:r w:rsidRPr="00696BB0">
                      <w:rPr>
                        <w:b/>
                        <w:sz w:val="20"/>
                        <w:szCs w:val="20"/>
                      </w:rPr>
                      <w:t xml:space="preserve">    </w:t>
                    </w:r>
                    <w:r w:rsidRPr="00696BB0">
                      <w:rPr>
                        <w:b/>
                        <w:sz w:val="20"/>
                        <w:szCs w:val="20"/>
                        <w:lang w:val="el-GR"/>
                      </w:rPr>
                      <w:t>Β</w:t>
                    </w:r>
                  </w:p>
                </w:txbxContent>
              </v:textbox>
            </v:shape>
            <v:shape id="_x0000_s1074" type="#_x0000_t128" style="position:absolute;left:4758;top:2921;width:345;height:154" fillcolor="#c6d9f1 [671]" strokecolor="black [3213]"/>
            <v:shape id="_x0000_s1075" type="#_x0000_t32" style="position:absolute;left:4412;top:4893;width:2684;height:1" o:connectortype="straight" strokecolor="black [3213]">
              <v:stroke dashstyle="1 1" startarrow="open" endarrow="open"/>
            </v:shape>
            <w10:wrap type="none"/>
            <w10:anchorlock/>
          </v:group>
        </w:pict>
      </w:r>
    </w:p>
    <w:p w:rsidR="00835A34" w:rsidRDefault="00835A34" w:rsidP="00835A34">
      <w:pPr>
        <w:spacing w:after="0" w:line="360" w:lineRule="auto"/>
        <w:ind w:left="360" w:firstLine="0"/>
        <w:rPr>
          <w:lang w:val="el-GR"/>
        </w:rPr>
      </w:pPr>
      <w:r w:rsidRPr="008C4323">
        <w:rPr>
          <w:position w:val="-24"/>
        </w:rPr>
        <w:object w:dxaOrig="3220" w:dyaOrig="620">
          <v:shape id="_x0000_i1092" type="#_x0000_t75" style="width:161.4pt;height:31.05pt" o:ole="">
            <v:imagedata r:id="rId146" o:title=""/>
          </v:shape>
          <o:OLEObject Type="Embed" ProgID="Equation.DSMT4" ShapeID="_x0000_i1092" DrawAspect="Content" ObjectID="_1538224251" r:id="rId147"/>
        </w:object>
      </w:r>
    </w:p>
    <w:p w:rsidR="00835A34" w:rsidRPr="00703F0F" w:rsidRDefault="00835A34" w:rsidP="00835A34">
      <w:pPr>
        <w:spacing w:after="0" w:line="360" w:lineRule="auto"/>
        <w:ind w:left="360" w:firstLine="0"/>
        <w:rPr>
          <w:b/>
          <w:noProof/>
          <w:sz w:val="24"/>
          <w:szCs w:val="24"/>
          <w:lang w:val="el-GR" w:eastAsia="el-GR" w:bidi="ar-SA"/>
        </w:rPr>
      </w:pPr>
      <w:r w:rsidRPr="005317D3">
        <w:rPr>
          <w:position w:val="-28"/>
        </w:rPr>
        <w:object w:dxaOrig="1960" w:dyaOrig="700">
          <v:shape id="_x0000_i1093" type="#_x0000_t75" style="width:98.05pt;height:36pt" o:ole="">
            <v:imagedata r:id="rId148" o:title=""/>
          </v:shape>
          <o:OLEObject Type="Embed" ProgID="Equation.DSMT4" ShapeID="_x0000_i1093" DrawAspect="Content" ObjectID="_1538224252" r:id="rId149"/>
        </w:object>
      </w:r>
    </w:p>
    <w:p w:rsidR="00835A34" w:rsidRDefault="00835A34" w:rsidP="00835A34">
      <w:pPr>
        <w:spacing w:after="0" w:line="360" w:lineRule="auto"/>
        <w:ind w:left="360" w:firstLine="0"/>
        <w:rPr>
          <w:lang w:val="el-GR"/>
        </w:rPr>
      </w:pPr>
      <w:r w:rsidRPr="005317D3">
        <w:rPr>
          <w:position w:val="-108"/>
        </w:rPr>
        <w:object w:dxaOrig="4239" w:dyaOrig="2280">
          <v:shape id="_x0000_i1094" type="#_x0000_t75" style="width:211.05pt;height:112.95pt" o:ole="">
            <v:imagedata r:id="rId150" o:title=""/>
          </v:shape>
          <o:OLEObject Type="Embed" ProgID="Equation.DSMT4" ShapeID="_x0000_i1094" DrawAspect="Content" ObjectID="_1538224253" r:id="rId151"/>
        </w:object>
      </w:r>
    </w:p>
    <w:p w:rsidR="00835A34" w:rsidRDefault="00835A34" w:rsidP="00835A34">
      <w:pPr>
        <w:spacing w:after="0" w:line="360" w:lineRule="auto"/>
        <w:ind w:left="360" w:firstLine="0"/>
        <w:rPr>
          <w:b/>
          <w:noProof/>
          <w:sz w:val="24"/>
          <w:szCs w:val="24"/>
          <w:lang w:val="el-GR" w:eastAsia="el-GR" w:bidi="ar-SA"/>
        </w:rPr>
      </w:pPr>
      <w:r>
        <w:rPr>
          <w:b/>
          <w:noProof/>
          <w:sz w:val="24"/>
          <w:szCs w:val="24"/>
          <w:lang w:val="el-GR" w:eastAsia="el-GR" w:bidi="ar-SA"/>
        </w:rPr>
        <w:t xml:space="preserve">Κρίσιμη ροή σε τραπεζοειδή </w:t>
      </w:r>
      <w:r w:rsidRPr="00703F0F">
        <w:rPr>
          <w:b/>
          <w:noProof/>
          <w:sz w:val="24"/>
          <w:szCs w:val="24"/>
          <w:lang w:val="el-GR" w:eastAsia="el-GR" w:bidi="ar-SA"/>
        </w:rPr>
        <w:t>διατομή</w:t>
      </w:r>
      <w:r>
        <w:rPr>
          <w:b/>
          <w:noProof/>
          <w:sz w:val="24"/>
          <w:szCs w:val="24"/>
          <w:lang w:val="el-GR" w:eastAsia="el-GR" w:bidi="ar-SA"/>
        </w:rPr>
        <w:t xml:space="preserve"> (ο δείκτης </w:t>
      </w:r>
      <w:r>
        <w:rPr>
          <w:b/>
          <w:noProof/>
          <w:sz w:val="24"/>
          <w:szCs w:val="24"/>
          <w:lang w:eastAsia="el-GR" w:bidi="ar-SA"/>
        </w:rPr>
        <w:t xml:space="preserve">c </w:t>
      </w:r>
      <w:r>
        <w:rPr>
          <w:b/>
          <w:noProof/>
          <w:sz w:val="24"/>
          <w:szCs w:val="24"/>
          <w:lang w:val="el-GR" w:eastAsia="el-GR" w:bidi="ar-SA"/>
        </w:rPr>
        <w:t>υποδηλώνει κρίσιμη ροή)</w:t>
      </w:r>
      <w:r w:rsidRPr="00703F0F">
        <w:rPr>
          <w:b/>
          <w:noProof/>
          <w:sz w:val="24"/>
          <w:szCs w:val="24"/>
          <w:lang w:val="el-GR" w:eastAsia="el-GR" w:bidi="ar-SA"/>
        </w:rPr>
        <w:t>:</w:t>
      </w:r>
    </w:p>
    <w:p w:rsidR="00835A34" w:rsidRDefault="00835A34" w:rsidP="00835A34">
      <w:pPr>
        <w:spacing w:after="0" w:line="360" w:lineRule="auto"/>
        <w:ind w:left="360" w:firstLine="0"/>
        <w:rPr>
          <w:vertAlign w:val="subscript"/>
        </w:rPr>
      </w:pPr>
      <w:r w:rsidRPr="005317D3">
        <w:rPr>
          <w:position w:val="-36"/>
        </w:rPr>
        <w:object w:dxaOrig="3700" w:dyaOrig="840">
          <v:shape id="_x0000_i1095" type="#_x0000_t75" style="width:184.95pt;height:42.2pt" o:ole="">
            <v:imagedata r:id="rId152" o:title=""/>
          </v:shape>
          <o:OLEObject Type="Embed" ProgID="Equation.DSMT4" ShapeID="_x0000_i1095" DrawAspect="Content" ObjectID="_1538224254" r:id="rId153"/>
        </w:object>
      </w:r>
      <w:r>
        <w:t>→</w:t>
      </w:r>
      <w:r>
        <w:rPr>
          <w:lang w:val="el-GR"/>
        </w:rPr>
        <w:t xml:space="preserve">  ΔΟΚΙΜΕΣ για εύρεση κρίσιμου βάθους </w:t>
      </w:r>
      <w:proofErr w:type="spellStart"/>
      <w:r>
        <w:t>y</w:t>
      </w:r>
      <w:r>
        <w:rPr>
          <w:vertAlign w:val="subscript"/>
        </w:rPr>
        <w:t>c</w:t>
      </w:r>
      <w:proofErr w:type="spellEnd"/>
    </w:p>
    <w:p w:rsidR="00835A34" w:rsidRDefault="00835A34" w:rsidP="00835A34">
      <w:pPr>
        <w:spacing w:after="0" w:line="480" w:lineRule="auto"/>
        <w:jc w:val="both"/>
        <w:rPr>
          <w:vertAlign w:val="subscript"/>
        </w:rPr>
      </w:pPr>
      <w:r>
        <w:rPr>
          <w:vertAlign w:val="subscript"/>
        </w:rPr>
        <w:br w:type="page"/>
      </w:r>
    </w:p>
    <w:p w:rsidR="00835A34" w:rsidRPr="005317D3" w:rsidRDefault="00835A34" w:rsidP="00835A34">
      <w:pPr>
        <w:spacing w:after="0" w:line="360" w:lineRule="auto"/>
        <w:ind w:left="360" w:firstLine="0"/>
        <w:rPr>
          <w:vertAlign w:val="subscript"/>
        </w:rPr>
      </w:pPr>
    </w:p>
    <w:p w:rsidR="00835A34" w:rsidRPr="006B6CA3"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480" w:lineRule="auto"/>
        <w:ind w:firstLine="0"/>
        <w:jc w:val="both"/>
        <w:rPr>
          <w:rFonts w:asciiTheme="majorHAnsi" w:hAnsiTheme="majorHAnsi"/>
          <w:b/>
          <w:sz w:val="24"/>
          <w:szCs w:val="24"/>
          <w:lang w:val="el-GR"/>
        </w:rPr>
      </w:pPr>
      <w:r w:rsidRPr="006B6CA3">
        <w:rPr>
          <w:rFonts w:asciiTheme="majorHAnsi" w:hAnsiTheme="majorHAnsi"/>
          <w:b/>
          <w:sz w:val="24"/>
          <w:szCs w:val="24"/>
          <w:lang w:val="el-GR"/>
        </w:rPr>
        <w:t>Μεθοδολογικές παρατηρήσεις</w:t>
      </w:r>
    </w:p>
    <w:p w:rsidR="00835A34" w:rsidRPr="00835A34"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ind w:firstLine="0"/>
        <w:rPr>
          <w:noProof/>
          <w:sz w:val="32"/>
          <w:szCs w:val="32"/>
          <w:lang w:val="el-GR" w:eastAsia="el-GR" w:bidi="ar-SA"/>
        </w:rPr>
      </w:pPr>
      <w:r w:rsidRPr="00835A34">
        <w:rPr>
          <w:noProof/>
          <w:sz w:val="32"/>
          <w:szCs w:val="32"/>
          <w:lang w:val="el-GR" w:eastAsia="el-GR" w:bidi="ar-SA"/>
        </w:rPr>
        <w:t xml:space="preserve">- Για να ελεχθεί αν η ροή είναι υπερκρίσημη ή υποκρίσημη ροή αρκεί να προσδιορισθεί ο αριθμός </w:t>
      </w:r>
      <w:r w:rsidRPr="00835A34">
        <w:rPr>
          <w:b/>
          <w:noProof/>
          <w:sz w:val="32"/>
          <w:szCs w:val="32"/>
          <w:lang w:eastAsia="el-GR" w:bidi="ar-SA"/>
        </w:rPr>
        <w:t>Froude</w:t>
      </w:r>
      <w:r w:rsidRPr="00835A34">
        <w:rPr>
          <w:noProof/>
          <w:sz w:val="32"/>
          <w:szCs w:val="32"/>
          <w:lang w:eastAsia="el-GR" w:bidi="ar-SA"/>
        </w:rPr>
        <w:t xml:space="preserve"> </w:t>
      </w:r>
      <w:r w:rsidRPr="00835A34">
        <w:rPr>
          <w:noProof/>
          <w:sz w:val="32"/>
          <w:szCs w:val="32"/>
          <w:lang w:val="el-GR" w:eastAsia="el-GR" w:bidi="ar-SA"/>
        </w:rPr>
        <w:t>και να συγκριθεί με τη μονάδα.</w:t>
      </w:r>
    </w:p>
    <w:p w:rsidR="00835A34" w:rsidRPr="00835A34"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auto"/>
        <w:ind w:firstLine="0"/>
        <w:jc w:val="both"/>
        <w:rPr>
          <w:noProof/>
          <w:sz w:val="32"/>
          <w:szCs w:val="32"/>
          <w:vertAlign w:val="subscript"/>
          <w:lang w:val="el-GR" w:eastAsia="el-GR" w:bidi="ar-SA"/>
        </w:rPr>
      </w:pPr>
      <w:r w:rsidRPr="00835A34">
        <w:rPr>
          <w:noProof/>
          <w:sz w:val="32"/>
          <w:szCs w:val="32"/>
          <w:lang w:val="el-GR" w:eastAsia="el-GR" w:bidi="ar-SA"/>
        </w:rPr>
        <w:t xml:space="preserve">- Προκειμένου να προσδιορισθεί το κρίσιμο βάθος (βάθος ροής όταν η ροή είναι κρίσιμη) </w:t>
      </w:r>
      <w:r w:rsidRPr="00835A34">
        <w:rPr>
          <w:i/>
          <w:noProof/>
          <w:sz w:val="32"/>
          <w:szCs w:val="32"/>
          <w:lang w:val="el-GR" w:eastAsia="el-GR" w:bidi="ar-SA"/>
        </w:rPr>
        <w:t xml:space="preserve">εξισώνω τον αριθμό </w:t>
      </w:r>
      <w:r w:rsidRPr="00835A34">
        <w:rPr>
          <w:i/>
          <w:noProof/>
          <w:sz w:val="32"/>
          <w:szCs w:val="32"/>
          <w:lang w:eastAsia="el-GR" w:bidi="ar-SA"/>
        </w:rPr>
        <w:t xml:space="preserve">Froude </w:t>
      </w:r>
      <w:r w:rsidRPr="00835A34">
        <w:rPr>
          <w:i/>
          <w:noProof/>
          <w:sz w:val="32"/>
          <w:szCs w:val="32"/>
          <w:lang w:val="el-GR" w:eastAsia="el-GR" w:bidi="ar-SA"/>
        </w:rPr>
        <w:t>με τη μονάδα</w:t>
      </w:r>
      <w:r w:rsidRPr="00835A34">
        <w:rPr>
          <w:noProof/>
          <w:sz w:val="32"/>
          <w:szCs w:val="32"/>
          <w:lang w:val="el-GR" w:eastAsia="el-GR" w:bidi="ar-SA"/>
        </w:rPr>
        <w:t xml:space="preserve"> και με </w:t>
      </w:r>
      <w:r w:rsidRPr="00835A34">
        <w:rPr>
          <w:b/>
          <w:i/>
          <w:noProof/>
          <w:sz w:val="32"/>
          <w:szCs w:val="32"/>
          <w:lang w:val="el-GR" w:eastAsia="el-GR" w:bidi="ar-SA"/>
        </w:rPr>
        <w:t>δοκιμές</w:t>
      </w:r>
      <w:r w:rsidRPr="00835A34">
        <w:rPr>
          <w:noProof/>
          <w:sz w:val="32"/>
          <w:szCs w:val="32"/>
          <w:lang w:val="el-GR" w:eastAsia="el-GR" w:bidi="ar-SA"/>
        </w:rPr>
        <w:t xml:space="preserve"> προσδιορίζω το συνακόλουθο μκρίσιμο βάθος ροής </w:t>
      </w:r>
      <w:r w:rsidRPr="00835A34">
        <w:rPr>
          <w:noProof/>
          <w:sz w:val="32"/>
          <w:szCs w:val="32"/>
          <w:lang w:eastAsia="el-GR" w:bidi="ar-SA"/>
        </w:rPr>
        <w:t>y</w:t>
      </w:r>
      <w:r w:rsidRPr="00835A34">
        <w:rPr>
          <w:noProof/>
          <w:sz w:val="32"/>
          <w:szCs w:val="32"/>
          <w:vertAlign w:val="subscript"/>
          <w:lang w:eastAsia="el-GR" w:bidi="ar-SA"/>
        </w:rPr>
        <w:t xml:space="preserve">c </w:t>
      </w:r>
    </w:p>
    <w:p w:rsidR="00835A34"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auto"/>
        <w:ind w:firstLine="0"/>
        <w:jc w:val="both"/>
        <w:rPr>
          <w:i/>
          <w:noProof/>
          <w:sz w:val="32"/>
          <w:szCs w:val="32"/>
          <w:lang w:val="el-GR" w:eastAsia="el-GR" w:bidi="ar-SA"/>
        </w:rPr>
      </w:pPr>
      <w:r w:rsidRPr="00835A34">
        <w:rPr>
          <w:i/>
          <w:noProof/>
          <w:sz w:val="32"/>
          <w:szCs w:val="32"/>
          <w:lang w:eastAsia="el-GR" w:bidi="ar-SA"/>
        </w:rPr>
        <w:t>(</w:t>
      </w:r>
      <w:r w:rsidRPr="00835A34">
        <w:rPr>
          <w:i/>
          <w:noProof/>
          <w:sz w:val="32"/>
          <w:szCs w:val="32"/>
          <w:lang w:val="el-GR" w:eastAsia="el-GR" w:bidi="ar-SA"/>
        </w:rPr>
        <w:t xml:space="preserve">με εξαίρεση την ορθογωνική διατομή, όπου </w:t>
      </w:r>
      <w:r w:rsidRPr="00835A34">
        <w:rPr>
          <w:i/>
          <w:position w:val="-32"/>
          <w:sz w:val="32"/>
          <w:szCs w:val="32"/>
        </w:rPr>
        <w:object w:dxaOrig="1219" w:dyaOrig="840">
          <v:shape id="_x0000_i1096" type="#_x0000_t75" style="width:60.85pt;height:42.2pt" o:ole="">
            <v:imagedata r:id="rId154" o:title=""/>
          </v:shape>
          <o:OLEObject Type="Embed" ProgID="Equation.DSMT4" ShapeID="_x0000_i1096" DrawAspect="Content" ObjectID="_1538224255" r:id="rId155"/>
        </w:object>
      </w:r>
      <w:r w:rsidRPr="00835A34">
        <w:rPr>
          <w:i/>
          <w:noProof/>
          <w:sz w:val="32"/>
          <w:szCs w:val="32"/>
          <w:lang w:eastAsia="el-GR" w:bidi="ar-SA"/>
        </w:rPr>
        <w:t xml:space="preserve"> </w:t>
      </w:r>
      <w:r w:rsidRPr="00835A34">
        <w:rPr>
          <w:i/>
          <w:noProof/>
          <w:sz w:val="32"/>
          <w:szCs w:val="32"/>
          <w:lang w:val="el-GR" w:eastAsia="el-GR" w:bidi="ar-SA"/>
        </w:rPr>
        <w:t xml:space="preserve">, </w:t>
      </w:r>
      <w:r w:rsidRPr="00835A34">
        <w:rPr>
          <w:i/>
          <w:noProof/>
          <w:sz w:val="32"/>
          <w:szCs w:val="32"/>
          <w:lang w:eastAsia="el-GR" w:bidi="ar-SA"/>
        </w:rPr>
        <w:t>q</w:t>
      </w:r>
      <w:r w:rsidRPr="00835A34">
        <w:rPr>
          <w:i/>
          <w:noProof/>
          <w:sz w:val="32"/>
          <w:szCs w:val="32"/>
          <w:lang w:val="el-GR" w:eastAsia="el-GR" w:bidi="ar-SA"/>
        </w:rPr>
        <w:t xml:space="preserve"> </w:t>
      </w:r>
      <w:r w:rsidRPr="00835A34">
        <w:rPr>
          <w:i/>
          <w:noProof/>
          <w:sz w:val="32"/>
          <w:szCs w:val="32"/>
          <w:lang w:eastAsia="el-GR" w:bidi="ar-SA"/>
        </w:rPr>
        <w:t xml:space="preserve">= Q/b, </w:t>
      </w:r>
      <w:r w:rsidRPr="00835A34">
        <w:rPr>
          <w:i/>
          <w:noProof/>
          <w:sz w:val="32"/>
          <w:szCs w:val="32"/>
          <w:lang w:val="el-GR" w:eastAsia="el-GR" w:bidi="ar-SA"/>
        </w:rPr>
        <w:t>παροχή ανά μονάδα πλάτους, μέγεθος που ορίζεται σε ορθογωνικούς αγωγούς)</w:t>
      </w:r>
    </w:p>
    <w:p w:rsidR="00835A34"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auto"/>
        <w:ind w:firstLine="0"/>
        <w:jc w:val="both"/>
        <w:rPr>
          <w:i/>
          <w:noProof/>
          <w:sz w:val="32"/>
          <w:szCs w:val="32"/>
          <w:lang w:val="el-GR" w:eastAsia="el-GR" w:bidi="ar-SA"/>
        </w:rPr>
      </w:pPr>
      <w:r>
        <w:rPr>
          <w:i/>
          <w:noProof/>
          <w:sz w:val="32"/>
          <w:szCs w:val="32"/>
          <w:lang w:val="el-GR" w:eastAsia="el-GR" w:bidi="ar-SA"/>
        </w:rPr>
        <w:t>χρήση πιν'ακων για συνήθεις διατομές</w:t>
      </w:r>
    </w:p>
    <w:p w:rsidR="00835A34" w:rsidRPr="00835A34"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auto"/>
        <w:ind w:firstLine="0"/>
        <w:jc w:val="both"/>
        <w:rPr>
          <w:i/>
          <w:noProof/>
          <w:sz w:val="32"/>
          <w:szCs w:val="32"/>
          <w:lang w:val="el-GR" w:eastAsia="el-GR" w:bidi="ar-SA"/>
        </w:rPr>
      </w:pPr>
      <w:r>
        <w:rPr>
          <w:i/>
          <w:noProof/>
          <w:sz w:val="32"/>
          <w:szCs w:val="32"/>
          <w:lang w:val="el-GR" w:eastAsia="el-GR" w:bidi="ar-SA"/>
        </w:rPr>
        <w:t>Κατά το σχεδιασμό επιδιώκω ΥΠΟΚΡΙΣΙΜΗ ΡΟΗ</w:t>
      </w:r>
    </w:p>
    <w:p w:rsidR="00835A34" w:rsidRDefault="00835A34" w:rsidP="00835A34">
      <w:pPr>
        <w:spacing w:after="0" w:line="480" w:lineRule="auto"/>
        <w:ind w:firstLine="0"/>
        <w:jc w:val="both"/>
        <w:rPr>
          <w:rFonts w:asciiTheme="majorHAnsi" w:hAnsiTheme="majorHAnsi"/>
          <w:b/>
          <w:sz w:val="28"/>
          <w:szCs w:val="28"/>
          <w:lang w:val="el-GR"/>
        </w:rPr>
      </w:pPr>
    </w:p>
    <w:p w:rsidR="00835A34" w:rsidRPr="00B04914" w:rsidRDefault="00835A34" w:rsidP="00835A34">
      <w:pPr>
        <w:spacing w:after="0" w:line="480" w:lineRule="auto"/>
        <w:ind w:firstLine="0"/>
        <w:jc w:val="both"/>
        <w:rPr>
          <w:sz w:val="24"/>
          <w:szCs w:val="24"/>
          <w:lang w:val="el-GR"/>
        </w:rPr>
      </w:pPr>
      <w:r w:rsidRPr="00B04914">
        <w:rPr>
          <w:sz w:val="24"/>
          <w:szCs w:val="24"/>
          <w:lang w:val="el-GR"/>
        </w:rPr>
        <w:t xml:space="preserve">Εκτός των άλλων, </w:t>
      </w:r>
      <w:r>
        <w:rPr>
          <w:sz w:val="24"/>
          <w:szCs w:val="24"/>
          <w:lang w:val="el-GR"/>
        </w:rPr>
        <w:t xml:space="preserve">η θεωρία της κρίσιμης ροής έχει ευρεία εφαρμογή στον προσδιορισμό της παροχής. Για παράδειγμα στους </w:t>
      </w:r>
      <w:proofErr w:type="spellStart"/>
      <w:r>
        <w:rPr>
          <w:sz w:val="24"/>
          <w:szCs w:val="24"/>
          <w:lang w:val="el-GR"/>
        </w:rPr>
        <w:t>εκχειλιστές</w:t>
      </w:r>
      <w:proofErr w:type="spellEnd"/>
      <w:r>
        <w:rPr>
          <w:sz w:val="24"/>
          <w:szCs w:val="24"/>
          <w:lang w:val="el-GR"/>
        </w:rPr>
        <w:t xml:space="preserve"> πλατειάς στέψεως αναπτύσσεται κρίσιμη ροή στον </w:t>
      </w:r>
      <w:proofErr w:type="spellStart"/>
      <w:r>
        <w:rPr>
          <w:sz w:val="24"/>
          <w:szCs w:val="24"/>
          <w:lang w:val="el-GR"/>
        </w:rPr>
        <w:t>εκχειλιστή</w:t>
      </w:r>
      <w:proofErr w:type="spellEnd"/>
      <w:r>
        <w:rPr>
          <w:sz w:val="24"/>
          <w:szCs w:val="24"/>
          <w:lang w:val="el-GR"/>
        </w:rPr>
        <w:t>, δίνοντας έτσι τη δυνατότητα για τον προσδιορισμό της παροχής (</w:t>
      </w:r>
      <w:proofErr w:type="spellStart"/>
      <w:r>
        <w:rPr>
          <w:sz w:val="24"/>
          <w:szCs w:val="24"/>
          <w:lang w:val="el-GR"/>
        </w:rPr>
        <w:t>βλπ</w:t>
      </w:r>
      <w:proofErr w:type="spellEnd"/>
      <w:r>
        <w:rPr>
          <w:sz w:val="24"/>
          <w:szCs w:val="24"/>
          <w:lang w:val="el-GR"/>
        </w:rPr>
        <w:t>. επόμενο σχήμα).</w:t>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noProof/>
          <w:sz w:val="28"/>
          <w:szCs w:val="28"/>
          <w:lang w:val="en-GB" w:eastAsia="en-GB" w:bidi="ar-SA"/>
        </w:rPr>
        <w:drawing>
          <wp:inline distT="0" distB="0" distL="0" distR="0">
            <wp:extent cx="3447481" cy="1496327"/>
            <wp:effectExtent l="19050" t="0" r="569" b="0"/>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6" cstate="print"/>
                    <a:srcRect/>
                    <a:stretch>
                      <a:fillRect/>
                    </a:stretch>
                  </pic:blipFill>
                  <pic:spPr bwMode="auto">
                    <a:xfrm>
                      <a:off x="0" y="0"/>
                      <a:ext cx="3450005" cy="1497423"/>
                    </a:xfrm>
                    <a:prstGeom prst="rect">
                      <a:avLst/>
                    </a:prstGeom>
                    <a:noFill/>
                    <a:ln w="9525">
                      <a:noFill/>
                      <a:miter lim="800000"/>
                      <a:headEnd/>
                      <a:tailEnd/>
                    </a:ln>
                  </pic:spPr>
                </pic:pic>
              </a:graphicData>
            </a:graphic>
          </wp:inline>
        </w:drawing>
      </w:r>
    </w:p>
    <w:p w:rsidR="00835A34" w:rsidRDefault="00E55481"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rFonts w:asciiTheme="majorHAnsi" w:hAnsiTheme="majorHAnsi"/>
          <w:b/>
          <w:sz w:val="28"/>
          <w:szCs w:val="28"/>
          <w:lang w:val="el-GR"/>
        </w:rPr>
      </w:pPr>
      <w:r>
        <w:rPr>
          <w:rFonts w:asciiTheme="majorHAnsi" w:hAnsiTheme="majorHAnsi"/>
          <w:b/>
          <w:sz w:val="28"/>
          <w:szCs w:val="28"/>
          <w:lang w:val="el-GR"/>
        </w:rPr>
        <w:lastRenderedPageBreak/>
        <w:t xml:space="preserve">Σε </w:t>
      </w:r>
      <w:proofErr w:type="spellStart"/>
      <w:r>
        <w:rPr>
          <w:rFonts w:asciiTheme="majorHAnsi" w:hAnsiTheme="majorHAnsi"/>
          <w:b/>
          <w:sz w:val="28"/>
          <w:szCs w:val="28"/>
          <w:lang w:val="el-GR"/>
        </w:rPr>
        <w:t>ορθογωνική</w:t>
      </w:r>
      <w:proofErr w:type="spellEnd"/>
      <w:r>
        <w:rPr>
          <w:rFonts w:asciiTheme="majorHAnsi" w:hAnsiTheme="majorHAnsi"/>
          <w:b/>
          <w:sz w:val="28"/>
          <w:szCs w:val="28"/>
          <w:lang w:val="el-GR"/>
        </w:rPr>
        <w:t xml:space="preserve"> διατομή (ΜΟΝΟ) και για κρίσιμες συνθήκες ισχύει:</w:t>
      </w:r>
    </w:p>
    <w:p w:rsidR="00E55481" w:rsidRDefault="00E55481"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lang w:val="el-GR"/>
        </w:rPr>
      </w:pPr>
      <w:r w:rsidRPr="002216A5">
        <w:rPr>
          <w:position w:val="-36"/>
        </w:rPr>
        <w:object w:dxaOrig="1760" w:dyaOrig="740">
          <v:shape id="_x0000_i1097" type="#_x0000_t75" style="width:88.15pt;height:37.25pt" o:ole="" fillcolor="#4f81bd">
            <v:fill o:detectmouseclick="t"/>
            <v:imagedata r:id="rId157" o:title=""/>
            <o:lock v:ext="edit" aspectratio="f"/>
          </v:shape>
          <o:OLEObject Type="Embed" ProgID="Equation.DSMT4" ShapeID="_x0000_i1097" DrawAspect="Content" ObjectID="_1538224256" r:id="rId158"/>
        </w:object>
      </w:r>
      <w:r w:rsidRPr="00E55481">
        <w:rPr>
          <w:position w:val="-32"/>
          <w:highlight w:val="yellow"/>
        </w:rPr>
        <w:object w:dxaOrig="1260" w:dyaOrig="800">
          <v:shape id="_x0000_i1098" type="#_x0000_t75" style="width:83.15pt;height:52.15pt" o:ole="">
            <v:imagedata r:id="rId159" o:title=""/>
          </v:shape>
          <o:OLEObject Type="Embed" ProgID="Equation.DSMT4" ShapeID="_x0000_i1098" DrawAspect="Content" ObjectID="_1538224257" r:id="rId160"/>
        </w:object>
      </w:r>
    </w:p>
    <w:p w:rsidR="00E55481" w:rsidRDefault="00E55481"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lang w:val="el-GR"/>
        </w:rPr>
      </w:pPr>
      <w:r w:rsidRPr="002216A5">
        <w:rPr>
          <w:position w:val="-30"/>
        </w:rPr>
        <w:object w:dxaOrig="2520" w:dyaOrig="720">
          <v:shape id="_x0000_i1099" type="#_x0000_t75" style="width:126.6pt;height:36pt" o:ole="" o:allowoverlap="f" fillcolor="#4f81bd">
            <v:fill o:detectmouseclick="t"/>
            <v:imagedata r:id="rId161" o:title=""/>
            <o:lock v:ext="edit" aspectratio="f"/>
          </v:shape>
          <o:OLEObject Type="Embed" ProgID="Equation.DSMT4" ShapeID="_x0000_i1099" DrawAspect="Content" ObjectID="_1538224258" r:id="rId162"/>
        </w:object>
      </w:r>
    </w:p>
    <w:p w:rsidR="00E55481" w:rsidRDefault="00E55481"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lang w:val="el-GR"/>
        </w:rPr>
      </w:pPr>
      <w:r>
        <w:rPr>
          <w:lang w:val="el-GR"/>
        </w:rPr>
        <w:t xml:space="preserve">Επομένως η ειδική ενέργεια </w:t>
      </w:r>
      <w:r w:rsidR="00186152">
        <w:rPr>
          <w:lang w:val="el-GR"/>
        </w:rPr>
        <w:t xml:space="preserve">(ελάχιστη εφόσον αναφερόμαστε σε κρίσιμες συνθήκες) </w:t>
      </w:r>
      <w:r>
        <w:rPr>
          <w:lang w:val="el-GR"/>
        </w:rPr>
        <w:t>θα είναι:'</w:t>
      </w:r>
    </w:p>
    <w:p w:rsidR="00E55481" w:rsidRDefault="00186152"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lang w:val="el-GR"/>
        </w:rPr>
      </w:pPr>
      <w:r w:rsidRPr="00186152">
        <w:rPr>
          <w:noProof/>
          <w:lang w:val="en-GB" w:eastAsia="en-GB" w:bidi="ar-SA"/>
        </w:rPr>
        <w:drawing>
          <wp:inline distT="0" distB="0" distL="0" distR="0">
            <wp:extent cx="5274310" cy="705073"/>
            <wp:effectExtent l="0" t="0" r="2540" b="0"/>
            <wp:docPr id="23" name="Αντικείμενο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12012" cy="963613"/>
                      <a:chOff x="506413" y="5708650"/>
                      <a:chExt cx="7212012" cy="963613"/>
                    </a:xfrm>
                  </a:grpSpPr>
                  <a:pic>
                    <a:nvPicPr>
                      <a:cNvPr id="0" name="Object 2"/>
                      <a:cNvPicPr>
                        <a:picLocks noChangeArrowheads="1"/>
                      </a:cNvPicPr>
                    </a:nvPicPr>
                    <a:blipFill>
                      <a:blip r:embed="rId163"/>
                      <a:srcRect/>
                      <a:stretch>
                        <a:fillRect/>
                      </a:stretch>
                    </a:blipFill>
                    <a:spPr bwMode="auto">
                      <a:xfrm>
                        <a:off x="3538538" y="5759450"/>
                        <a:ext cx="1706562" cy="839788"/>
                      </a:xfrm>
                      <a:prstGeom prst="rect">
                        <a:avLst/>
                      </a:prstGeom>
                      <a:noFill/>
                      <a:ln w="12700">
                        <a:miter lim="800000"/>
                        <a:headEnd/>
                        <a:tailEnd/>
                      </a:ln>
                      <a:effectLst/>
                    </a:spPr>
                  </a:pic>
                  <a:sp>
                    <a:nvSpPr>
                      <a:cNvPr id="31758" name="Line 14"/>
                      <a:cNvSpPr>
                        <a:spLocks noChangeShapeType="1"/>
                      </a:cNvSpPr>
                    </a:nvSpPr>
                    <a:spPr bwMode="auto">
                      <a:xfrm>
                        <a:off x="5548313" y="6145213"/>
                        <a:ext cx="719137" cy="1587"/>
                      </a:xfrm>
                      <a:prstGeom prst="line">
                        <a:avLst/>
                      </a:prstGeom>
                      <a:noFill/>
                      <a:ln w="12700">
                        <a:solidFill>
                          <a:schemeClr val="tx1"/>
                        </a:solidFill>
                        <a:round/>
                        <a:headEnd/>
                        <a:tailEnd type="triangle" w="med" len="med"/>
                      </a:ln>
                      <a:effectLst/>
                    </a:spPr>
                    <a:txSp>
                      <a:txBody>
                        <a:bodyPr wrap="none" anchor="ct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l-GR"/>
                        </a:p>
                      </a:txBody>
                      <a:useSpRect/>
                    </a:txSp>
                  </a:sp>
                  <a:pic>
                    <a:nvPicPr>
                      <a:cNvPr id="0" name="Object 3"/>
                      <a:cNvPicPr>
                        <a:picLocks noChangeArrowheads="1"/>
                      </a:cNvPicPr>
                    </a:nvPicPr>
                    <a:blipFill>
                      <a:blip r:embed="rId164"/>
                      <a:srcRect/>
                      <a:stretch>
                        <a:fillRect/>
                      </a:stretch>
                    </a:blipFill>
                    <a:spPr bwMode="auto">
                      <a:xfrm>
                        <a:off x="6456363" y="5708650"/>
                        <a:ext cx="1262062" cy="854075"/>
                      </a:xfrm>
                      <a:prstGeom prst="rect">
                        <a:avLst/>
                      </a:prstGeom>
                      <a:noFill/>
                      <a:ln w="12700">
                        <a:miter lim="800000"/>
                        <a:headEnd/>
                        <a:tailEnd/>
                      </a:ln>
                      <a:effectLst/>
                    </a:spPr>
                  </a:pic>
                  <a:pic>
                    <a:nvPicPr>
                      <a:cNvPr id="0" name="Object 4"/>
                      <a:cNvPicPr>
                        <a:picLocks noChangeArrowheads="1"/>
                      </a:cNvPicPr>
                    </a:nvPicPr>
                    <a:blipFill>
                      <a:blip r:embed="rId165"/>
                      <a:srcRect/>
                      <a:stretch>
                        <a:fillRect/>
                      </a:stretch>
                    </a:blipFill>
                    <a:spPr bwMode="auto">
                      <a:xfrm>
                        <a:off x="506413" y="5711825"/>
                        <a:ext cx="1668462" cy="960438"/>
                      </a:xfrm>
                      <a:prstGeom prst="rect">
                        <a:avLst/>
                      </a:prstGeom>
                      <a:noFill/>
                      <a:ln w="12700">
                        <a:miter lim="800000"/>
                        <a:headEnd/>
                        <a:tailEnd/>
                      </a:ln>
                      <a:effectLst/>
                    </a:spPr>
                  </a:pic>
                  <a:sp>
                    <a:nvSpPr>
                      <a:cNvPr id="31770" name="Line 26"/>
                      <a:cNvSpPr>
                        <a:spLocks noChangeShapeType="1"/>
                      </a:cNvSpPr>
                    </a:nvSpPr>
                    <a:spPr bwMode="auto">
                      <a:xfrm>
                        <a:off x="2525713" y="6145213"/>
                        <a:ext cx="719137" cy="1587"/>
                      </a:xfrm>
                      <a:prstGeom prst="line">
                        <a:avLst/>
                      </a:prstGeom>
                      <a:noFill/>
                      <a:ln w="12700">
                        <a:solidFill>
                          <a:schemeClr val="tx1"/>
                        </a:solidFill>
                        <a:round/>
                        <a:headEnd/>
                        <a:tailEnd type="triangle" w="med" len="med"/>
                      </a:ln>
                      <a:effectLst/>
                    </a:spPr>
                    <a:txSp>
                      <a:txBody>
                        <a:bodyPr wrap="none" anchor="ct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l-GR"/>
                        </a:p>
                      </a:txBody>
                      <a:useSpRect/>
                    </a:txSp>
                  </a:sp>
                </lc:lockedCanvas>
              </a:graphicData>
            </a:graphic>
          </wp:inline>
        </w:drawing>
      </w:r>
    </w:p>
    <w:p w:rsidR="00E55481" w:rsidRDefault="00E55481"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lang w:val="el-GR"/>
        </w:rPr>
      </w:pPr>
    </w:p>
    <w:p w:rsidR="00E55481" w:rsidRPr="00E55481" w:rsidRDefault="00E55481" w:rsidP="00835A34">
      <w:pPr>
        <w:spacing w:after="0" w:line="480" w:lineRule="auto"/>
        <w:ind w:firstLine="0"/>
        <w:jc w:val="both"/>
        <w:rPr>
          <w:rFonts w:asciiTheme="majorHAnsi" w:hAnsiTheme="majorHAnsi"/>
          <w:b/>
          <w:sz w:val="28"/>
          <w:szCs w:val="28"/>
          <w:lang w:val="el-GR"/>
        </w:rPr>
      </w:pPr>
      <w:r w:rsidRPr="00E55481">
        <w:rPr>
          <w:rFonts w:asciiTheme="majorHAnsi" w:hAnsiTheme="majorHAnsi"/>
          <w:b/>
          <w:sz w:val="28"/>
          <w:szCs w:val="28"/>
          <w:lang w:val="el-GR"/>
        </w:rPr>
        <w:t xml:space="preserve"> </w:t>
      </w:r>
    </w:p>
    <w:p w:rsidR="00835A34" w:rsidRPr="00B04914" w:rsidRDefault="00835A34" w:rsidP="00835A34">
      <w:pPr>
        <w:spacing w:after="0" w:line="480" w:lineRule="auto"/>
        <w:ind w:firstLine="0"/>
        <w:jc w:val="both"/>
        <w:rPr>
          <w:rFonts w:asciiTheme="majorHAnsi" w:hAnsiTheme="majorHAnsi"/>
          <w:b/>
          <w:sz w:val="28"/>
          <w:szCs w:val="28"/>
          <w:lang w:val="el-GR"/>
        </w:rPr>
      </w:pPr>
      <w:r w:rsidRPr="00B04914">
        <w:rPr>
          <w:rFonts w:asciiTheme="majorHAnsi" w:hAnsiTheme="majorHAnsi"/>
          <w:b/>
          <w:sz w:val="28"/>
          <w:szCs w:val="28"/>
          <w:lang w:val="el-GR"/>
        </w:rPr>
        <w:t>Ασκήσεις</w:t>
      </w:r>
    </w:p>
    <w:p w:rsidR="00835A34" w:rsidRPr="009E7987" w:rsidRDefault="00835A34" w:rsidP="00835A34">
      <w:pPr>
        <w:spacing w:after="0" w:line="480" w:lineRule="auto"/>
        <w:ind w:firstLine="0"/>
        <w:jc w:val="both"/>
        <w:rPr>
          <w:rFonts w:asciiTheme="majorHAnsi" w:hAnsiTheme="majorHAnsi"/>
          <w:b/>
          <w:sz w:val="24"/>
          <w:szCs w:val="24"/>
          <w:lang w:val="el-GR"/>
        </w:rPr>
      </w:pPr>
      <w:r w:rsidRPr="009E7987">
        <w:rPr>
          <w:rFonts w:asciiTheme="majorHAnsi" w:hAnsiTheme="majorHAnsi"/>
          <w:b/>
          <w:sz w:val="24"/>
          <w:szCs w:val="24"/>
          <w:lang w:val="el-GR"/>
        </w:rPr>
        <w:t>Άσκηση 1:</w:t>
      </w:r>
    </w:p>
    <w:p w:rsidR="00835A34" w:rsidRPr="00234CC9" w:rsidRDefault="00835A34" w:rsidP="00835A34">
      <w:pPr>
        <w:autoSpaceDE w:val="0"/>
        <w:autoSpaceDN w:val="0"/>
        <w:adjustRightInd w:val="0"/>
        <w:spacing w:after="0" w:line="240" w:lineRule="auto"/>
        <w:ind w:firstLine="0"/>
        <w:jc w:val="both"/>
        <w:rPr>
          <w:rFonts w:eastAsia="Calibri" w:cs="TimesNewRoman"/>
          <w:b/>
          <w:sz w:val="24"/>
          <w:szCs w:val="24"/>
          <w:lang w:val="el-GR" w:eastAsia="el-GR" w:bidi="ar-SA"/>
        </w:rPr>
      </w:pPr>
      <w:r w:rsidRPr="00234CC9">
        <w:rPr>
          <w:rFonts w:eastAsia="Calibri" w:cs="TimesNewRoman"/>
          <w:b/>
          <w:sz w:val="24"/>
          <w:szCs w:val="24"/>
          <w:lang w:val="el-GR" w:eastAsia="el-GR" w:bidi="ar-SA"/>
        </w:rPr>
        <w:t xml:space="preserve">Για την </w:t>
      </w:r>
      <w:proofErr w:type="spellStart"/>
      <w:r w:rsidRPr="00234CC9">
        <w:rPr>
          <w:rFonts w:eastAsia="Calibri" w:cs="TimesNewRoman"/>
          <w:b/>
          <w:sz w:val="24"/>
          <w:szCs w:val="24"/>
          <w:lang w:val="el-GR" w:eastAsia="el-GR" w:bidi="ar-SA"/>
        </w:rPr>
        <w:t>ορθογωνική</w:t>
      </w:r>
      <w:proofErr w:type="spellEnd"/>
      <w:r w:rsidRPr="00234CC9">
        <w:rPr>
          <w:rFonts w:eastAsia="Calibri" w:cs="TimesNewRoman"/>
          <w:b/>
          <w:sz w:val="24"/>
          <w:szCs w:val="24"/>
          <w:lang w:val="el-GR" w:eastAsia="el-GR" w:bidi="ar-SA"/>
        </w:rPr>
        <w:t xml:space="preserve"> διατομή από σκυρόδεμα (συντελεστής στο διεθνές σύστημα μονάδων </w:t>
      </w:r>
      <w:proofErr w:type="spellStart"/>
      <w:r w:rsidRPr="00234CC9">
        <w:rPr>
          <w:rFonts w:eastAsia="Calibri" w:cs="TimesNewRoman"/>
          <w:b/>
          <w:sz w:val="24"/>
          <w:szCs w:val="24"/>
          <w:lang w:val="el-GR" w:eastAsia="el-GR" w:bidi="ar-SA"/>
        </w:rPr>
        <w:t>Manning</w:t>
      </w:r>
      <w:proofErr w:type="spellEnd"/>
      <w:r w:rsidRPr="00234CC9">
        <w:rPr>
          <w:rFonts w:eastAsia="Calibri" w:cs="TimesNewRoman"/>
          <w:b/>
          <w:sz w:val="24"/>
          <w:szCs w:val="24"/>
          <w:lang w:val="el-GR" w:eastAsia="el-GR" w:bidi="ar-SA"/>
        </w:rPr>
        <w:t xml:space="preserve"> n = 0.015) που εικονίζεται ζητούνται:</w:t>
      </w:r>
    </w:p>
    <w:p w:rsidR="00835A34" w:rsidRPr="00234CC9" w:rsidRDefault="00835A34" w:rsidP="00835A34">
      <w:pPr>
        <w:autoSpaceDE w:val="0"/>
        <w:autoSpaceDN w:val="0"/>
        <w:adjustRightInd w:val="0"/>
        <w:spacing w:after="0" w:line="240" w:lineRule="auto"/>
        <w:ind w:firstLine="0"/>
        <w:jc w:val="both"/>
        <w:rPr>
          <w:rFonts w:eastAsia="Calibri" w:cs="TimesNewRoman"/>
          <w:b/>
          <w:sz w:val="24"/>
          <w:szCs w:val="24"/>
          <w:lang w:val="el-GR" w:eastAsia="el-GR" w:bidi="ar-SA"/>
        </w:rPr>
      </w:pPr>
      <w:r w:rsidRPr="00234CC9">
        <w:rPr>
          <w:rFonts w:eastAsia="Calibri" w:cs="TimesNewRoman"/>
          <w:b/>
          <w:sz w:val="24"/>
          <w:szCs w:val="24"/>
          <w:lang w:val="el-GR" w:eastAsia="el-GR" w:bidi="ar-SA"/>
        </w:rPr>
        <w:t>(α) Για κατά μήκος κλίσ</w:t>
      </w:r>
      <w:r>
        <w:rPr>
          <w:rFonts w:eastAsia="Calibri" w:cs="TimesNewRoman"/>
          <w:b/>
          <w:sz w:val="24"/>
          <w:szCs w:val="24"/>
          <w:lang w:val="el-GR" w:eastAsia="el-GR" w:bidi="ar-SA"/>
        </w:rPr>
        <w:t>η</w:t>
      </w:r>
      <w:r w:rsidRPr="00234CC9">
        <w:rPr>
          <w:rFonts w:eastAsia="Calibri" w:cs="TimesNewRoman"/>
          <w:b/>
          <w:sz w:val="24"/>
          <w:szCs w:val="24"/>
          <w:lang w:val="el-GR" w:eastAsia="el-GR" w:bidi="ar-SA"/>
        </w:rPr>
        <w:t xml:space="preserve"> πυθμένα  0.001 και παροχή 7 m</w:t>
      </w:r>
      <w:r w:rsidRPr="00234CC9">
        <w:rPr>
          <w:rFonts w:eastAsia="Calibri" w:cs="TimesNewRoman"/>
          <w:b/>
          <w:sz w:val="24"/>
          <w:szCs w:val="24"/>
          <w:vertAlign w:val="superscript"/>
          <w:lang w:val="el-GR" w:eastAsia="el-GR" w:bidi="ar-SA"/>
        </w:rPr>
        <w:t>3</w:t>
      </w:r>
      <w:r w:rsidRPr="00234CC9">
        <w:rPr>
          <w:rFonts w:eastAsia="Calibri" w:cs="TimesNewRoman"/>
          <w:b/>
          <w:sz w:val="24"/>
          <w:szCs w:val="24"/>
          <w:lang w:val="el-GR" w:eastAsia="el-GR" w:bidi="ar-SA"/>
        </w:rPr>
        <w:t>/s τ</w:t>
      </w:r>
      <w:r>
        <w:rPr>
          <w:rFonts w:eastAsia="Calibri" w:cs="TimesNewRoman"/>
          <w:b/>
          <w:sz w:val="24"/>
          <w:szCs w:val="24"/>
          <w:lang w:val="el-GR" w:eastAsia="el-GR" w:bidi="ar-SA"/>
        </w:rPr>
        <w:t>ο</w:t>
      </w:r>
      <w:r w:rsidRPr="00234CC9">
        <w:rPr>
          <w:rFonts w:eastAsia="Calibri" w:cs="TimesNewRoman"/>
          <w:b/>
          <w:sz w:val="24"/>
          <w:szCs w:val="24"/>
          <w:lang w:val="el-GR" w:eastAsia="el-GR" w:bidi="ar-SA"/>
        </w:rPr>
        <w:t xml:space="preserve"> βάθ</w:t>
      </w:r>
      <w:r>
        <w:rPr>
          <w:rFonts w:eastAsia="Calibri" w:cs="TimesNewRoman"/>
          <w:b/>
          <w:sz w:val="24"/>
          <w:szCs w:val="24"/>
          <w:lang w:val="el-GR" w:eastAsia="el-GR" w:bidi="ar-SA"/>
        </w:rPr>
        <w:t>ος</w:t>
      </w:r>
      <w:r w:rsidRPr="00234CC9">
        <w:rPr>
          <w:rFonts w:eastAsia="Calibri" w:cs="TimesNewRoman"/>
          <w:b/>
          <w:sz w:val="24"/>
          <w:szCs w:val="24"/>
          <w:lang w:val="el-GR" w:eastAsia="el-GR" w:bidi="ar-SA"/>
        </w:rPr>
        <w:t xml:space="preserve"> της ομοιόμορφης ροής.</w:t>
      </w:r>
    </w:p>
    <w:p w:rsidR="00835A34" w:rsidRDefault="00835A34" w:rsidP="00835A34">
      <w:pPr>
        <w:ind w:firstLine="0"/>
        <w:jc w:val="both"/>
        <w:rPr>
          <w:rFonts w:eastAsia="Calibri" w:cs="TimesNewRoman"/>
          <w:b/>
          <w:sz w:val="24"/>
          <w:szCs w:val="24"/>
          <w:lang w:val="el-GR" w:eastAsia="el-GR" w:bidi="ar-SA"/>
        </w:rPr>
      </w:pPr>
      <w:r w:rsidRPr="00234CC9">
        <w:rPr>
          <w:rFonts w:eastAsia="Calibri" w:cs="TimesNewRoman"/>
          <w:b/>
          <w:sz w:val="24"/>
          <w:szCs w:val="24"/>
          <w:lang w:val="el-GR" w:eastAsia="el-GR" w:bidi="ar-SA"/>
        </w:rPr>
        <w:t xml:space="preserve">(β) Να χαρακτηριστεί η ροή σαν υποκρίσιμη ή υπερκρίσιμη </w:t>
      </w:r>
      <w:r>
        <w:rPr>
          <w:rFonts w:eastAsia="Calibri" w:cs="TimesNewRoman"/>
          <w:b/>
          <w:sz w:val="24"/>
          <w:szCs w:val="24"/>
          <w:lang w:val="el-GR" w:eastAsia="el-GR" w:bidi="ar-SA"/>
        </w:rPr>
        <w:t>και να προσδιορισθεί το κρίσιμο βάθος ροής</w:t>
      </w:r>
      <w:r w:rsidRPr="00234CC9">
        <w:rPr>
          <w:rFonts w:eastAsia="Calibri" w:cs="TimesNewRoman"/>
          <w:b/>
          <w:sz w:val="24"/>
          <w:szCs w:val="24"/>
          <w:lang w:val="el-GR" w:eastAsia="el-GR" w:bidi="ar-SA"/>
        </w:rPr>
        <w:t>.</w:t>
      </w:r>
    </w:p>
    <w:p w:rsidR="00835A34" w:rsidRDefault="00835A34" w:rsidP="00835A34">
      <w:pPr>
        <w:ind w:firstLine="0"/>
        <w:jc w:val="both"/>
        <w:rPr>
          <w:rFonts w:eastAsia="Calibri" w:cs="TimesNewRoman"/>
          <w:b/>
          <w:sz w:val="24"/>
          <w:szCs w:val="24"/>
          <w:lang w:val="el-GR" w:eastAsia="el-GR" w:bidi="ar-SA"/>
        </w:rPr>
      </w:pPr>
      <w:r>
        <w:rPr>
          <w:rFonts w:eastAsia="Calibri" w:cs="TimesNewRoman"/>
          <w:b/>
          <w:noProof/>
          <w:sz w:val="24"/>
          <w:szCs w:val="24"/>
          <w:lang w:val="en-GB" w:eastAsia="en-GB" w:bidi="ar-SA"/>
        </w:rPr>
        <w:drawing>
          <wp:inline distT="0" distB="0" distL="0" distR="0">
            <wp:extent cx="3426409" cy="1895384"/>
            <wp:effectExtent l="19050" t="0" r="2591" b="0"/>
            <wp:docPr id="11"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6" cstate="print"/>
                    <a:srcRect/>
                    <a:stretch>
                      <a:fillRect/>
                    </a:stretch>
                  </pic:blipFill>
                  <pic:spPr bwMode="auto">
                    <a:xfrm>
                      <a:off x="0" y="0"/>
                      <a:ext cx="3426041" cy="1895181"/>
                    </a:xfrm>
                    <a:prstGeom prst="rect">
                      <a:avLst/>
                    </a:prstGeom>
                    <a:noFill/>
                    <a:ln w="9525">
                      <a:noFill/>
                      <a:miter lim="800000"/>
                      <a:headEnd/>
                      <a:tailEnd/>
                    </a:ln>
                  </pic:spPr>
                </pic:pic>
              </a:graphicData>
            </a:graphic>
          </wp:inline>
        </w:drawing>
      </w:r>
    </w:p>
    <w:p w:rsidR="00835A34" w:rsidRDefault="00835A34" w:rsidP="00835A34">
      <w:pPr>
        <w:ind w:firstLine="0"/>
        <w:jc w:val="both"/>
        <w:rPr>
          <w:rFonts w:eastAsia="Calibri" w:cs="TimesNewRoman"/>
          <w:b/>
          <w:sz w:val="24"/>
          <w:szCs w:val="24"/>
          <w:lang w:val="el-GR" w:eastAsia="el-GR" w:bidi="ar-SA"/>
        </w:rPr>
      </w:pPr>
      <w:r>
        <w:rPr>
          <w:rFonts w:eastAsia="Calibri" w:cs="TimesNewRoman"/>
          <w:b/>
          <w:sz w:val="24"/>
          <w:szCs w:val="24"/>
          <w:lang w:val="el-GR" w:eastAsia="el-GR" w:bidi="ar-SA"/>
        </w:rPr>
        <w:lastRenderedPageBreak/>
        <w:t>Λύση:</w:t>
      </w:r>
    </w:p>
    <w:p w:rsidR="00835A34" w:rsidRPr="002F2A08" w:rsidRDefault="00835A34" w:rsidP="00835A34">
      <w:pPr>
        <w:ind w:firstLine="0"/>
        <w:jc w:val="both"/>
        <w:rPr>
          <w:rFonts w:eastAsia="Calibri" w:cs="TimesNewRoman"/>
          <w:b/>
          <w:sz w:val="24"/>
          <w:szCs w:val="24"/>
          <w:lang w:val="el-GR" w:eastAsia="el-GR" w:bidi="ar-SA"/>
        </w:rPr>
      </w:pPr>
      <w:r w:rsidRPr="002F2A08">
        <w:rPr>
          <w:rFonts w:eastAsia="Calibri" w:cs="TimesNewRoman"/>
          <w:b/>
          <w:sz w:val="24"/>
          <w:szCs w:val="24"/>
          <w:lang w:val="el-GR" w:eastAsia="el-GR" w:bidi="ar-SA"/>
        </w:rPr>
        <w:t>(α) Ομοιόμορφη ροή</w:t>
      </w:r>
    </w:p>
    <w:p w:rsidR="00835A34" w:rsidRPr="00234CC9" w:rsidRDefault="00835A34" w:rsidP="00835A34">
      <w:pPr>
        <w:ind w:firstLine="0"/>
        <w:jc w:val="both"/>
        <w:rPr>
          <w:rFonts w:eastAsia="Calibri" w:cs="TimesNewRoman"/>
          <w:sz w:val="24"/>
          <w:szCs w:val="24"/>
          <w:lang w:val="el-GR" w:eastAsia="el-GR" w:bidi="ar-SA"/>
        </w:rPr>
      </w:pPr>
      <w:r>
        <w:rPr>
          <w:rFonts w:eastAsia="Calibri" w:cs="TimesNewRoman"/>
          <w:sz w:val="24"/>
          <w:szCs w:val="24"/>
          <w:lang w:val="el-GR" w:eastAsia="el-GR" w:bidi="ar-SA"/>
        </w:rPr>
        <w:t>Το εμβαδόν της υγρής διατομής είναι:</w:t>
      </w:r>
    </w:p>
    <w:p w:rsidR="00835A34" w:rsidRDefault="00835A34" w:rsidP="00835A34">
      <w:pPr>
        <w:ind w:firstLine="0"/>
        <w:jc w:val="both"/>
        <w:rPr>
          <w:sz w:val="24"/>
          <w:szCs w:val="24"/>
        </w:rPr>
      </w:pPr>
      <w:r w:rsidRPr="00234CC9">
        <w:rPr>
          <w:sz w:val="24"/>
          <w:szCs w:val="24"/>
          <w:lang w:val="el-GR"/>
        </w:rPr>
        <w:t>Α =</w:t>
      </w:r>
      <w:r>
        <w:rPr>
          <w:sz w:val="24"/>
          <w:szCs w:val="24"/>
        </w:rPr>
        <w:t xml:space="preserve"> </w:t>
      </w:r>
      <w:proofErr w:type="spellStart"/>
      <w:r>
        <w:rPr>
          <w:sz w:val="24"/>
          <w:szCs w:val="24"/>
        </w:rPr>
        <w:t>b∙y</w:t>
      </w:r>
      <w:proofErr w:type="spellEnd"/>
      <w:r>
        <w:rPr>
          <w:sz w:val="24"/>
          <w:szCs w:val="24"/>
          <w:lang w:val="el-GR"/>
        </w:rPr>
        <w:t xml:space="preserve"> = 2.5</w:t>
      </w:r>
      <w:r>
        <w:rPr>
          <w:sz w:val="24"/>
          <w:szCs w:val="24"/>
        </w:rPr>
        <w:t>∙y (</w:t>
      </w:r>
      <w:proofErr w:type="spellStart"/>
      <w:r>
        <w:rPr>
          <w:sz w:val="24"/>
          <w:szCs w:val="24"/>
          <w:lang w:val="el-GR"/>
        </w:rPr>
        <w:t>βλπ</w:t>
      </w:r>
      <w:proofErr w:type="spellEnd"/>
      <w:r>
        <w:rPr>
          <w:sz w:val="24"/>
          <w:szCs w:val="24"/>
          <w:lang w:val="el-GR"/>
        </w:rPr>
        <w:t>. πίνακα στο τέλος αυτών των ασκήσεων)</w:t>
      </w:r>
    </w:p>
    <w:p w:rsidR="00835A34" w:rsidRPr="00234CC9" w:rsidRDefault="00835A34" w:rsidP="00835A34">
      <w:pPr>
        <w:ind w:firstLine="0"/>
        <w:jc w:val="both"/>
        <w:rPr>
          <w:sz w:val="24"/>
          <w:szCs w:val="24"/>
        </w:rPr>
      </w:pPr>
      <w:r>
        <w:rPr>
          <w:sz w:val="24"/>
          <w:szCs w:val="24"/>
          <w:lang w:val="el-GR"/>
        </w:rPr>
        <w:t>Π</w:t>
      </w:r>
      <w:r w:rsidRPr="00234CC9">
        <w:rPr>
          <w:sz w:val="24"/>
          <w:szCs w:val="24"/>
          <w:lang w:val="el-GR"/>
        </w:rPr>
        <w:t xml:space="preserve"> =</w:t>
      </w:r>
      <w:r>
        <w:rPr>
          <w:sz w:val="24"/>
          <w:szCs w:val="24"/>
        </w:rPr>
        <w:t xml:space="preserve"> b</w:t>
      </w:r>
      <w:r>
        <w:rPr>
          <w:sz w:val="24"/>
          <w:szCs w:val="24"/>
          <w:lang w:val="el-GR"/>
        </w:rPr>
        <w:t>+2</w:t>
      </w:r>
      <w:r>
        <w:rPr>
          <w:sz w:val="24"/>
          <w:szCs w:val="24"/>
        </w:rPr>
        <w:t>y</w:t>
      </w:r>
      <w:r>
        <w:rPr>
          <w:sz w:val="24"/>
          <w:szCs w:val="24"/>
          <w:lang w:val="el-GR"/>
        </w:rPr>
        <w:t xml:space="preserve"> = 2.5+2</w:t>
      </w:r>
      <w:r>
        <w:rPr>
          <w:sz w:val="24"/>
          <w:szCs w:val="24"/>
        </w:rPr>
        <w:t>y</w:t>
      </w:r>
    </w:p>
    <w:p w:rsidR="00835A34" w:rsidRPr="00F255D2" w:rsidRDefault="003D36AA" w:rsidP="00835A34">
      <w:pPr>
        <w:ind w:firstLine="0"/>
        <w:jc w:val="both"/>
        <w:rPr>
          <w:sz w:val="24"/>
          <w:szCs w:val="24"/>
        </w:rPr>
      </w:pPr>
      <w:r w:rsidRPr="003D36AA">
        <w:rPr>
          <w:sz w:val="24"/>
          <w:szCs w:val="24"/>
          <w:lang w:val="el-GR"/>
        </w:rPr>
      </w:r>
      <w:r w:rsidRPr="003D36AA">
        <w:rPr>
          <w:sz w:val="24"/>
          <w:szCs w:val="24"/>
          <w:lang w:val="el-GR"/>
        </w:rPr>
        <w:pict>
          <v:group id="_x0000_s1041" editas="canvas" style="width:415.3pt;height:133.65pt;mso-position-horizontal-relative:char;mso-position-vertical-relative:line" coordorigin="2361,1427" coordsize="7200,2317">
            <o:lock v:ext="edit" aspectratio="t"/>
            <v:shape id="_x0000_s1042" type="#_x0000_t75" style="position:absolute;left:2361;top:1427;width:7200;height:2317" o:preferrelative="f">
              <v:fill o:detectmouseclick="t"/>
              <v:path o:extrusionok="t" o:connecttype="none"/>
              <o:lock v:ext="edit" text="t"/>
            </v:shape>
            <v:group id="_x0000_s1043" style="position:absolute;left:3887;top:1704;width:2585;height:1381" coordorigin="1521,14135" coordsize="2983,1593">
              <v:shape id="_x0000_s1044" type="#_x0000_t32" style="position:absolute;left:1521;top:14311;width:11;height:1417;flip:x" o:connectortype="straight" strokecolor="red" strokeweight="1.5pt">
                <v:stroke dashstyle="1 1" startarrow="open"/>
              </v:shape>
              <v:shape id="_x0000_s1045" type="#_x0000_t32" style="position:absolute;left:1532;top:15728;width:2972;height:0" o:connectortype="straight" strokecolor="red" strokeweight="1.75pt">
                <v:stroke dashstyle="1 1"/>
              </v:shape>
              <v:shape id="_x0000_s1046" type="#_x0000_t32" style="position:absolute;left:4493;top:14311;width:11;height:1417;flip:x" o:connectortype="straight" strokecolor="red" strokeweight="1.5pt">
                <v:stroke dashstyle="1 1" startarrow="open"/>
              </v:shape>
              <v:shape id="_x0000_s1047" type="#_x0000_t32" style="position:absolute;left:3110;top:14388;width:1;height:911" o:connectortype="straight" strokecolor="#1f497d [3215]" strokeweight="1.5pt">
                <v:stroke startarrow="open" endarrow="open"/>
              </v:shape>
              <v:rect id="_x0000_s1048" style="position:absolute;left:1947;top:14388;width:1935;height:911" fillcolor="#c6d9f1 [671]" stroked="f"/>
              <v:shape id="_x0000_s1049" type="#_x0000_t32" style="position:absolute;left:1947;top:14135;width:0;height:1164" o:connectortype="straight" strokecolor="black [3213]"/>
              <v:shape id="_x0000_s1050" type="#_x0000_t32" style="position:absolute;left:1947;top:15299;width:1935;height:1" o:connectortype="straight" strokecolor="black [3213]"/>
              <v:shape id="_x0000_s1051" type="#_x0000_t32" style="position:absolute;left:3882;top:14135;width:0;height:1164" o:connectortype="straight" strokecolor="black [3213]"/>
              <v:shape id="_x0000_s1052" type="#_x0000_t202" style="position:absolute;left:3352;top:14642;width:392;height:507" fillcolor="#c6d9f1 [671]" stroked="f">
                <v:textbox style="mso-next-textbox:#_x0000_s1052">
                  <w:txbxContent>
                    <w:p w:rsidR="00835A34" w:rsidRPr="00234CC9" w:rsidRDefault="00835A34" w:rsidP="00835A34">
                      <w:pPr>
                        <w:ind w:firstLine="0"/>
                      </w:pPr>
                      <w:r>
                        <w:t>y</w:t>
                      </w:r>
                    </w:p>
                  </w:txbxContent>
                </v:textbox>
              </v:shape>
            </v:group>
            <v:shape id="_x0000_s1053" type="#_x0000_t202" style="position:absolute;left:6563;top:2255;width:1677;height:1415" filled="f" fillcolor="#c6d9f1 [671]" stroked="f">
              <v:textbox style="mso-next-textbox:#_x0000_s1053">
                <w:txbxContent>
                  <w:p w:rsidR="00835A34" w:rsidRPr="00234CC9" w:rsidRDefault="00835A34" w:rsidP="00835A34">
                    <w:pPr>
                      <w:ind w:firstLine="0"/>
                      <w:rPr>
                        <w:color w:val="FF0000"/>
                        <w:sz w:val="16"/>
                        <w:szCs w:val="16"/>
                      </w:rPr>
                    </w:pPr>
                    <w:r w:rsidRPr="00234CC9">
                      <w:rPr>
                        <w:color w:val="FF0000"/>
                        <w:sz w:val="16"/>
                        <w:szCs w:val="16"/>
                        <w:lang w:val="el-GR"/>
                      </w:rPr>
                      <w:t xml:space="preserve">περίμετρος βρεχόμενης επιφάνειας για κοινό </w:t>
                    </w:r>
                    <w:r w:rsidRPr="00234CC9">
                      <w:rPr>
                        <w:color w:val="FF0000"/>
                        <w:sz w:val="16"/>
                        <w:szCs w:val="16"/>
                      </w:rPr>
                      <w:t>n</w:t>
                    </w:r>
                  </w:p>
                </w:txbxContent>
              </v:textbox>
            </v:shape>
            <v:shape id="_x0000_s1054" type="#_x0000_t32" style="position:absolute;left:5094;top:1924;width:1;height:789" o:connectortype="straight" strokecolor="#1f497d [3215]">
              <v:stroke startarrow="open" endarrow="open"/>
            </v:shape>
            <w10:wrap type="none"/>
            <w10:anchorlock/>
          </v:group>
        </w:pict>
      </w:r>
      <w:r w:rsidR="00835A34" w:rsidRPr="00F255D2">
        <w:rPr>
          <w:b/>
          <w:sz w:val="24"/>
          <w:szCs w:val="24"/>
          <w:lang w:val="el-GR"/>
        </w:rPr>
        <w:t xml:space="preserve">Εξίσωση </w:t>
      </w:r>
      <w:r w:rsidR="00835A34" w:rsidRPr="00F255D2">
        <w:rPr>
          <w:b/>
          <w:sz w:val="24"/>
          <w:szCs w:val="24"/>
        </w:rPr>
        <w:t>Manning</w:t>
      </w:r>
    </w:p>
    <w:p w:rsidR="00835A34" w:rsidRPr="00A616E3" w:rsidRDefault="00835A34" w:rsidP="00835A34">
      <w:pPr>
        <w:ind w:firstLine="0"/>
        <w:jc w:val="both"/>
        <w:rPr>
          <w:sz w:val="24"/>
          <w:szCs w:val="24"/>
          <w:lang w:val="el-GR"/>
        </w:rPr>
      </w:pPr>
      <w:r w:rsidRPr="00A616E3">
        <w:rPr>
          <w:position w:val="-30"/>
          <w:sz w:val="24"/>
          <w:szCs w:val="24"/>
        </w:rPr>
        <w:object w:dxaOrig="3019" w:dyaOrig="780">
          <v:shape id="_x0000_i1100" type="#_x0000_t75" style="width:151.45pt;height:39.7pt" o:ole="">
            <v:imagedata r:id="rId167" o:title=""/>
          </v:shape>
          <o:OLEObject Type="Embed" ProgID="Equation.DSMT4" ShapeID="_x0000_i1100" DrawAspect="Content" ObjectID="_1538224259" r:id="rId168"/>
        </w:object>
      </w:r>
    </w:p>
    <w:p w:rsidR="00835A34" w:rsidRDefault="00835A34" w:rsidP="00835A34">
      <w:pPr>
        <w:ind w:firstLine="0"/>
        <w:jc w:val="both"/>
        <w:rPr>
          <w:sz w:val="24"/>
          <w:szCs w:val="24"/>
          <w:lang w:val="el-GR"/>
        </w:rPr>
      </w:pPr>
      <w:r w:rsidRPr="00F255D2">
        <w:rPr>
          <w:position w:val="-30"/>
          <w:sz w:val="24"/>
          <w:szCs w:val="24"/>
        </w:rPr>
        <w:object w:dxaOrig="5700" w:dyaOrig="780">
          <v:shape id="_x0000_i1101" type="#_x0000_t75" style="width:285.5pt;height:39.7pt" o:ole="">
            <v:imagedata r:id="rId169" o:title=""/>
          </v:shape>
          <o:OLEObject Type="Embed" ProgID="Equation.DSMT4" ShapeID="_x0000_i1101" DrawAspect="Content" ObjectID="_1538224260" r:id="rId170"/>
        </w:object>
      </w:r>
      <w:r w:rsidRPr="00A616E3">
        <w:rPr>
          <w:sz w:val="24"/>
          <w:szCs w:val="24"/>
        </w:rPr>
        <w:t>→</w:t>
      </w:r>
      <w:r w:rsidRPr="00A616E3">
        <w:rPr>
          <w:sz w:val="24"/>
          <w:szCs w:val="24"/>
          <w:lang w:val="el-GR"/>
        </w:rPr>
        <w:t xml:space="preserve"> εύρεση βάθους ομοιομόρφου ροής με </w:t>
      </w:r>
      <w:r w:rsidRPr="00F255D2">
        <w:rPr>
          <w:b/>
          <w:sz w:val="24"/>
          <w:szCs w:val="24"/>
          <w:lang w:val="el-GR"/>
        </w:rPr>
        <w:t>δοκιμές</w:t>
      </w:r>
      <w:r w:rsidRPr="00A616E3">
        <w:rPr>
          <w:sz w:val="24"/>
          <w:szCs w:val="24"/>
          <w:lang w:val="en-GB"/>
        </w:rPr>
        <w:t xml:space="preserve"> </w:t>
      </w:r>
      <w:r w:rsidRPr="00A616E3">
        <w:rPr>
          <w:sz w:val="24"/>
          <w:szCs w:val="24"/>
          <w:lang w:val="el-GR"/>
        </w:rPr>
        <w:t xml:space="preserve">για γνωστή παροχή και κλίση </w:t>
      </w:r>
      <w:r>
        <w:rPr>
          <w:sz w:val="24"/>
          <w:szCs w:val="24"/>
        </w:rPr>
        <w:t>(</w:t>
      </w:r>
      <w:r>
        <w:rPr>
          <w:sz w:val="24"/>
          <w:szCs w:val="24"/>
          <w:lang w:val="el-GR"/>
        </w:rPr>
        <w:t xml:space="preserve">για μεγάλα </w:t>
      </w:r>
      <w:r>
        <w:rPr>
          <w:sz w:val="24"/>
          <w:szCs w:val="24"/>
        </w:rPr>
        <w:t xml:space="preserve">y </w:t>
      </w:r>
      <w:r>
        <w:rPr>
          <w:sz w:val="24"/>
          <w:szCs w:val="24"/>
          <w:lang w:val="el-GR"/>
        </w:rPr>
        <w:t xml:space="preserve">αυξάνεται η </w:t>
      </w:r>
      <w:r>
        <w:rPr>
          <w:sz w:val="24"/>
          <w:szCs w:val="24"/>
        </w:rPr>
        <w:t>f(y)</w:t>
      </w:r>
      <w:r>
        <w:rPr>
          <w:sz w:val="24"/>
          <w:szCs w:val="24"/>
          <w:lang w:val="el-GR"/>
        </w:rPr>
        <w:t>)</w:t>
      </w:r>
    </w:p>
    <w:p w:rsidR="00835A34" w:rsidRDefault="00835A34" w:rsidP="00835A34">
      <w:pPr>
        <w:ind w:firstLine="0"/>
        <w:jc w:val="both"/>
        <w:rPr>
          <w:sz w:val="24"/>
          <w:szCs w:val="24"/>
          <w:lang w:val="el-GR"/>
        </w:rPr>
      </w:pPr>
      <w:r>
        <w:rPr>
          <w:sz w:val="24"/>
          <w:szCs w:val="24"/>
          <w:lang w:val="el-GR"/>
        </w:rPr>
        <w:t>Με δοκιμές προκύπτει ότι</w:t>
      </w:r>
    </w:p>
    <w:p w:rsidR="00835A34" w:rsidRPr="002F2A08" w:rsidRDefault="00835A34" w:rsidP="00835A34">
      <w:pPr>
        <w:ind w:firstLine="0"/>
        <w:jc w:val="both"/>
        <w:rPr>
          <w:rFonts w:ascii="TimesNewRoman" w:eastAsiaTheme="minorHAnsi" w:hAnsi="TimesNewRoman" w:cs="TimesNewRoman"/>
          <w:sz w:val="24"/>
          <w:szCs w:val="24"/>
          <w:lang w:val="el-GR" w:bidi="ar-SA"/>
        </w:rPr>
      </w:pPr>
      <w:r>
        <w:rPr>
          <w:rFonts w:ascii="TimesNewRoman" w:eastAsiaTheme="minorHAnsi" w:hAnsi="TimesNewRoman" w:cs="TimesNewRoman"/>
          <w:sz w:val="24"/>
          <w:szCs w:val="24"/>
          <w:lang w:val="el-GR" w:bidi="ar-SA"/>
        </w:rPr>
        <w:t>y</w:t>
      </w:r>
      <w:r>
        <w:rPr>
          <w:rFonts w:ascii="TimesNewRoman" w:eastAsiaTheme="minorHAnsi" w:hAnsi="TimesNewRoman" w:cs="TimesNewRoman"/>
          <w:sz w:val="16"/>
          <w:szCs w:val="16"/>
          <w:lang w:val="el-GR" w:bidi="ar-SA"/>
        </w:rPr>
        <w:t xml:space="preserve"> </w:t>
      </w:r>
      <w:r>
        <w:rPr>
          <w:rFonts w:ascii="TimesNewRoman" w:eastAsiaTheme="minorHAnsi" w:hAnsi="TimesNewRoman" w:cs="TimesNewRoman"/>
          <w:sz w:val="24"/>
          <w:szCs w:val="24"/>
          <w:lang w:val="el-GR" w:bidi="ar-SA"/>
        </w:rPr>
        <w:t>= 1.663</w:t>
      </w:r>
      <w:r>
        <w:rPr>
          <w:rFonts w:ascii="TimesNewRoman" w:eastAsiaTheme="minorHAnsi" w:hAnsi="TimesNewRoman" w:cs="TimesNewRoman"/>
          <w:sz w:val="24"/>
          <w:szCs w:val="24"/>
          <w:lang w:bidi="ar-SA"/>
        </w:rPr>
        <w:t xml:space="preserve">, </w:t>
      </w:r>
      <w:r>
        <w:rPr>
          <w:rFonts w:ascii="TimesNewRoman" w:eastAsiaTheme="minorHAnsi" w:hAnsi="TimesNewRoman" w:cs="TimesNewRoman"/>
          <w:sz w:val="24"/>
          <w:szCs w:val="24"/>
          <w:lang w:val="el-GR" w:bidi="ar-SA"/>
        </w:rPr>
        <w:t>εφόσον πράγματι:</w:t>
      </w:r>
    </w:p>
    <w:p w:rsidR="00835A34" w:rsidRPr="00F255D2" w:rsidRDefault="00835A34" w:rsidP="00835A34">
      <w:pPr>
        <w:ind w:firstLine="0"/>
        <w:jc w:val="both"/>
        <w:rPr>
          <w:sz w:val="24"/>
          <w:szCs w:val="24"/>
          <w:lang w:val="el-GR"/>
        </w:rPr>
      </w:pPr>
      <w:r w:rsidRPr="00F255D2">
        <w:rPr>
          <w:position w:val="-30"/>
          <w:sz w:val="24"/>
          <w:szCs w:val="24"/>
        </w:rPr>
        <w:object w:dxaOrig="4980" w:dyaOrig="760">
          <v:shape id="_x0000_i1102" type="#_x0000_t75" style="width:248.3pt;height:38.5pt" o:ole="">
            <v:imagedata r:id="rId171" o:title=""/>
          </v:shape>
          <o:OLEObject Type="Embed" ProgID="Equation.DSMT4" ShapeID="_x0000_i1102" DrawAspect="Content" ObjectID="_1538224261" r:id="rId172"/>
        </w:object>
      </w:r>
    </w:p>
    <w:p w:rsidR="00835A34" w:rsidRPr="002F2A08" w:rsidRDefault="00835A34" w:rsidP="00835A34">
      <w:pPr>
        <w:ind w:firstLine="0"/>
        <w:jc w:val="both"/>
        <w:rPr>
          <w:b/>
          <w:sz w:val="24"/>
          <w:szCs w:val="24"/>
          <w:lang w:val="el-GR"/>
        </w:rPr>
      </w:pPr>
      <w:r>
        <w:rPr>
          <w:b/>
          <w:sz w:val="24"/>
          <w:szCs w:val="24"/>
          <w:lang w:val="el-GR"/>
        </w:rPr>
        <w:t xml:space="preserve">(β) </w:t>
      </w:r>
      <w:r w:rsidRPr="00721933">
        <w:rPr>
          <w:b/>
          <w:sz w:val="24"/>
          <w:szCs w:val="24"/>
          <w:lang w:val="el-GR"/>
        </w:rPr>
        <w:t>‘Έλεγχος Κρίσιμης ροής</w:t>
      </w:r>
    </w:p>
    <w:p w:rsidR="00835A34" w:rsidRDefault="00835A34" w:rsidP="00835A34">
      <w:pPr>
        <w:ind w:firstLine="0"/>
        <w:jc w:val="both"/>
        <w:rPr>
          <w:lang w:val="el-GR"/>
        </w:rPr>
      </w:pPr>
      <w:r>
        <w:rPr>
          <w:lang w:val="el-GR"/>
        </w:rPr>
        <w:t xml:space="preserve">Για </w:t>
      </w:r>
      <w:r>
        <w:t xml:space="preserve">y=1.663 </w:t>
      </w:r>
      <w:r>
        <w:rPr>
          <w:lang w:val="el-GR"/>
        </w:rPr>
        <w:t>η ταχύτητα είναι:</w:t>
      </w:r>
    </w:p>
    <w:p w:rsidR="00835A34" w:rsidRDefault="00835A34" w:rsidP="00835A34">
      <w:pPr>
        <w:ind w:firstLine="0"/>
        <w:jc w:val="both"/>
        <w:rPr>
          <w:sz w:val="24"/>
          <w:szCs w:val="24"/>
          <w:lang w:val="el-GR"/>
        </w:rPr>
      </w:pPr>
      <w:r w:rsidRPr="00721933">
        <w:rPr>
          <w:position w:val="-28"/>
          <w:sz w:val="24"/>
          <w:szCs w:val="24"/>
        </w:rPr>
        <w:object w:dxaOrig="3480" w:dyaOrig="740">
          <v:shape id="_x0000_i1103" type="#_x0000_t75" style="width:173.8pt;height:36pt" o:ole="">
            <v:imagedata r:id="rId173" o:title=""/>
          </v:shape>
          <o:OLEObject Type="Embed" ProgID="Equation.DSMT4" ShapeID="_x0000_i1103" DrawAspect="Content" ObjectID="_1538224262" r:id="rId174"/>
        </w:object>
      </w:r>
    </w:p>
    <w:p w:rsidR="00835A34" w:rsidRPr="00721933" w:rsidRDefault="00835A34" w:rsidP="00835A34">
      <w:pPr>
        <w:ind w:firstLine="0"/>
        <w:jc w:val="both"/>
        <w:rPr>
          <w:sz w:val="24"/>
          <w:szCs w:val="24"/>
        </w:rPr>
      </w:pPr>
      <w:r w:rsidRPr="00721933">
        <w:rPr>
          <w:sz w:val="24"/>
          <w:szCs w:val="24"/>
          <w:lang w:val="el-GR"/>
        </w:rPr>
        <w:t>(</w:t>
      </w:r>
      <w:r>
        <w:rPr>
          <w:sz w:val="24"/>
          <w:szCs w:val="24"/>
        </w:rPr>
        <w:t xml:space="preserve">      </w:t>
      </w:r>
      <w:r w:rsidRPr="00721933">
        <w:rPr>
          <w:i/>
          <w:sz w:val="24"/>
          <w:szCs w:val="24"/>
          <w:lang w:val="el-GR"/>
        </w:rPr>
        <w:t>Β’ τρόπος</w:t>
      </w:r>
      <w:r w:rsidRPr="00721933">
        <w:rPr>
          <w:sz w:val="24"/>
          <w:szCs w:val="24"/>
          <w:lang w:val="el-GR"/>
        </w:rPr>
        <w:t xml:space="preserve"> </w:t>
      </w:r>
      <w:r w:rsidRPr="00721933">
        <w:rPr>
          <w:sz w:val="24"/>
          <w:szCs w:val="24"/>
        </w:rPr>
        <w:t>V</w:t>
      </w:r>
      <w:r>
        <w:rPr>
          <w:sz w:val="24"/>
          <w:szCs w:val="24"/>
        </w:rPr>
        <w:t xml:space="preserve"> </w:t>
      </w:r>
      <w:r w:rsidRPr="00721933">
        <w:rPr>
          <w:sz w:val="24"/>
          <w:szCs w:val="24"/>
        </w:rPr>
        <w:t>=</w:t>
      </w:r>
      <w:r>
        <w:rPr>
          <w:sz w:val="24"/>
          <w:szCs w:val="24"/>
        </w:rPr>
        <w:t xml:space="preserve"> </w:t>
      </w:r>
      <w:r w:rsidRPr="00721933">
        <w:rPr>
          <w:sz w:val="24"/>
          <w:szCs w:val="24"/>
        </w:rPr>
        <w:t>Q/A= 7/(2.5∙1.663)</w:t>
      </w:r>
      <w:r>
        <w:rPr>
          <w:sz w:val="24"/>
          <w:szCs w:val="24"/>
        </w:rPr>
        <w:t xml:space="preserve">      )</w:t>
      </w:r>
    </w:p>
    <w:p w:rsidR="00835A34" w:rsidRDefault="00835A34" w:rsidP="00835A34">
      <w:pPr>
        <w:ind w:firstLine="0"/>
        <w:jc w:val="both"/>
        <w:rPr>
          <w:lang w:val="el-GR"/>
        </w:rPr>
      </w:pPr>
      <w:r>
        <w:rPr>
          <w:lang w:val="el-GR"/>
        </w:rPr>
        <w:t xml:space="preserve">ο αριθμός </w:t>
      </w:r>
      <w:r>
        <w:t xml:space="preserve">Froude </w:t>
      </w:r>
      <w:r>
        <w:rPr>
          <w:lang w:val="el-GR"/>
        </w:rPr>
        <w:t>είναι ίσος με</w:t>
      </w:r>
    </w:p>
    <w:p w:rsidR="00835A34" w:rsidRDefault="00835A34" w:rsidP="00835A34">
      <w:pPr>
        <w:ind w:firstLine="0"/>
        <w:jc w:val="both"/>
        <w:rPr>
          <w:lang w:val="el-GR"/>
        </w:rPr>
      </w:pPr>
      <w:r w:rsidRPr="00A456F5">
        <w:rPr>
          <w:position w:val="-36"/>
        </w:rPr>
        <w:object w:dxaOrig="6020" w:dyaOrig="740">
          <v:shape id="_x0000_i1104" type="#_x0000_t75" style="width:300.4pt;height:36pt" o:ole="">
            <v:imagedata r:id="rId175" o:title=""/>
          </v:shape>
          <o:OLEObject Type="Embed" ProgID="Equation.DSMT4" ShapeID="_x0000_i1104" DrawAspect="Content" ObjectID="_1538224263" r:id="rId176"/>
        </w:object>
      </w:r>
    </w:p>
    <w:p w:rsidR="00835A34" w:rsidRPr="002F2A08" w:rsidRDefault="00835A34" w:rsidP="00835A34">
      <w:pPr>
        <w:ind w:firstLine="0"/>
        <w:jc w:val="both"/>
        <w:rPr>
          <w:sz w:val="24"/>
          <w:szCs w:val="24"/>
        </w:rPr>
      </w:pPr>
      <w:r>
        <w:rPr>
          <w:sz w:val="24"/>
          <w:szCs w:val="24"/>
          <w:lang w:val="el-GR"/>
        </w:rPr>
        <w:t>επομένως η ροή είναι υποκρίσιμη</w:t>
      </w:r>
      <w:r>
        <w:rPr>
          <w:sz w:val="24"/>
          <w:szCs w:val="24"/>
        </w:rPr>
        <w:t>.</w:t>
      </w:r>
    </w:p>
    <w:p w:rsidR="00835A34" w:rsidRDefault="00835A34" w:rsidP="00835A34">
      <w:pPr>
        <w:ind w:firstLine="0"/>
        <w:jc w:val="both"/>
        <w:rPr>
          <w:sz w:val="24"/>
          <w:szCs w:val="24"/>
          <w:lang w:val="el-GR"/>
        </w:rPr>
      </w:pPr>
      <w:r>
        <w:rPr>
          <w:sz w:val="24"/>
          <w:szCs w:val="24"/>
          <w:lang w:val="el-GR"/>
        </w:rPr>
        <w:t>Το κρίσιμο βάθος είναι ίσο με</w:t>
      </w:r>
    </w:p>
    <w:p w:rsidR="00835A34" w:rsidRDefault="00835A34" w:rsidP="00835A34">
      <w:pPr>
        <w:ind w:firstLine="0"/>
        <w:jc w:val="both"/>
        <w:rPr>
          <w:sz w:val="24"/>
          <w:szCs w:val="24"/>
          <w:lang w:val="el-GR"/>
        </w:rPr>
      </w:pPr>
      <w:r w:rsidRPr="002F2A08">
        <w:rPr>
          <w:position w:val="-36"/>
        </w:rPr>
        <w:object w:dxaOrig="4300" w:dyaOrig="940">
          <v:shape id="_x0000_i1105" type="#_x0000_t75" style="width:214.75pt;height:47.15pt" o:ole="">
            <v:imagedata r:id="rId177" o:title=""/>
          </v:shape>
          <o:OLEObject Type="Embed" ProgID="Equation.DSMT4" ShapeID="_x0000_i1105" DrawAspect="Content" ObjectID="_1538224264" r:id="rId178"/>
        </w:object>
      </w:r>
    </w:p>
    <w:p w:rsidR="00835A34" w:rsidRDefault="00835A34" w:rsidP="00835A34">
      <w:pPr>
        <w:ind w:firstLine="0"/>
        <w:jc w:val="both"/>
        <w:rPr>
          <w:sz w:val="24"/>
          <w:szCs w:val="24"/>
          <w:lang w:val="el-GR"/>
        </w:rPr>
      </w:pPr>
      <w:r>
        <w:rPr>
          <w:sz w:val="24"/>
          <w:szCs w:val="24"/>
          <w:lang w:val="el-GR"/>
        </w:rPr>
        <w:t>(</w:t>
      </w:r>
      <w:proofErr w:type="spellStart"/>
      <w:r>
        <w:rPr>
          <w:sz w:val="24"/>
          <w:szCs w:val="24"/>
          <w:lang w:val="el-GR"/>
        </w:rPr>
        <w:t>β΄τρόπος</w:t>
      </w:r>
      <w:proofErr w:type="spellEnd"/>
      <w:r>
        <w:rPr>
          <w:sz w:val="24"/>
          <w:szCs w:val="24"/>
          <w:lang w:val="el-GR"/>
        </w:rPr>
        <w:t>: Εφόσον το κρίσιμο βάθος είναι μικρότερο από το βάθος ροής η ροή είναι υποκρίσιμη</w:t>
      </w:r>
      <w:r>
        <w:rPr>
          <w:sz w:val="24"/>
          <w:szCs w:val="24"/>
        </w:rPr>
        <w:t xml:space="preserve"> </w:t>
      </w:r>
      <w:r w:rsidRPr="002F2A08">
        <w:rPr>
          <w:position w:val="-32"/>
        </w:rPr>
        <w:object w:dxaOrig="3860" w:dyaOrig="840">
          <v:shape id="_x0000_i1106" type="#_x0000_t75" style="width:192.4pt;height:42.2pt" o:ole="">
            <v:imagedata r:id="rId179" o:title=""/>
          </v:shape>
          <o:OLEObject Type="Embed" ProgID="Equation.DSMT4" ShapeID="_x0000_i1106" DrawAspect="Content" ObjectID="_1538224265" r:id="rId180"/>
        </w:object>
      </w:r>
      <w:r>
        <w:rPr>
          <w:sz w:val="24"/>
          <w:szCs w:val="24"/>
          <w:lang w:val="el-GR"/>
        </w:rPr>
        <w:t>)</w:t>
      </w:r>
    </w:p>
    <w:p w:rsidR="00835A34" w:rsidRDefault="00835A34" w:rsidP="00835A34">
      <w:pPr>
        <w:ind w:firstLine="0"/>
        <w:jc w:val="both"/>
        <w:rPr>
          <w:sz w:val="18"/>
          <w:szCs w:val="18"/>
          <w:lang w:val="el-GR"/>
        </w:rPr>
      </w:pPr>
    </w:p>
    <w:p w:rsidR="00835A34" w:rsidRPr="009E7987" w:rsidRDefault="00835A34" w:rsidP="00835A34">
      <w:pPr>
        <w:ind w:firstLine="0"/>
        <w:jc w:val="both"/>
        <w:rPr>
          <w:rFonts w:asciiTheme="majorHAnsi" w:hAnsiTheme="majorHAnsi"/>
          <w:b/>
          <w:sz w:val="24"/>
          <w:szCs w:val="24"/>
          <w:lang w:val="el-GR"/>
        </w:rPr>
      </w:pPr>
      <w:proofErr w:type="spellStart"/>
      <w:r w:rsidRPr="009E7987">
        <w:rPr>
          <w:rFonts w:asciiTheme="majorHAnsi" w:hAnsiTheme="majorHAnsi"/>
          <w:b/>
          <w:sz w:val="24"/>
          <w:szCs w:val="24"/>
          <w:lang w:val="el-GR"/>
        </w:rPr>
        <w:t>Ασκηση</w:t>
      </w:r>
      <w:proofErr w:type="spellEnd"/>
      <w:r w:rsidRPr="009E7987">
        <w:rPr>
          <w:rFonts w:asciiTheme="majorHAnsi" w:hAnsiTheme="majorHAnsi"/>
          <w:b/>
          <w:sz w:val="24"/>
          <w:szCs w:val="24"/>
          <w:lang w:val="el-GR"/>
        </w:rPr>
        <w:t xml:space="preserve"> 2</w:t>
      </w:r>
    </w:p>
    <w:p w:rsidR="00835A34" w:rsidRPr="001D7A81" w:rsidRDefault="00835A34" w:rsidP="00835A34">
      <w:pPr>
        <w:spacing w:line="240" w:lineRule="auto"/>
        <w:ind w:firstLine="0"/>
        <w:jc w:val="both"/>
        <w:rPr>
          <w:b/>
          <w:sz w:val="24"/>
          <w:szCs w:val="24"/>
          <w:vertAlign w:val="superscript"/>
        </w:rPr>
      </w:pPr>
      <w:r w:rsidRPr="001D7A81">
        <w:rPr>
          <w:b/>
          <w:sz w:val="24"/>
          <w:szCs w:val="24"/>
          <w:lang w:val="el-GR"/>
        </w:rPr>
        <w:t xml:space="preserve">Αν  η κλίση του πυθμένα είναι </w:t>
      </w:r>
      <w:r w:rsidRPr="001D7A81">
        <w:rPr>
          <w:b/>
          <w:sz w:val="24"/>
          <w:szCs w:val="24"/>
        </w:rPr>
        <w:t>So = 1:240</w:t>
      </w:r>
      <w:r w:rsidRPr="001D7A81">
        <w:rPr>
          <w:b/>
          <w:sz w:val="24"/>
          <w:szCs w:val="24"/>
          <w:lang w:val="el-GR"/>
        </w:rPr>
        <w:t xml:space="preserve"> να προσδιορισθεί η παροχή της παρακάτω τραπεζοειδούς διατομής αν ο </w:t>
      </w:r>
      <w:r w:rsidRPr="001D7A81">
        <w:rPr>
          <w:rFonts w:eastAsia="Calibri" w:cs="TimesNewRoman"/>
          <w:b/>
          <w:sz w:val="24"/>
          <w:szCs w:val="24"/>
          <w:lang w:val="el-GR" w:eastAsia="el-GR" w:bidi="ar-SA"/>
        </w:rPr>
        <w:t xml:space="preserve">συντελεστής </w:t>
      </w:r>
      <w:r w:rsidRPr="001D7A81">
        <w:rPr>
          <w:b/>
          <w:sz w:val="24"/>
          <w:szCs w:val="24"/>
          <w:lang w:val="en-GB"/>
        </w:rPr>
        <w:t xml:space="preserve">Manning </w:t>
      </w:r>
      <w:r w:rsidRPr="001D7A81">
        <w:rPr>
          <w:rFonts w:eastAsia="Calibri" w:cs="TimesNewRoman"/>
          <w:b/>
          <w:sz w:val="24"/>
          <w:szCs w:val="24"/>
          <w:lang w:val="el-GR" w:eastAsia="el-GR" w:bidi="ar-SA"/>
        </w:rPr>
        <w:t>στο διεθνές σύστημα</w:t>
      </w:r>
      <w:r w:rsidRPr="001D7A81">
        <w:rPr>
          <w:b/>
          <w:sz w:val="24"/>
          <w:szCs w:val="24"/>
          <w:lang w:val="el-GR"/>
        </w:rPr>
        <w:t xml:space="preserve"> είναι </w:t>
      </w:r>
      <w:r w:rsidRPr="001D7A81">
        <w:rPr>
          <w:b/>
          <w:sz w:val="24"/>
          <w:szCs w:val="24"/>
        </w:rPr>
        <w:t>n  =  0.0</w:t>
      </w:r>
      <w:r w:rsidRPr="001D7A81">
        <w:rPr>
          <w:b/>
          <w:sz w:val="24"/>
          <w:szCs w:val="24"/>
          <w:lang w:val="el-GR"/>
        </w:rPr>
        <w:t>4</w:t>
      </w:r>
      <w:r>
        <w:rPr>
          <w:b/>
          <w:sz w:val="24"/>
          <w:szCs w:val="24"/>
        </w:rPr>
        <w:t>2</w:t>
      </w:r>
      <w:r w:rsidRPr="001D7A81">
        <w:rPr>
          <w:b/>
          <w:sz w:val="24"/>
          <w:szCs w:val="24"/>
          <w:lang w:val="el-GR"/>
        </w:rPr>
        <w:t xml:space="preserve"> και η παροχή </w:t>
      </w:r>
      <w:r w:rsidRPr="001D7A81">
        <w:rPr>
          <w:b/>
          <w:sz w:val="24"/>
          <w:szCs w:val="24"/>
        </w:rPr>
        <w:t xml:space="preserve">Q = </w:t>
      </w:r>
      <w:r>
        <w:rPr>
          <w:b/>
          <w:sz w:val="24"/>
          <w:szCs w:val="24"/>
          <w:lang w:val="el-GR"/>
        </w:rPr>
        <w:t>98,</w:t>
      </w:r>
      <w:r>
        <w:rPr>
          <w:b/>
          <w:sz w:val="24"/>
          <w:szCs w:val="24"/>
        </w:rPr>
        <w:t>2</w:t>
      </w:r>
      <w:r>
        <w:rPr>
          <w:b/>
          <w:sz w:val="24"/>
          <w:szCs w:val="24"/>
          <w:lang w:val="el-GR"/>
        </w:rPr>
        <w:t>00</w:t>
      </w:r>
      <w:r w:rsidRPr="001D7A81">
        <w:rPr>
          <w:b/>
          <w:sz w:val="24"/>
          <w:szCs w:val="24"/>
        </w:rPr>
        <w:t xml:space="preserve"> m</w:t>
      </w:r>
      <w:r w:rsidRPr="001D7A81">
        <w:rPr>
          <w:b/>
          <w:sz w:val="24"/>
          <w:szCs w:val="24"/>
          <w:vertAlign w:val="superscript"/>
        </w:rPr>
        <w:t>3</w:t>
      </w:r>
      <w:r w:rsidRPr="001D7A81">
        <w:rPr>
          <w:b/>
          <w:sz w:val="24"/>
          <w:szCs w:val="24"/>
        </w:rPr>
        <w:t>s</w:t>
      </w:r>
      <w:r w:rsidRPr="001D7A81">
        <w:rPr>
          <w:b/>
          <w:sz w:val="24"/>
          <w:szCs w:val="24"/>
          <w:vertAlign w:val="superscript"/>
        </w:rPr>
        <w:t>-</w:t>
      </w:r>
      <w:r w:rsidRPr="001D7A81">
        <w:rPr>
          <w:b/>
          <w:sz w:val="24"/>
          <w:szCs w:val="24"/>
        </w:rPr>
        <w:t xml:space="preserve">1 </w:t>
      </w:r>
      <w:r w:rsidRPr="001D7A81">
        <w:rPr>
          <w:b/>
          <w:sz w:val="24"/>
          <w:szCs w:val="24"/>
          <w:lang w:val="el-GR"/>
        </w:rPr>
        <w:t xml:space="preserve">να προσδιορισθεί το ομοιόμορφο </w:t>
      </w:r>
      <w:r w:rsidRPr="001D7A81">
        <w:rPr>
          <w:b/>
          <w:sz w:val="24"/>
          <w:szCs w:val="24"/>
        </w:rPr>
        <w:t xml:space="preserve"> </w:t>
      </w:r>
      <w:r w:rsidRPr="001D7A81">
        <w:rPr>
          <w:b/>
          <w:sz w:val="24"/>
          <w:szCs w:val="24"/>
          <w:lang w:val="el-GR"/>
        </w:rPr>
        <w:t>το βάθος ροής. Να ελεγχθεί αν η ροή είναι κρίσιμη, υπερκρίσιμη ή υπερκρίσιμη</w:t>
      </w:r>
      <w:r>
        <w:rPr>
          <w:b/>
          <w:sz w:val="24"/>
          <w:szCs w:val="24"/>
          <w:lang w:val="el-GR"/>
        </w:rPr>
        <w:t xml:space="preserve"> και να προσδιοριστεί το κρίσιμο βάθος ροής</w:t>
      </w:r>
      <w:r w:rsidRPr="001D7A81">
        <w:rPr>
          <w:b/>
          <w:sz w:val="24"/>
          <w:szCs w:val="24"/>
          <w:lang w:val="el-GR"/>
        </w:rPr>
        <w:t>.</w:t>
      </w:r>
    </w:p>
    <w:p w:rsidR="00835A34" w:rsidRPr="00613608" w:rsidRDefault="00835A34" w:rsidP="00835A34">
      <w:pPr>
        <w:jc w:val="both"/>
        <w:rPr>
          <w:b/>
          <w:sz w:val="24"/>
          <w:szCs w:val="24"/>
        </w:rPr>
      </w:pPr>
    </w:p>
    <w:p w:rsidR="00835A34" w:rsidRDefault="00835A34" w:rsidP="00835A34">
      <w:pPr>
        <w:spacing w:line="240" w:lineRule="auto"/>
        <w:ind w:left="360"/>
      </w:pPr>
      <w:r>
        <w:t xml:space="preserve"> (a)  </w:t>
      </w:r>
    </w:p>
    <w:p w:rsidR="00835A34" w:rsidRDefault="003D36AA" w:rsidP="00835A34">
      <w:pPr>
        <w:spacing w:line="240" w:lineRule="auto"/>
        <w:ind w:left="360"/>
      </w:pPr>
      <w:r>
        <w:pict>
          <v:group id="_x0000_s1026" editas="canvas" style="width:405pt;height:2in;mso-position-horizontal-relative:char;mso-position-vertical-relative:line" coordorigin="2444,2445" coordsize="8100,2880">
            <o:lock v:ext="edit" aspectratio="t"/>
            <v:shape id="_x0000_s1027" type="#_x0000_t75" style="position:absolute;left:2444;top:2445;width:8100;height:2880" o:preferrelative="f">
              <v:fill o:detectmouseclick="t"/>
              <v:path o:extrusionok="t" o:connecttype="none"/>
              <o:lock v:ext="edit" text="t"/>
            </v:shape>
            <v:line id="_x0000_s1028" style="position:absolute" from="3704,2805" to="4964,4605" strokeweight="1.5pt"/>
            <v:line id="_x0000_s1029" style="position:absolute" from="4964,4605" to="7664,4605" strokeweight="1.5pt"/>
            <v:line id="_x0000_s1030" style="position:absolute;flip:y" from="7664,2805" to="8924,4605" strokeweight="1.5pt"/>
            <v:line id="_x0000_s1031" style="position:absolute" from="3952,3165" to="8652,3166" strokeweight="1.5pt"/>
            <v:line id="_x0000_s1032" style="position:absolute" from="5324,3525" to="5324,3525"/>
            <v:line id="_x0000_s1033" style="position:absolute" from="4784,2985" to="4784,3165">
              <v:stroke endarrow="block"/>
            </v:line>
            <v:line id="_x0000_s1034" style="position:absolute" from="6224,3165" to="6224,4605">
              <v:stroke startarrow="block" endarrow="block"/>
            </v:line>
            <v:line id="_x0000_s1035" style="position:absolute" from="4964,4785" to="7664,4785">
              <v:stroke startarrow="block" endarrow="block"/>
            </v:line>
            <v:shape id="_x0000_s1036" type="#_x0000_t202" style="position:absolute;left:6224;top:3525;width:720;height:540" filled="f" stroked="f">
              <v:textbox style="mso-next-textbox:#_x0000_s1036">
                <w:txbxContent>
                  <w:p w:rsidR="00835A34" w:rsidRDefault="00835A34" w:rsidP="00835A34">
                    <w:proofErr w:type="spellStart"/>
                    <w:r>
                      <w:t>yo</w:t>
                    </w:r>
                    <w:proofErr w:type="spellEnd"/>
                  </w:p>
                </w:txbxContent>
              </v:textbox>
            </v:shape>
            <v:shape id="_x0000_s1037" type="#_x0000_t202" style="position:absolute;left:5864;top:4785;width:1800;height:540" filled="f" stroked="f">
              <v:textbox style="mso-next-textbox:#_x0000_s1037">
                <w:txbxContent>
                  <w:p w:rsidR="00835A34" w:rsidRDefault="00835A34" w:rsidP="00835A34">
                    <w:pPr>
                      <w:ind w:firstLine="0"/>
                    </w:pPr>
                    <w:r>
                      <w:t>b = 280 m</w:t>
                    </w:r>
                  </w:p>
                </w:txbxContent>
              </v:textbox>
            </v:shape>
            <v:line id="_x0000_s1038" style="position:absolute" from="4101,4343" to="4784,4344"/>
            <v:shape id="_x0000_s1039" type="#_x0000_t202" style="position:absolute;left:3644;top:3885;width:1332;height:540" filled="f" stroked="f">
              <v:textbox style="mso-next-textbox:#_x0000_s1039">
                <w:txbxContent>
                  <w:p w:rsidR="00835A34" w:rsidRPr="00841056" w:rsidRDefault="00835A34" w:rsidP="00835A34">
                    <w:r>
                      <w:t>1:0.7</w:t>
                    </w:r>
                  </w:p>
                </w:txbxContent>
              </v:textbox>
            </v:shape>
            <v:line id="_x0000_s1040" style="position:absolute" from="4101,3330" to="4102,4343"/>
            <w10:wrap type="none"/>
            <w10:anchorlock/>
          </v:group>
        </w:pict>
      </w:r>
    </w:p>
    <w:p w:rsidR="00835A34" w:rsidRDefault="00835A34" w:rsidP="00835A34">
      <w:pPr>
        <w:spacing w:line="240" w:lineRule="auto"/>
        <w:ind w:left="360"/>
      </w:pPr>
      <w:r>
        <w:t>n  =  0.042</w:t>
      </w:r>
    </w:p>
    <w:p w:rsidR="00835A34" w:rsidRDefault="00835A34" w:rsidP="00835A34">
      <w:pPr>
        <w:spacing w:line="240" w:lineRule="auto"/>
        <w:ind w:left="360"/>
      </w:pPr>
      <w:r>
        <w:t>S</w:t>
      </w:r>
      <w:r w:rsidRPr="006143B3">
        <w:rPr>
          <w:vertAlign w:val="subscript"/>
        </w:rPr>
        <w:t>o</w:t>
      </w:r>
      <w:r>
        <w:t xml:space="preserve"> = 1:240</w: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spacing w:line="240" w:lineRule="auto"/>
        <w:ind w:left="360"/>
        <w:rPr>
          <w:lang w:val="el-GR"/>
        </w:rPr>
      </w:pPr>
      <w:r w:rsidRPr="007E0F0C">
        <w:rPr>
          <w:position w:val="-36"/>
        </w:rPr>
        <w:object w:dxaOrig="2940" w:dyaOrig="859">
          <v:shape id="_x0000_i1107" type="#_x0000_t75" style="width:146.5pt;height:43.45pt" o:ole="">
            <v:imagedata r:id="rId181" o:title=""/>
          </v:shape>
          <o:OLEObject Type="Embed" ProgID="Equation.DSMT4" ShapeID="_x0000_i1107" DrawAspect="Content" ObjectID="_1538224266" r:id="rId182"/>
        </w:object>
      </w:r>
    </w:p>
    <w:p w:rsidR="00835A34" w:rsidRDefault="00835A34" w:rsidP="00835A34">
      <w:pPr>
        <w:spacing w:line="240" w:lineRule="auto"/>
        <w:ind w:left="360"/>
        <w:rPr>
          <w:lang w:val="el-GR"/>
        </w:rPr>
      </w:pPr>
    </w:p>
    <w:p w:rsidR="00835A34" w:rsidRDefault="00835A34" w:rsidP="00835A34">
      <w:pPr>
        <w:spacing w:line="240" w:lineRule="auto"/>
        <w:ind w:left="360"/>
        <w:rPr>
          <w:lang w:val="el-GR"/>
        </w:rPr>
      </w:pPr>
      <w:r>
        <w:t>E</w:t>
      </w:r>
      <w:proofErr w:type="spellStart"/>
      <w:r>
        <w:rPr>
          <w:lang w:val="el-GR"/>
        </w:rPr>
        <w:t>ξίσωση</w:t>
      </w:r>
      <w:proofErr w:type="spellEnd"/>
      <w:r>
        <w:rPr>
          <w:lang w:val="el-GR"/>
        </w:rPr>
        <w:t xml:space="preserve"> </w:t>
      </w:r>
      <w:r>
        <w:t xml:space="preserve">Manning </w:t>
      </w:r>
      <w:r>
        <w:rPr>
          <w:lang w:val="el-GR"/>
        </w:rPr>
        <w:t>για τραπεζοειδής διατομή</w:t>
      </w:r>
    </w:p>
    <w:p w:rsidR="00835A34" w:rsidRDefault="00835A34" w:rsidP="00835A34">
      <w:pPr>
        <w:spacing w:line="240" w:lineRule="auto"/>
        <w:ind w:left="360"/>
        <w:rPr>
          <w:u w:val="single"/>
          <w:vertAlign w:val="superscript"/>
        </w:rPr>
      </w:pPr>
      <w:r w:rsidRPr="00640632">
        <w:rPr>
          <w:position w:val="-36"/>
        </w:rPr>
        <w:object w:dxaOrig="7180" w:dyaOrig="880">
          <v:shape id="_x0000_i1108" type="#_x0000_t75" style="width:5in;height:43.45pt" o:ole="">
            <v:imagedata r:id="rId183" o:title=""/>
          </v:shape>
          <o:OLEObject Type="Embed" ProgID="Equation.DSMT4" ShapeID="_x0000_i1108" DrawAspect="Content" ObjectID="_1538224267" r:id="rId184"/>
        </w:object>
      </w:r>
      <w:r w:rsidRPr="001D7A81">
        <w:rPr>
          <w:position w:val="-86"/>
        </w:rPr>
        <w:object w:dxaOrig="6900" w:dyaOrig="1840">
          <v:shape id="_x0000_i1109" type="#_x0000_t75" style="width:345.1pt;height:91.85pt" o:ole="">
            <v:imagedata r:id="rId185" o:title=""/>
          </v:shape>
          <o:OLEObject Type="Embed" ProgID="Equation.DSMT4" ShapeID="_x0000_i1109" DrawAspect="Content" ObjectID="_1538224268" r:id="rId186"/>
        </w:object>
      </w:r>
      <w:r>
        <w:rPr>
          <w:u w:val="single"/>
          <w:vertAlign w:val="superscript"/>
        </w:rPr>
        <w:t xml:space="preserve"> </w:t>
      </w:r>
    </w:p>
    <w:p w:rsidR="00835A34" w:rsidRDefault="00835A34" w:rsidP="00835A34">
      <w:pPr>
        <w:spacing w:line="240" w:lineRule="auto"/>
        <w:ind w:left="360"/>
        <w:rPr>
          <w:lang w:val="el-GR"/>
        </w:rPr>
      </w:pPr>
    </w:p>
    <w:p w:rsidR="00835A34" w:rsidRPr="001D7A81" w:rsidRDefault="00835A34" w:rsidP="00835A34">
      <w:pPr>
        <w:spacing w:line="240" w:lineRule="auto"/>
        <w:ind w:left="360"/>
        <w:rPr>
          <w:lang w:val="el-GR"/>
        </w:rPr>
      </w:pPr>
      <w:r>
        <w:rPr>
          <w:lang w:val="el-GR"/>
        </w:rPr>
        <w:t>Δοκιμές:</w:t>
      </w:r>
    </w:p>
    <w:p w:rsidR="00835A34" w:rsidRPr="00F01379" w:rsidRDefault="00835A34" w:rsidP="00835A34">
      <w:pPr>
        <w:spacing w:after="0" w:line="240" w:lineRule="auto"/>
        <w:ind w:firstLine="0"/>
        <w:rPr>
          <w:rFonts w:ascii="Calibri" w:eastAsia="Times New Roman" w:hAnsi="Calibri" w:cs="Times New Roman"/>
          <w:color w:val="000000"/>
          <w:lang w:val="el-GR" w:eastAsia="el-GR" w:bidi="ar-SA"/>
        </w:rPr>
      </w:pPr>
      <w:r w:rsidRPr="00F01379">
        <w:rPr>
          <w:u w:val="single"/>
        </w:rPr>
        <w:t xml:space="preserve">y  =  20 m   =&gt; f(y)=  </w:t>
      </w:r>
      <w:r w:rsidRPr="006143B3">
        <w:rPr>
          <w:rFonts w:ascii="Calibri" w:eastAsia="Times New Roman" w:hAnsi="Calibri" w:cs="Times New Roman"/>
          <w:color w:val="000000"/>
          <w:lang w:val="el-GR" w:eastAsia="el-GR" w:bidi="ar-SA"/>
        </w:rPr>
        <w:t>40208.5</w:t>
      </w:r>
      <w:r w:rsidRPr="00F01379">
        <w:rPr>
          <w:rFonts w:ascii="Calibri" w:eastAsia="Times New Roman" w:hAnsi="Calibri" w:cs="Times New Roman"/>
          <w:color w:val="000000"/>
          <w:lang w:eastAsia="el-GR" w:bidi="ar-SA"/>
        </w:rPr>
        <w:t xml:space="preserve">&lt; </w:t>
      </w:r>
      <w:r w:rsidRPr="00F01379">
        <w:rPr>
          <w:u w:val="single"/>
        </w:rPr>
        <w:t xml:space="preserve"> </w:t>
      </w:r>
      <w:r w:rsidRPr="006143B3">
        <w:rPr>
          <w:rFonts w:ascii="Calibri" w:eastAsia="Times New Roman" w:hAnsi="Calibri" w:cs="Times New Roman"/>
          <w:color w:val="000000"/>
          <w:lang w:val="el-GR" w:eastAsia="el-GR" w:bidi="ar-SA"/>
        </w:rPr>
        <w:t>63894.93</w:t>
      </w:r>
      <w:r w:rsidRPr="00F01379">
        <w:rPr>
          <w:u w:val="single"/>
        </w:rPr>
        <w:t xml:space="preserve"> (Q  =  61,800 m</w:t>
      </w:r>
      <w:r w:rsidRPr="00F01379">
        <w:rPr>
          <w:u w:val="single"/>
          <w:vertAlign w:val="superscript"/>
        </w:rPr>
        <w:t>3</w:t>
      </w:r>
      <w:r w:rsidRPr="00F01379">
        <w:rPr>
          <w:u w:val="single"/>
        </w:rPr>
        <w:t>s</w:t>
      </w:r>
      <w:r w:rsidRPr="00F01379">
        <w:rPr>
          <w:u w:val="single"/>
          <w:vertAlign w:val="superscript"/>
        </w:rPr>
        <w:t>-1</w:t>
      </w:r>
      <w:r w:rsidRPr="00F01379">
        <w:rPr>
          <w:u w:val="single"/>
        </w:rPr>
        <w:t>)</w:t>
      </w:r>
    </w:p>
    <w:p w:rsidR="00835A34" w:rsidRPr="00F01379" w:rsidRDefault="00835A34" w:rsidP="00835A34">
      <w:pPr>
        <w:spacing w:line="240" w:lineRule="auto"/>
        <w:ind w:firstLine="0"/>
        <w:rPr>
          <w:u w:val="single"/>
        </w:rPr>
      </w:pPr>
    </w:p>
    <w:p w:rsidR="00835A34" w:rsidRPr="006143B3" w:rsidRDefault="00835A34" w:rsidP="00835A34">
      <w:pPr>
        <w:spacing w:line="240" w:lineRule="auto"/>
        <w:ind w:firstLine="0"/>
        <w:rPr>
          <w:u w:val="single"/>
        </w:rPr>
      </w:pPr>
      <w:r w:rsidRPr="00F01379">
        <w:rPr>
          <w:u w:val="single"/>
        </w:rPr>
        <w:t xml:space="preserve">y  =  30 m   =&gt;  f(y)=  </w:t>
      </w:r>
      <w:r w:rsidRPr="006143B3">
        <w:rPr>
          <w:rFonts w:ascii="Calibri" w:eastAsia="Times New Roman" w:hAnsi="Calibri" w:cs="Times New Roman"/>
          <w:color w:val="000000"/>
          <w:lang w:val="el-GR" w:eastAsia="el-GR" w:bidi="ar-SA"/>
        </w:rPr>
        <w:t>78361.04</w:t>
      </w:r>
      <w:r w:rsidRPr="00F01379">
        <w:rPr>
          <w:rFonts w:ascii="Calibri" w:eastAsia="Times New Roman" w:hAnsi="Calibri" w:cs="Times New Roman"/>
          <w:color w:val="000000"/>
          <w:lang w:eastAsia="el-GR" w:bidi="ar-SA"/>
        </w:rPr>
        <w:t xml:space="preserve">&gt; </w:t>
      </w:r>
      <w:r w:rsidRPr="006143B3">
        <w:rPr>
          <w:rFonts w:ascii="Calibri" w:eastAsia="Times New Roman" w:hAnsi="Calibri" w:cs="Times New Roman"/>
          <w:color w:val="000000"/>
          <w:lang w:val="el-GR" w:eastAsia="el-GR" w:bidi="ar-SA"/>
        </w:rPr>
        <w:t>63894.93</w:t>
      </w:r>
      <w:r w:rsidRPr="00F01379">
        <w:rPr>
          <w:u w:val="single"/>
        </w:rPr>
        <w:t xml:space="preserve"> ( Q  =  120,450 m</w:t>
      </w:r>
      <w:r w:rsidRPr="00F01379">
        <w:rPr>
          <w:u w:val="single"/>
          <w:vertAlign w:val="superscript"/>
        </w:rPr>
        <w:t>3</w:t>
      </w:r>
      <w:r w:rsidRPr="00F01379">
        <w:rPr>
          <w:u w:val="single"/>
        </w:rPr>
        <w:t>s</w:t>
      </w:r>
      <w:r w:rsidRPr="00F01379">
        <w:rPr>
          <w:u w:val="single"/>
          <w:vertAlign w:val="superscript"/>
        </w:rPr>
        <w:t>-1</w:t>
      </w:r>
      <w:r w:rsidRPr="00F01379">
        <w:rPr>
          <w:u w:val="single"/>
        </w:rPr>
        <w:t>)</w:t>
      </w:r>
    </w:p>
    <w:p w:rsidR="00835A34" w:rsidRDefault="00835A34" w:rsidP="00835A34">
      <w:pPr>
        <w:spacing w:after="0" w:line="240" w:lineRule="auto"/>
        <w:ind w:firstLine="0"/>
        <w:rPr>
          <w:lang w:val="el-GR"/>
        </w:rPr>
      </w:pPr>
    </w:p>
    <w:p w:rsidR="00835A34" w:rsidRPr="006143B3" w:rsidRDefault="00835A34" w:rsidP="00835A34">
      <w:pPr>
        <w:spacing w:line="240" w:lineRule="auto"/>
        <w:ind w:firstLine="0"/>
        <w:rPr>
          <w:lang w:val="el-GR"/>
        </w:rPr>
      </w:pPr>
    </w:p>
    <w:p w:rsidR="00835A34" w:rsidRPr="001D7A81" w:rsidRDefault="00835A34" w:rsidP="00835A34">
      <w:pPr>
        <w:ind w:left="360"/>
        <w:rPr>
          <w:lang w:val="el-GR"/>
        </w:rPr>
      </w:pPr>
      <w:r>
        <w:rPr>
          <w:lang w:val="el-GR"/>
        </w:rPr>
        <w:t>Καταστρώνω το παρακάτω διάγραμμα:</w:t>
      </w:r>
    </w:p>
    <w:p w:rsidR="00835A34" w:rsidRPr="00211AA0" w:rsidRDefault="003D36AA" w:rsidP="00835A34">
      <w:pPr>
        <w:ind w:left="360"/>
      </w:pPr>
      <w:r w:rsidRPr="003D36AA">
        <w:rPr>
          <w:noProof/>
        </w:rPr>
        <w:pict>
          <v:shape id="_x0000_s1179" type="#_x0000_t75" style="position:absolute;left:0;text-align:left;margin-left:32.05pt;margin-top:0;width:192.95pt;height:42.05pt;z-index:-251656192">
            <v:imagedata r:id="rId187" o:title=""/>
          </v:shape>
          <o:OLEObject Type="Embed" ProgID="Equation.DSMT4" ShapeID="_x0000_s1179" DrawAspect="Content" ObjectID="_1538224272" r:id="rId188"/>
        </w:pict>
      </w:r>
      <w:r w:rsidR="00835A34" w:rsidRPr="006143B3">
        <w:rPr>
          <w:noProof/>
          <w:lang w:val="en-GB" w:eastAsia="en-GB" w:bidi="ar-SA"/>
        </w:rPr>
        <w:drawing>
          <wp:inline distT="0" distB="0" distL="0" distR="0">
            <wp:extent cx="4572000" cy="2743200"/>
            <wp:effectExtent l="19050" t="0" r="19050" b="0"/>
            <wp:docPr id="14"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835A34" w:rsidRDefault="00835A34" w:rsidP="00835A34">
      <w:pPr>
        <w:spacing w:after="0" w:line="240" w:lineRule="auto"/>
        <w:ind w:firstLine="0"/>
        <w:rPr>
          <w:lang w:val="el-GR"/>
        </w:rPr>
      </w:pPr>
    </w:p>
    <w:p w:rsidR="00835A34" w:rsidRDefault="00835A34" w:rsidP="00835A34">
      <w:pPr>
        <w:spacing w:after="0" w:line="240" w:lineRule="auto"/>
        <w:ind w:firstLine="0"/>
      </w:pPr>
      <w:r>
        <w:rPr>
          <w:lang w:val="el-GR"/>
        </w:rPr>
        <w:t>Τελικά</w:t>
      </w:r>
      <w:r>
        <w:t xml:space="preserve"> Q = 98,0</w:t>
      </w:r>
      <w:r w:rsidRPr="00AF4C72">
        <w:t>00 m</w:t>
      </w:r>
      <w:r w:rsidRPr="00AF4C72">
        <w:rPr>
          <w:vertAlign w:val="superscript"/>
        </w:rPr>
        <w:t>3</w:t>
      </w:r>
      <w:r w:rsidRPr="00AF4C72">
        <w:t>s</w:t>
      </w:r>
      <w:r w:rsidRPr="00AF4C72">
        <w:rPr>
          <w:vertAlign w:val="superscript"/>
        </w:rPr>
        <w:t xml:space="preserve">-1 </w:t>
      </w:r>
      <w:r>
        <w:rPr>
          <w:lang w:val="el-GR"/>
        </w:rPr>
        <w:t xml:space="preserve">για βάθος ομοιόμορφης ροής </w:t>
      </w:r>
      <w:r>
        <w:t xml:space="preserve">, </w:t>
      </w:r>
      <w:proofErr w:type="spellStart"/>
      <w:r w:rsidRPr="00AF4C72">
        <w:rPr>
          <w:u w:val="single"/>
        </w:rPr>
        <w:t>yo</w:t>
      </w:r>
      <w:proofErr w:type="spellEnd"/>
      <w:r w:rsidRPr="00AF4C72">
        <w:rPr>
          <w:u w:val="single"/>
        </w:rPr>
        <w:t xml:space="preserve"> = </w:t>
      </w:r>
      <w:r>
        <w:rPr>
          <w:u w:val="single"/>
        </w:rPr>
        <w:t>26.5</w:t>
      </w:r>
      <w:r w:rsidRPr="00AF4C72">
        <w:rPr>
          <w:u w:val="single"/>
        </w:rPr>
        <w:t xml:space="preserve"> m.</w:t>
      </w:r>
    </w:p>
    <w:p w:rsidR="00835A34" w:rsidRDefault="00835A34" w:rsidP="00835A34">
      <w:pPr>
        <w:ind w:left="360"/>
      </w:pPr>
    </w:p>
    <w:p w:rsidR="00835A34" w:rsidRDefault="00835A34" w:rsidP="00835A34">
      <w:pPr>
        <w:ind w:firstLine="0"/>
      </w:pPr>
      <w:r>
        <w:rPr>
          <w:lang w:val="el-GR"/>
        </w:rPr>
        <w:lastRenderedPageBreak/>
        <w:t>Πράγματι</w:t>
      </w:r>
      <w:r>
        <w:t xml:space="preserve">:  </w:t>
      </w:r>
      <w:proofErr w:type="spellStart"/>
      <w:r>
        <w:t>yo</w:t>
      </w:r>
      <w:proofErr w:type="spellEnd"/>
      <w:r>
        <w:t xml:space="preserve">  =  26.5 m  gives  A  = 7911 m</w:t>
      </w:r>
      <w:r w:rsidRPr="00197753">
        <w:rPr>
          <w:vertAlign w:val="superscript"/>
        </w:rPr>
        <w:t>2</w:t>
      </w:r>
      <w:r>
        <w:t>,</w:t>
      </w:r>
      <w:r>
        <w:rPr>
          <w:lang w:val="el-GR"/>
        </w:rPr>
        <w:t>Π</w:t>
      </w:r>
      <w:r>
        <w:t xml:space="preserve"> = 344.7 m, R = 22.95 m</w:t>
      </w:r>
      <w:r w:rsidRPr="00F01379">
        <w:rPr>
          <w:position w:val="-32"/>
        </w:rPr>
        <w:object w:dxaOrig="6120" w:dyaOrig="820">
          <v:shape id="_x0000_i1110" type="#_x0000_t75" style="width:306.6pt;height:40.95pt" o:ole="">
            <v:imagedata r:id="rId190" o:title=""/>
          </v:shape>
          <o:OLEObject Type="Embed" ProgID="Equation.DSMT4" ShapeID="_x0000_i1110" DrawAspect="Content" ObjectID="_1538224269" r:id="rId191"/>
        </w:object>
      </w:r>
    </w:p>
    <w:p w:rsidR="00835A34" w:rsidRPr="00197753" w:rsidRDefault="00835A34" w:rsidP="00835A34">
      <w:pPr>
        <w:ind w:left="360"/>
        <w:rPr>
          <w:u w:val="single"/>
        </w:rPr>
      </w:pPr>
      <w:r>
        <w:t xml:space="preserve">    v =  12.41 ms</w:t>
      </w:r>
      <w:r w:rsidRPr="00986E79">
        <w:rPr>
          <w:vertAlign w:val="superscript"/>
        </w:rPr>
        <w:t>-1</w:t>
      </w:r>
      <w:r w:rsidRPr="00211AA0">
        <w:t xml:space="preserve"> </w:t>
      </w:r>
      <w:r>
        <w:t>,</w:t>
      </w:r>
      <w:r w:rsidRPr="00211AA0">
        <w:t xml:space="preserve">       </w:t>
      </w:r>
      <w:r w:rsidRPr="00197753">
        <w:rPr>
          <w:u w:val="single"/>
        </w:rPr>
        <w:t xml:space="preserve">Q  =  </w:t>
      </w:r>
      <w:r>
        <w:rPr>
          <w:u w:val="single"/>
        </w:rPr>
        <w:t>98,200</w:t>
      </w:r>
      <w:r w:rsidRPr="00197753">
        <w:rPr>
          <w:u w:val="single"/>
        </w:rPr>
        <w:t xml:space="preserve"> m</w:t>
      </w:r>
      <w:r w:rsidRPr="00197753">
        <w:rPr>
          <w:u w:val="single"/>
          <w:vertAlign w:val="superscript"/>
        </w:rPr>
        <w:t>3</w:t>
      </w:r>
      <w:r w:rsidRPr="00197753">
        <w:rPr>
          <w:u w:val="single"/>
        </w:rPr>
        <w:t>s</w:t>
      </w:r>
      <w:r w:rsidRPr="00197753">
        <w:rPr>
          <w:u w:val="single"/>
          <w:vertAlign w:val="superscript"/>
        </w:rPr>
        <w:t>-1</w:t>
      </w:r>
      <w:r w:rsidRPr="00197753">
        <w:rPr>
          <w:u w:val="single"/>
        </w:rPr>
        <w:t xml:space="preserve"> .</w:t>
      </w:r>
      <w:r>
        <w:rPr>
          <w:u w:val="single"/>
        </w:rPr>
        <w:t xml:space="preserve">  OK</w:t>
      </w:r>
    </w:p>
    <w:p w:rsidR="00835A34" w:rsidRDefault="00835A34" w:rsidP="00835A34">
      <w:pPr>
        <w:spacing w:line="240" w:lineRule="auto"/>
        <w:ind w:firstLine="0"/>
        <w:rPr>
          <w:lang w:val="el-GR"/>
        </w:rPr>
      </w:pPr>
    </w:p>
    <w:p w:rsidR="00835A34" w:rsidRDefault="00835A34" w:rsidP="00835A34">
      <w:pPr>
        <w:numPr>
          <w:ilvl w:val="0"/>
          <w:numId w:val="4"/>
        </w:numPr>
        <w:spacing w:after="0" w:line="240" w:lineRule="auto"/>
      </w:pPr>
      <w:r>
        <w:rPr>
          <w:lang w:val="el-GR"/>
        </w:rPr>
        <w:t xml:space="preserve">Ο αριθμός </w:t>
      </w:r>
      <w:r>
        <w:t xml:space="preserve"> Froude Number </w:t>
      </w:r>
      <w:r>
        <w:rPr>
          <w:lang w:val="el-GR"/>
        </w:rPr>
        <w:t>είναι</w:t>
      </w:r>
      <w:r>
        <w:t>:</w:t>
      </w:r>
    </w:p>
    <w:p w:rsidR="00835A34" w:rsidRDefault="00835A34" w:rsidP="00835A34">
      <w:pPr>
        <w:ind w:left="360"/>
      </w:pPr>
    </w:p>
    <w:p w:rsidR="00835A34" w:rsidRDefault="00835A34" w:rsidP="00835A34">
      <w:pPr>
        <w:ind w:left="360"/>
      </w:pPr>
      <w:r w:rsidRPr="005317D3">
        <w:rPr>
          <w:position w:val="-36"/>
        </w:rPr>
        <w:object w:dxaOrig="7460" w:dyaOrig="840">
          <v:shape id="_x0000_i1111" type="#_x0000_t75" style="width:372.4pt;height:42.2pt" o:ole="">
            <v:imagedata r:id="rId192" o:title=""/>
          </v:shape>
          <o:OLEObject Type="Embed" ProgID="Equation.DSMT4" ShapeID="_x0000_i1111" DrawAspect="Content" ObjectID="_1538224270" r:id="rId193"/>
        </w:object>
      </w:r>
    </w:p>
    <w:p w:rsidR="00835A34" w:rsidRDefault="00835A34" w:rsidP="00835A34">
      <w:pPr>
        <w:ind w:left="360"/>
        <w:rPr>
          <w:u w:val="single"/>
          <w:lang w:val="el-GR"/>
        </w:rPr>
      </w:pPr>
      <w:r>
        <w:rPr>
          <w:lang w:val="el-GR"/>
        </w:rPr>
        <w:t xml:space="preserve">Εφόσον </w:t>
      </w:r>
      <w:r>
        <w:t xml:space="preserve"> Fr &lt; 1</w:t>
      </w:r>
      <w:r w:rsidRPr="00AF4C72">
        <w:rPr>
          <w:u w:val="single"/>
        </w:rPr>
        <w:t xml:space="preserve">,  </w:t>
      </w:r>
      <w:r>
        <w:rPr>
          <w:u w:val="single"/>
          <w:lang w:val="el-GR"/>
        </w:rPr>
        <w:t>η ροή είναι υποκρίσιμη</w:t>
      </w:r>
    </w:p>
    <w:p w:rsidR="00835A34" w:rsidRDefault="00835A34" w:rsidP="00835A34">
      <w:pPr>
        <w:ind w:left="360"/>
        <w:rPr>
          <w:u w:val="single"/>
          <w:lang w:val="el-GR"/>
        </w:rPr>
      </w:pPr>
    </w:p>
    <w:p w:rsidR="00835A34" w:rsidRDefault="00835A34" w:rsidP="00835A34">
      <w:pPr>
        <w:rPr>
          <w:u w:val="single"/>
          <w:lang w:val="el-GR"/>
        </w:rPr>
      </w:pPr>
      <w:r w:rsidRPr="001A3710">
        <w:rPr>
          <w:highlight w:val="yellow"/>
          <w:u w:val="single"/>
          <w:lang w:val="el-GR"/>
        </w:rPr>
        <w:t xml:space="preserve">(γ) Εύρεση κρίσιμου βάθους </w:t>
      </w:r>
      <w:r w:rsidRPr="001A3710">
        <w:rPr>
          <w:sz w:val="32"/>
          <w:szCs w:val="32"/>
          <w:highlight w:val="yellow"/>
          <w:u w:val="single"/>
          <w:lang w:val="el-GR"/>
        </w:rPr>
        <w:t>με δοκιμές:</w:t>
      </w:r>
    </w:p>
    <w:p w:rsidR="00835A34" w:rsidRPr="00F01379" w:rsidRDefault="00835A34" w:rsidP="00835A34">
      <w:pPr>
        <w:ind w:left="360"/>
        <w:rPr>
          <w:lang w:val="el-GR"/>
        </w:rPr>
      </w:pPr>
      <w:r w:rsidRPr="005317D3">
        <w:rPr>
          <w:position w:val="-36"/>
        </w:rPr>
        <w:object w:dxaOrig="6680" w:dyaOrig="840">
          <v:shape id="_x0000_i1112" type="#_x0000_t75" style="width:333.95pt;height:42.2pt" o:ole="">
            <v:imagedata r:id="rId194" o:title=""/>
          </v:shape>
          <o:OLEObject Type="Embed" ProgID="Equation.DSMT4" ShapeID="_x0000_i1112" DrawAspect="Content" ObjectID="_1538224271" r:id="rId195"/>
        </w:object>
      </w:r>
      <w:r>
        <w:rPr>
          <w:lang w:val="el-GR"/>
        </w:rPr>
        <w:t>…….(αφήνεται για άσκηση στους σπουδαστές)</w:t>
      </w:r>
    </w:p>
    <w:p w:rsidR="00835A34" w:rsidRPr="00F01379" w:rsidRDefault="00835A34" w:rsidP="00835A34">
      <w:pPr>
        <w:ind w:left="360"/>
        <w:rPr>
          <w:u w:val="single"/>
          <w:lang w:val="el-GR"/>
        </w:rPr>
      </w:pPr>
    </w:p>
    <w:p w:rsidR="00835A34" w:rsidRDefault="00835A34" w:rsidP="00835A34">
      <w:pPr>
        <w:ind w:left="360"/>
      </w:pPr>
    </w:p>
    <w:p w:rsidR="00835A34" w:rsidRPr="003222E8" w:rsidRDefault="00835A34" w:rsidP="00835A34">
      <w:pPr>
        <w:spacing w:after="0" w:line="240" w:lineRule="auto"/>
        <w:ind w:firstLine="0"/>
        <w:rPr>
          <w:rFonts w:asciiTheme="majorHAnsi" w:hAnsiTheme="majorHAnsi"/>
          <w:b/>
          <w:sz w:val="28"/>
          <w:szCs w:val="28"/>
          <w:lang w:val="el-GR"/>
        </w:rPr>
      </w:pPr>
    </w:p>
    <w:p w:rsidR="00835A34" w:rsidRPr="003222E8" w:rsidRDefault="00835A34" w:rsidP="00835A34">
      <w:pPr>
        <w:spacing w:after="0" w:line="240" w:lineRule="auto"/>
        <w:ind w:firstLine="0"/>
        <w:rPr>
          <w:rFonts w:ascii="Calibri" w:hAnsi="Calibri"/>
          <w:sz w:val="21"/>
          <w:lang w:val="el-GR"/>
        </w:rPr>
      </w:pPr>
    </w:p>
    <w:p w:rsidR="00835A34" w:rsidRPr="00837D7D" w:rsidRDefault="00835A34" w:rsidP="00835A34">
      <w:pPr>
        <w:spacing w:after="0" w:line="240" w:lineRule="auto"/>
        <w:ind w:firstLine="0"/>
        <w:rPr>
          <w:rFonts w:ascii="Arial Narrow" w:hAnsi="Arial Narrow"/>
          <w:b/>
          <w:bCs/>
          <w:sz w:val="28"/>
        </w:rPr>
      </w:pPr>
      <w:r>
        <w:rPr>
          <w:rFonts w:ascii="Arial Narrow" w:hAnsi="Arial Narrow"/>
          <w:b/>
          <w:bCs/>
          <w:sz w:val="28"/>
        </w:rPr>
        <w:t>E</w:t>
      </w:r>
      <w:proofErr w:type="spellStart"/>
      <w:r>
        <w:rPr>
          <w:rFonts w:ascii="Arial Narrow" w:hAnsi="Arial Narrow"/>
          <w:b/>
          <w:bCs/>
          <w:sz w:val="28"/>
          <w:lang w:val="el-GR"/>
        </w:rPr>
        <w:t>λληνική</w:t>
      </w:r>
      <w:proofErr w:type="spellEnd"/>
      <w:r w:rsidRPr="00837D7D">
        <w:rPr>
          <w:rFonts w:ascii="Arial Narrow" w:hAnsi="Arial Narrow"/>
          <w:b/>
          <w:bCs/>
          <w:sz w:val="28"/>
        </w:rPr>
        <w:t xml:space="preserve"> </w:t>
      </w:r>
      <w:proofErr w:type="spellStart"/>
      <w:r w:rsidRPr="002F3BB1">
        <w:rPr>
          <w:rFonts w:ascii="Arial Narrow" w:hAnsi="Arial Narrow"/>
          <w:b/>
          <w:bCs/>
          <w:sz w:val="28"/>
        </w:rPr>
        <w:t>βιβλιογραφία</w:t>
      </w:r>
      <w:proofErr w:type="spellEnd"/>
    </w:p>
    <w:p w:rsidR="00835A34" w:rsidRPr="00720348" w:rsidRDefault="00835A34" w:rsidP="00835A34">
      <w:pPr>
        <w:pStyle w:val="a4"/>
        <w:rPr>
          <w:rFonts w:ascii="Calibri" w:hAnsi="Calibri"/>
          <w:sz w:val="18"/>
          <w:szCs w:val="18"/>
          <w:lang w:val="en-GB"/>
        </w:rPr>
      </w:pPr>
    </w:p>
    <w:p w:rsidR="00835A34" w:rsidRPr="00720348" w:rsidRDefault="00835A34" w:rsidP="00835A34">
      <w:pPr>
        <w:pStyle w:val="a4"/>
        <w:rPr>
          <w:rFonts w:ascii="Calibri" w:hAnsi="Calibri"/>
          <w:sz w:val="18"/>
          <w:szCs w:val="18"/>
          <w:lang w:val="el-GR"/>
        </w:rPr>
      </w:pPr>
      <w:proofErr w:type="spellStart"/>
      <w:r w:rsidRPr="00720348">
        <w:rPr>
          <w:rFonts w:ascii="Calibri" w:hAnsi="Calibri"/>
          <w:sz w:val="18"/>
          <w:szCs w:val="18"/>
          <w:lang w:val="el-GR"/>
        </w:rPr>
        <w:t>Γκανούλης</w:t>
      </w:r>
      <w:proofErr w:type="spellEnd"/>
      <w:r w:rsidRPr="00720348">
        <w:rPr>
          <w:rFonts w:ascii="Calibri" w:hAnsi="Calibri"/>
          <w:sz w:val="18"/>
          <w:szCs w:val="18"/>
          <w:lang w:val="el-GR"/>
        </w:rPr>
        <w:t xml:space="preserve"> Ι., 1893.  Υδραυλική των Σωληνοειδών Ροών. Θεσσαλονίκη. </w:t>
      </w:r>
    </w:p>
    <w:p w:rsidR="00835A34" w:rsidRPr="00720348" w:rsidRDefault="00835A34" w:rsidP="00835A34">
      <w:pPr>
        <w:pStyle w:val="a4"/>
        <w:rPr>
          <w:rFonts w:ascii="Calibri" w:hAnsi="Calibri"/>
          <w:sz w:val="18"/>
          <w:szCs w:val="18"/>
          <w:lang w:val="el-GR"/>
        </w:rPr>
      </w:pPr>
    </w:p>
    <w:p w:rsidR="00835A34" w:rsidRPr="00720348" w:rsidRDefault="00835A34" w:rsidP="00835A34">
      <w:pPr>
        <w:pStyle w:val="a4"/>
        <w:rPr>
          <w:rFonts w:ascii="Calibri" w:hAnsi="Calibri"/>
          <w:sz w:val="18"/>
          <w:szCs w:val="18"/>
          <w:lang w:val="el-GR"/>
        </w:rPr>
      </w:pPr>
      <w:r w:rsidRPr="00720348">
        <w:rPr>
          <w:rFonts w:ascii="Calibri" w:hAnsi="Calibri"/>
          <w:sz w:val="18"/>
          <w:szCs w:val="18"/>
          <w:lang w:val="el-GR"/>
        </w:rPr>
        <w:t>Δημητρίου Ι., 1995. Εφαρμοσμένη Υδραυλική, Αθήνα.</w:t>
      </w:r>
    </w:p>
    <w:p w:rsidR="00835A34" w:rsidRPr="00720348" w:rsidRDefault="00835A34" w:rsidP="00835A34">
      <w:pPr>
        <w:spacing w:after="0" w:line="240" w:lineRule="auto"/>
        <w:ind w:firstLine="0"/>
        <w:rPr>
          <w:rFonts w:ascii="Calibri" w:hAnsi="Calibri"/>
          <w:sz w:val="18"/>
          <w:szCs w:val="18"/>
        </w:rPr>
      </w:pPr>
    </w:p>
    <w:p w:rsidR="00835A34" w:rsidRPr="00720348" w:rsidRDefault="00835A34" w:rsidP="00835A34">
      <w:pPr>
        <w:spacing w:after="0" w:line="240" w:lineRule="auto"/>
        <w:ind w:firstLine="0"/>
        <w:rPr>
          <w:rFonts w:ascii="Calibri" w:hAnsi="Calibri"/>
          <w:sz w:val="18"/>
          <w:szCs w:val="18"/>
        </w:rPr>
      </w:pPr>
      <w:proofErr w:type="spellStart"/>
      <w:r w:rsidRPr="00720348">
        <w:rPr>
          <w:rFonts w:ascii="Calibri" w:hAnsi="Calibri"/>
          <w:sz w:val="18"/>
          <w:szCs w:val="18"/>
        </w:rPr>
        <w:t>Ευστρατιάδης</w:t>
      </w:r>
      <w:proofErr w:type="spellEnd"/>
      <w:r w:rsidRPr="00720348">
        <w:rPr>
          <w:rFonts w:ascii="Calibri" w:hAnsi="Calibri"/>
          <w:sz w:val="18"/>
          <w:szCs w:val="18"/>
        </w:rPr>
        <w:t xml:space="preserve"> Α. </w:t>
      </w:r>
      <w:proofErr w:type="spellStart"/>
      <w:r w:rsidRPr="00720348">
        <w:rPr>
          <w:rFonts w:ascii="Calibri" w:hAnsi="Calibri"/>
          <w:sz w:val="18"/>
          <w:szCs w:val="18"/>
        </w:rPr>
        <w:t>και</w:t>
      </w:r>
      <w:proofErr w:type="spellEnd"/>
      <w:r w:rsidRPr="00720348">
        <w:rPr>
          <w:rFonts w:ascii="Calibri" w:hAnsi="Calibri"/>
          <w:sz w:val="18"/>
          <w:szCs w:val="18"/>
        </w:rPr>
        <w:t xml:space="preserve"> </w:t>
      </w:r>
      <w:proofErr w:type="spellStart"/>
      <w:r w:rsidRPr="00720348">
        <w:rPr>
          <w:rFonts w:ascii="Calibri" w:hAnsi="Calibri"/>
          <w:sz w:val="18"/>
          <w:szCs w:val="18"/>
        </w:rPr>
        <w:t>Κουτσογιάννης</w:t>
      </w:r>
      <w:proofErr w:type="spellEnd"/>
      <w:r w:rsidRPr="00720348">
        <w:rPr>
          <w:rFonts w:ascii="Calibri" w:hAnsi="Calibri"/>
          <w:sz w:val="18"/>
          <w:szCs w:val="18"/>
        </w:rPr>
        <w:t xml:space="preserve"> Δ., 2003. </w:t>
      </w:r>
      <w:proofErr w:type="spellStart"/>
      <w:r w:rsidRPr="00720348">
        <w:rPr>
          <w:rFonts w:ascii="Calibri" w:hAnsi="Calibri"/>
          <w:sz w:val="18"/>
          <w:szCs w:val="18"/>
        </w:rPr>
        <w:t>Τυπικά</w:t>
      </w:r>
      <w:proofErr w:type="spellEnd"/>
      <w:r w:rsidRPr="00720348">
        <w:rPr>
          <w:rFonts w:ascii="Calibri" w:hAnsi="Calibri"/>
          <w:sz w:val="18"/>
          <w:szCs w:val="18"/>
        </w:rPr>
        <w:t xml:space="preserve"> </w:t>
      </w:r>
      <w:proofErr w:type="spellStart"/>
      <w:r w:rsidRPr="00720348">
        <w:rPr>
          <w:rFonts w:ascii="Calibri" w:hAnsi="Calibri"/>
          <w:sz w:val="18"/>
          <w:szCs w:val="18"/>
        </w:rPr>
        <w:t>Υδραυλικά</w:t>
      </w:r>
      <w:proofErr w:type="spellEnd"/>
      <w:r w:rsidRPr="00720348">
        <w:rPr>
          <w:rFonts w:ascii="Calibri" w:hAnsi="Calibri"/>
          <w:sz w:val="18"/>
          <w:szCs w:val="18"/>
        </w:rPr>
        <w:t xml:space="preserve"> </w:t>
      </w:r>
      <w:proofErr w:type="spellStart"/>
      <w:r w:rsidRPr="00720348">
        <w:rPr>
          <w:rFonts w:ascii="Calibri" w:hAnsi="Calibri"/>
          <w:sz w:val="18"/>
          <w:szCs w:val="18"/>
        </w:rPr>
        <w:t>Έργα</w:t>
      </w:r>
      <w:proofErr w:type="spellEnd"/>
      <w:r w:rsidRPr="00720348">
        <w:rPr>
          <w:rFonts w:ascii="Calibri" w:hAnsi="Calibri"/>
          <w:sz w:val="18"/>
          <w:szCs w:val="18"/>
        </w:rPr>
        <w:t>, Ε.Μ.Π (</w:t>
      </w:r>
      <w:proofErr w:type="spellStart"/>
      <w:r w:rsidRPr="00720348">
        <w:rPr>
          <w:rFonts w:ascii="Calibri" w:hAnsi="Calibri"/>
          <w:sz w:val="18"/>
          <w:szCs w:val="18"/>
        </w:rPr>
        <w:t>σημειώσεις</w:t>
      </w:r>
      <w:proofErr w:type="spellEnd"/>
      <w:r w:rsidRPr="00720348">
        <w:rPr>
          <w:rFonts w:ascii="Calibri" w:hAnsi="Calibri"/>
          <w:sz w:val="18"/>
          <w:szCs w:val="18"/>
        </w:rPr>
        <w:t xml:space="preserve"> </w:t>
      </w:r>
      <w:proofErr w:type="spellStart"/>
      <w:r w:rsidRPr="00720348">
        <w:rPr>
          <w:rFonts w:ascii="Calibri" w:hAnsi="Calibri"/>
          <w:sz w:val="18"/>
          <w:szCs w:val="18"/>
        </w:rPr>
        <w:t>μαθήματος</w:t>
      </w:r>
      <w:proofErr w:type="spellEnd"/>
      <w:r w:rsidRPr="00720348">
        <w:rPr>
          <w:rFonts w:ascii="Calibri" w:hAnsi="Calibri"/>
          <w:sz w:val="18"/>
          <w:szCs w:val="18"/>
        </w:rPr>
        <w:t>)</w:t>
      </w:r>
    </w:p>
    <w:p w:rsidR="00835A34" w:rsidRDefault="00835A34" w:rsidP="00835A34">
      <w:pPr>
        <w:spacing w:after="0" w:line="240" w:lineRule="auto"/>
        <w:ind w:firstLine="0"/>
        <w:rPr>
          <w:rFonts w:ascii="Calibri" w:hAnsi="Calibri"/>
          <w:sz w:val="18"/>
          <w:szCs w:val="18"/>
          <w:lang w:val="el-GR"/>
        </w:rPr>
      </w:pPr>
    </w:p>
    <w:p w:rsidR="00835A34" w:rsidRDefault="00835A34" w:rsidP="00835A34">
      <w:pPr>
        <w:spacing w:after="0" w:line="240" w:lineRule="auto"/>
        <w:ind w:firstLine="0"/>
        <w:rPr>
          <w:rFonts w:ascii="Calibri" w:hAnsi="Calibri"/>
          <w:b/>
          <w:sz w:val="18"/>
          <w:szCs w:val="18"/>
          <w:lang w:val="el-GR"/>
        </w:rPr>
      </w:pPr>
      <w:proofErr w:type="spellStart"/>
      <w:r w:rsidRPr="008C516C">
        <w:rPr>
          <w:rFonts w:ascii="Calibri" w:hAnsi="Calibri"/>
          <w:b/>
          <w:sz w:val="18"/>
          <w:szCs w:val="18"/>
          <w:lang w:val="el-GR"/>
        </w:rPr>
        <w:t>Κορωνάκης</w:t>
      </w:r>
      <w:proofErr w:type="spellEnd"/>
      <w:r w:rsidRPr="008C516C">
        <w:rPr>
          <w:rFonts w:ascii="Calibri" w:hAnsi="Calibri"/>
          <w:b/>
          <w:sz w:val="18"/>
          <w:szCs w:val="18"/>
          <w:lang w:val="el-GR"/>
        </w:rPr>
        <w:t xml:space="preserve"> Π. Μηχανική </w:t>
      </w:r>
      <w:proofErr w:type="spellStart"/>
      <w:r w:rsidRPr="008C516C">
        <w:rPr>
          <w:rFonts w:ascii="Calibri" w:hAnsi="Calibri"/>
          <w:b/>
          <w:sz w:val="18"/>
          <w:szCs w:val="18"/>
          <w:lang w:val="el-GR"/>
        </w:rPr>
        <w:t>Ρευστών.Εκδόσεις</w:t>
      </w:r>
      <w:proofErr w:type="spellEnd"/>
      <w:r w:rsidRPr="008C516C">
        <w:rPr>
          <w:rFonts w:ascii="Calibri" w:hAnsi="Calibri"/>
          <w:b/>
          <w:sz w:val="18"/>
          <w:szCs w:val="18"/>
          <w:lang w:val="el-GR"/>
        </w:rPr>
        <w:t xml:space="preserve"> </w:t>
      </w:r>
      <w:proofErr w:type="spellStart"/>
      <w:r w:rsidRPr="008C516C">
        <w:rPr>
          <w:rFonts w:ascii="Calibri" w:hAnsi="Calibri"/>
          <w:b/>
          <w:sz w:val="18"/>
          <w:szCs w:val="18"/>
          <w:lang w:val="el-GR"/>
        </w:rPr>
        <w:t>Ιων</w:t>
      </w:r>
      <w:proofErr w:type="spellEnd"/>
      <w:r w:rsidRPr="008C516C">
        <w:rPr>
          <w:rFonts w:ascii="Calibri" w:hAnsi="Calibri"/>
          <w:b/>
          <w:sz w:val="18"/>
          <w:szCs w:val="18"/>
          <w:lang w:val="el-GR"/>
        </w:rPr>
        <w:t>, 2001.</w:t>
      </w:r>
    </w:p>
    <w:p w:rsidR="00835A34" w:rsidRDefault="00835A34" w:rsidP="00835A34">
      <w:pPr>
        <w:spacing w:after="0" w:line="240" w:lineRule="auto"/>
        <w:ind w:firstLine="0"/>
        <w:rPr>
          <w:rFonts w:ascii="Calibri" w:hAnsi="Calibri"/>
          <w:b/>
          <w:sz w:val="18"/>
          <w:szCs w:val="18"/>
          <w:lang w:val="el-GR"/>
        </w:rPr>
      </w:pPr>
    </w:p>
    <w:p w:rsidR="00835A34" w:rsidRPr="008C516C" w:rsidRDefault="00835A34" w:rsidP="00835A34">
      <w:pPr>
        <w:spacing w:after="0" w:line="240" w:lineRule="auto"/>
        <w:ind w:firstLine="0"/>
        <w:rPr>
          <w:rFonts w:ascii="Calibri" w:hAnsi="Calibri"/>
          <w:sz w:val="18"/>
          <w:szCs w:val="18"/>
          <w:lang w:val="el-GR"/>
        </w:rPr>
      </w:pPr>
      <w:proofErr w:type="spellStart"/>
      <w:r w:rsidRPr="008C516C">
        <w:rPr>
          <w:rFonts w:ascii="Calibri" w:hAnsi="Calibri"/>
          <w:sz w:val="18"/>
          <w:szCs w:val="18"/>
          <w:lang w:val="el-GR"/>
        </w:rPr>
        <w:t>Κορωνάκης</w:t>
      </w:r>
      <w:proofErr w:type="spellEnd"/>
      <w:r w:rsidRPr="008C516C">
        <w:rPr>
          <w:rFonts w:ascii="Calibri" w:hAnsi="Calibri"/>
          <w:sz w:val="18"/>
          <w:szCs w:val="18"/>
          <w:lang w:val="el-GR"/>
        </w:rPr>
        <w:t xml:space="preserve"> Π. Εργαστηριακή </w:t>
      </w:r>
      <w:proofErr w:type="spellStart"/>
      <w:r w:rsidRPr="008C516C">
        <w:rPr>
          <w:rFonts w:ascii="Calibri" w:hAnsi="Calibri"/>
          <w:sz w:val="18"/>
          <w:szCs w:val="18"/>
          <w:lang w:val="el-GR"/>
        </w:rPr>
        <w:t>Ρευστομηχανική</w:t>
      </w:r>
      <w:proofErr w:type="spellEnd"/>
      <w:r w:rsidRPr="008C516C">
        <w:rPr>
          <w:rFonts w:ascii="Calibri" w:hAnsi="Calibri"/>
          <w:sz w:val="18"/>
          <w:szCs w:val="18"/>
          <w:lang w:val="el-GR"/>
        </w:rPr>
        <w:t xml:space="preserve">, τόμος Ι .Εκδόσεις </w:t>
      </w:r>
      <w:proofErr w:type="spellStart"/>
      <w:r w:rsidRPr="008C516C">
        <w:rPr>
          <w:rFonts w:ascii="Calibri" w:hAnsi="Calibri"/>
          <w:sz w:val="18"/>
          <w:szCs w:val="18"/>
          <w:lang w:val="el-GR"/>
        </w:rPr>
        <w:t>Ιων</w:t>
      </w:r>
      <w:proofErr w:type="spellEnd"/>
      <w:r w:rsidRPr="008C516C">
        <w:rPr>
          <w:rFonts w:ascii="Calibri" w:hAnsi="Calibri"/>
          <w:sz w:val="18"/>
          <w:szCs w:val="18"/>
          <w:lang w:val="el-GR"/>
        </w:rPr>
        <w:t>, 2001.</w:t>
      </w:r>
    </w:p>
    <w:p w:rsidR="00835A34" w:rsidRPr="0029676E" w:rsidRDefault="00835A34" w:rsidP="00835A34">
      <w:pPr>
        <w:spacing w:after="0" w:line="240" w:lineRule="auto"/>
        <w:ind w:firstLine="0"/>
        <w:rPr>
          <w:rFonts w:ascii="Calibri" w:hAnsi="Calibri"/>
          <w:sz w:val="18"/>
          <w:szCs w:val="18"/>
          <w:lang w:val="el-GR"/>
        </w:rPr>
      </w:pPr>
    </w:p>
    <w:p w:rsidR="00835A34" w:rsidRPr="00720348" w:rsidRDefault="00835A34" w:rsidP="00835A34">
      <w:pPr>
        <w:spacing w:after="0" w:line="240" w:lineRule="auto"/>
        <w:ind w:firstLine="0"/>
        <w:rPr>
          <w:rFonts w:ascii="Calibri" w:hAnsi="Calibri"/>
          <w:sz w:val="18"/>
          <w:szCs w:val="18"/>
        </w:rPr>
      </w:pPr>
      <w:proofErr w:type="spellStart"/>
      <w:r w:rsidRPr="00720348">
        <w:rPr>
          <w:rFonts w:ascii="Calibri" w:hAnsi="Calibri"/>
          <w:sz w:val="18"/>
          <w:szCs w:val="18"/>
        </w:rPr>
        <w:t>Κωτσοβίνος</w:t>
      </w:r>
      <w:proofErr w:type="spellEnd"/>
      <w:r w:rsidRPr="00720348">
        <w:rPr>
          <w:rFonts w:ascii="Calibri" w:hAnsi="Calibri"/>
          <w:sz w:val="18"/>
          <w:szCs w:val="18"/>
        </w:rPr>
        <w:t xml:space="preserve"> Ν., 2007. </w:t>
      </w:r>
      <w:proofErr w:type="spellStart"/>
      <w:r w:rsidRPr="00720348">
        <w:rPr>
          <w:rFonts w:ascii="Calibri" w:hAnsi="Calibri"/>
          <w:sz w:val="18"/>
          <w:szCs w:val="18"/>
        </w:rPr>
        <w:t>Ρευστομηχανική</w:t>
      </w:r>
      <w:proofErr w:type="spellEnd"/>
      <w:r w:rsidRPr="00720348">
        <w:rPr>
          <w:rFonts w:ascii="Calibri" w:hAnsi="Calibri"/>
          <w:sz w:val="18"/>
          <w:szCs w:val="18"/>
        </w:rPr>
        <w:t xml:space="preserve">, </w:t>
      </w:r>
      <w:proofErr w:type="spellStart"/>
      <w:r w:rsidRPr="00720348">
        <w:rPr>
          <w:rFonts w:ascii="Calibri" w:hAnsi="Calibri"/>
          <w:sz w:val="18"/>
          <w:szCs w:val="18"/>
        </w:rPr>
        <w:t>Εκδόσεις</w:t>
      </w:r>
      <w:proofErr w:type="spellEnd"/>
      <w:r w:rsidRPr="00720348">
        <w:rPr>
          <w:rFonts w:ascii="Calibri" w:hAnsi="Calibri"/>
          <w:sz w:val="18"/>
          <w:szCs w:val="18"/>
        </w:rPr>
        <w:t xml:space="preserve">  Δ.Π.Θ., </w:t>
      </w:r>
      <w:proofErr w:type="spellStart"/>
      <w:r w:rsidRPr="00720348">
        <w:rPr>
          <w:rFonts w:ascii="Calibri" w:hAnsi="Calibri"/>
          <w:sz w:val="18"/>
          <w:szCs w:val="18"/>
        </w:rPr>
        <w:t>Ξάνθη</w:t>
      </w:r>
      <w:proofErr w:type="spellEnd"/>
      <w:r w:rsidRPr="00720348">
        <w:rPr>
          <w:rFonts w:ascii="Calibri" w:hAnsi="Calibri"/>
          <w:sz w:val="18"/>
          <w:szCs w:val="18"/>
        </w:rPr>
        <w:t>.</w:t>
      </w:r>
    </w:p>
    <w:p w:rsidR="00835A34" w:rsidRPr="00720348" w:rsidRDefault="00835A34" w:rsidP="00835A34">
      <w:pPr>
        <w:spacing w:after="0" w:line="240" w:lineRule="auto"/>
        <w:ind w:firstLine="0"/>
        <w:rPr>
          <w:rFonts w:ascii="Calibri" w:hAnsi="Calibri"/>
          <w:sz w:val="18"/>
          <w:szCs w:val="18"/>
        </w:rPr>
      </w:pPr>
    </w:p>
    <w:p w:rsidR="00835A34" w:rsidRPr="00720348" w:rsidRDefault="00835A34" w:rsidP="00835A34">
      <w:pPr>
        <w:spacing w:after="0" w:line="240" w:lineRule="auto"/>
        <w:ind w:firstLine="0"/>
        <w:rPr>
          <w:rFonts w:ascii="Calibri" w:hAnsi="Calibri"/>
          <w:sz w:val="18"/>
          <w:szCs w:val="18"/>
        </w:rPr>
      </w:pPr>
      <w:proofErr w:type="spellStart"/>
      <w:r w:rsidRPr="00720348">
        <w:rPr>
          <w:rFonts w:ascii="Calibri" w:hAnsi="Calibri"/>
          <w:sz w:val="18"/>
          <w:szCs w:val="18"/>
        </w:rPr>
        <w:t>Μαντόγλου</w:t>
      </w:r>
      <w:proofErr w:type="spellEnd"/>
      <w:r w:rsidRPr="00720348">
        <w:rPr>
          <w:rFonts w:ascii="Calibri" w:hAnsi="Calibri"/>
          <w:sz w:val="18"/>
          <w:szCs w:val="18"/>
        </w:rPr>
        <w:t xml:space="preserve"> Α., 2008. </w:t>
      </w:r>
      <w:proofErr w:type="spellStart"/>
      <w:r w:rsidRPr="00720348">
        <w:rPr>
          <w:rFonts w:ascii="Calibri" w:hAnsi="Calibri"/>
          <w:sz w:val="18"/>
          <w:szCs w:val="18"/>
        </w:rPr>
        <w:t>Εφαρμοσμένη</w:t>
      </w:r>
      <w:proofErr w:type="spellEnd"/>
      <w:r w:rsidRPr="00720348">
        <w:rPr>
          <w:rFonts w:ascii="Calibri" w:hAnsi="Calibri"/>
          <w:sz w:val="18"/>
          <w:szCs w:val="18"/>
        </w:rPr>
        <w:t xml:space="preserve"> </w:t>
      </w:r>
      <w:proofErr w:type="spellStart"/>
      <w:r w:rsidRPr="00720348">
        <w:rPr>
          <w:rFonts w:ascii="Calibri" w:hAnsi="Calibri"/>
          <w:sz w:val="18"/>
          <w:szCs w:val="18"/>
        </w:rPr>
        <w:t>Υδραυλική</w:t>
      </w:r>
      <w:proofErr w:type="spellEnd"/>
      <w:r w:rsidRPr="00720348">
        <w:rPr>
          <w:rFonts w:ascii="Calibri" w:hAnsi="Calibri"/>
          <w:sz w:val="18"/>
          <w:szCs w:val="18"/>
        </w:rPr>
        <w:t xml:space="preserve">, </w:t>
      </w:r>
      <w:proofErr w:type="spellStart"/>
      <w:r w:rsidRPr="00720348">
        <w:rPr>
          <w:rFonts w:ascii="Calibri" w:hAnsi="Calibri"/>
          <w:sz w:val="18"/>
          <w:szCs w:val="18"/>
        </w:rPr>
        <w:t>Εκδόσεις</w:t>
      </w:r>
      <w:proofErr w:type="spellEnd"/>
      <w:r w:rsidRPr="00720348">
        <w:rPr>
          <w:rFonts w:ascii="Calibri" w:hAnsi="Calibri"/>
          <w:sz w:val="18"/>
          <w:szCs w:val="18"/>
        </w:rPr>
        <w:t xml:space="preserve"> Ε.Μ.Π., </w:t>
      </w:r>
      <w:proofErr w:type="spellStart"/>
      <w:r w:rsidRPr="00720348">
        <w:rPr>
          <w:rFonts w:ascii="Calibri" w:hAnsi="Calibri"/>
          <w:sz w:val="18"/>
          <w:szCs w:val="18"/>
        </w:rPr>
        <w:t>Αθήνα</w:t>
      </w:r>
      <w:proofErr w:type="spellEnd"/>
      <w:r w:rsidRPr="00720348">
        <w:rPr>
          <w:rFonts w:ascii="Calibri" w:hAnsi="Calibri"/>
          <w:sz w:val="18"/>
          <w:szCs w:val="18"/>
        </w:rPr>
        <w:t>.</w:t>
      </w:r>
    </w:p>
    <w:p w:rsidR="00835A34" w:rsidRDefault="00835A34" w:rsidP="00835A34">
      <w:pPr>
        <w:spacing w:after="0" w:line="240" w:lineRule="auto"/>
        <w:ind w:firstLine="0"/>
        <w:rPr>
          <w:rFonts w:ascii="Calibri" w:hAnsi="Calibri"/>
          <w:sz w:val="18"/>
          <w:szCs w:val="18"/>
          <w:lang w:val="el-GR"/>
        </w:rPr>
      </w:pPr>
    </w:p>
    <w:p w:rsidR="00835A34" w:rsidRDefault="00835A34" w:rsidP="00835A34">
      <w:pPr>
        <w:spacing w:after="0" w:line="240" w:lineRule="auto"/>
        <w:ind w:firstLine="0"/>
        <w:rPr>
          <w:rFonts w:ascii="Calibri" w:hAnsi="Calibri"/>
          <w:sz w:val="18"/>
          <w:szCs w:val="18"/>
          <w:lang w:val="el-GR"/>
        </w:rPr>
      </w:pPr>
      <w:proofErr w:type="spellStart"/>
      <w:r>
        <w:rPr>
          <w:rFonts w:ascii="Calibri" w:hAnsi="Calibri"/>
          <w:sz w:val="18"/>
          <w:szCs w:val="18"/>
          <w:lang w:val="el-GR"/>
        </w:rPr>
        <w:t>Μπέλος</w:t>
      </w:r>
      <w:proofErr w:type="spellEnd"/>
      <w:r>
        <w:rPr>
          <w:rFonts w:ascii="Calibri" w:hAnsi="Calibri"/>
          <w:sz w:val="18"/>
          <w:szCs w:val="18"/>
          <w:lang w:val="el-GR"/>
        </w:rPr>
        <w:t xml:space="preserve"> Κ. Ανοικτοί Αγωγοί, </w:t>
      </w:r>
      <w:proofErr w:type="spellStart"/>
      <w:r w:rsidRPr="00720348">
        <w:rPr>
          <w:rFonts w:ascii="Calibri" w:hAnsi="Calibri"/>
          <w:sz w:val="18"/>
          <w:szCs w:val="18"/>
        </w:rPr>
        <w:t>Εκδόσεις</w:t>
      </w:r>
      <w:proofErr w:type="spellEnd"/>
      <w:r w:rsidRPr="00720348">
        <w:rPr>
          <w:rFonts w:ascii="Calibri" w:hAnsi="Calibri"/>
          <w:sz w:val="18"/>
          <w:szCs w:val="18"/>
        </w:rPr>
        <w:t xml:space="preserve">  Δ.Π.Θ., </w:t>
      </w:r>
      <w:proofErr w:type="spellStart"/>
      <w:r w:rsidRPr="00720348">
        <w:rPr>
          <w:rFonts w:ascii="Calibri" w:hAnsi="Calibri"/>
          <w:sz w:val="18"/>
          <w:szCs w:val="18"/>
        </w:rPr>
        <w:t>Ξάνθη</w:t>
      </w:r>
      <w:proofErr w:type="spellEnd"/>
      <w:r w:rsidRPr="00720348">
        <w:rPr>
          <w:rFonts w:ascii="Calibri" w:hAnsi="Calibri"/>
          <w:sz w:val="18"/>
          <w:szCs w:val="18"/>
        </w:rPr>
        <w:t>.</w:t>
      </w:r>
    </w:p>
    <w:p w:rsidR="00835A34" w:rsidRPr="0029676E" w:rsidRDefault="00835A34" w:rsidP="00835A34">
      <w:pPr>
        <w:spacing w:after="0" w:line="240" w:lineRule="auto"/>
        <w:ind w:firstLine="0"/>
        <w:rPr>
          <w:rFonts w:ascii="Calibri" w:hAnsi="Calibri"/>
          <w:sz w:val="18"/>
          <w:szCs w:val="18"/>
          <w:lang w:val="el-GR"/>
        </w:rPr>
      </w:pPr>
    </w:p>
    <w:p w:rsidR="00835A34" w:rsidRPr="00720348" w:rsidRDefault="00835A34" w:rsidP="00835A34">
      <w:pPr>
        <w:spacing w:after="0" w:line="240" w:lineRule="auto"/>
        <w:ind w:firstLine="0"/>
        <w:rPr>
          <w:rFonts w:ascii="Calibri" w:hAnsi="Calibri"/>
          <w:sz w:val="18"/>
          <w:szCs w:val="18"/>
        </w:rPr>
      </w:pPr>
      <w:proofErr w:type="spellStart"/>
      <w:r w:rsidRPr="00720348">
        <w:rPr>
          <w:rFonts w:ascii="Calibri" w:hAnsi="Calibri"/>
          <w:sz w:val="18"/>
          <w:szCs w:val="18"/>
        </w:rPr>
        <w:t>Νουτσόπουλος</w:t>
      </w:r>
      <w:proofErr w:type="spellEnd"/>
      <w:r w:rsidRPr="00720348">
        <w:rPr>
          <w:rFonts w:ascii="Calibri" w:hAnsi="Calibri"/>
          <w:sz w:val="18"/>
          <w:szCs w:val="18"/>
        </w:rPr>
        <w:t xml:space="preserve"> Γ </w:t>
      </w:r>
      <w:proofErr w:type="spellStart"/>
      <w:r w:rsidRPr="00720348">
        <w:rPr>
          <w:rFonts w:ascii="Calibri" w:hAnsi="Calibri"/>
          <w:sz w:val="18"/>
          <w:szCs w:val="18"/>
        </w:rPr>
        <w:t>και</w:t>
      </w:r>
      <w:proofErr w:type="spellEnd"/>
      <w:r w:rsidRPr="00720348">
        <w:rPr>
          <w:rFonts w:ascii="Calibri" w:hAnsi="Calibri"/>
          <w:sz w:val="18"/>
          <w:szCs w:val="18"/>
        </w:rPr>
        <w:t xml:space="preserve"> </w:t>
      </w:r>
      <w:proofErr w:type="spellStart"/>
      <w:r w:rsidRPr="00720348">
        <w:rPr>
          <w:rFonts w:ascii="Calibri" w:hAnsi="Calibri"/>
          <w:sz w:val="18"/>
          <w:szCs w:val="18"/>
        </w:rPr>
        <w:t>Χριστοδούλου</w:t>
      </w:r>
      <w:proofErr w:type="spellEnd"/>
      <w:r w:rsidRPr="00720348">
        <w:rPr>
          <w:rFonts w:ascii="Calibri" w:hAnsi="Calibri"/>
          <w:sz w:val="18"/>
          <w:szCs w:val="18"/>
        </w:rPr>
        <w:t xml:space="preserve"> Γ., 1996 </w:t>
      </w:r>
      <w:proofErr w:type="spellStart"/>
      <w:r w:rsidRPr="00720348">
        <w:rPr>
          <w:rFonts w:ascii="Calibri" w:hAnsi="Calibri"/>
          <w:sz w:val="18"/>
          <w:szCs w:val="18"/>
        </w:rPr>
        <w:t>Μαθήματα</w:t>
      </w:r>
      <w:proofErr w:type="spellEnd"/>
      <w:r w:rsidRPr="00720348">
        <w:rPr>
          <w:rFonts w:ascii="Calibri" w:hAnsi="Calibri"/>
          <w:sz w:val="18"/>
          <w:szCs w:val="18"/>
        </w:rPr>
        <w:t xml:space="preserve"> </w:t>
      </w:r>
      <w:proofErr w:type="spellStart"/>
      <w:r w:rsidRPr="00720348">
        <w:rPr>
          <w:rFonts w:ascii="Calibri" w:hAnsi="Calibri"/>
          <w:sz w:val="18"/>
          <w:szCs w:val="18"/>
        </w:rPr>
        <w:t>Μηχανικής</w:t>
      </w:r>
      <w:proofErr w:type="spellEnd"/>
      <w:r w:rsidRPr="00720348">
        <w:rPr>
          <w:rFonts w:ascii="Calibri" w:hAnsi="Calibri"/>
          <w:sz w:val="18"/>
          <w:szCs w:val="18"/>
        </w:rPr>
        <w:t xml:space="preserve"> </w:t>
      </w:r>
      <w:proofErr w:type="spellStart"/>
      <w:r w:rsidRPr="00720348">
        <w:rPr>
          <w:rFonts w:ascii="Calibri" w:hAnsi="Calibri"/>
          <w:sz w:val="18"/>
          <w:szCs w:val="18"/>
        </w:rPr>
        <w:t>Ρευστών</w:t>
      </w:r>
      <w:proofErr w:type="spellEnd"/>
      <w:r w:rsidRPr="00720348">
        <w:rPr>
          <w:rFonts w:ascii="Calibri" w:hAnsi="Calibri"/>
          <w:sz w:val="18"/>
          <w:szCs w:val="18"/>
        </w:rPr>
        <w:t xml:space="preserve">, </w:t>
      </w:r>
      <w:proofErr w:type="spellStart"/>
      <w:r w:rsidRPr="00720348">
        <w:rPr>
          <w:rFonts w:ascii="Calibri" w:hAnsi="Calibri"/>
          <w:sz w:val="18"/>
          <w:szCs w:val="18"/>
        </w:rPr>
        <w:t>Εκδόσεις</w:t>
      </w:r>
      <w:proofErr w:type="spellEnd"/>
      <w:r w:rsidRPr="00720348">
        <w:rPr>
          <w:rFonts w:ascii="Calibri" w:hAnsi="Calibri"/>
          <w:sz w:val="18"/>
          <w:szCs w:val="18"/>
        </w:rPr>
        <w:t xml:space="preserve"> Ε.Μ.Π.</w:t>
      </w:r>
    </w:p>
    <w:p w:rsidR="00835A34" w:rsidRPr="00720348" w:rsidRDefault="00835A34" w:rsidP="00835A34">
      <w:pPr>
        <w:spacing w:after="0" w:line="240" w:lineRule="auto"/>
        <w:ind w:firstLine="0"/>
        <w:rPr>
          <w:sz w:val="18"/>
          <w:szCs w:val="18"/>
        </w:rPr>
      </w:pPr>
    </w:p>
    <w:p w:rsidR="00835A34" w:rsidRDefault="00835A34" w:rsidP="00835A34">
      <w:pPr>
        <w:spacing w:after="0" w:line="240" w:lineRule="auto"/>
        <w:ind w:firstLine="0"/>
        <w:rPr>
          <w:sz w:val="18"/>
          <w:szCs w:val="18"/>
          <w:lang w:val="el-GR"/>
        </w:rPr>
      </w:pPr>
      <w:proofErr w:type="spellStart"/>
      <w:r w:rsidRPr="00720348">
        <w:rPr>
          <w:sz w:val="18"/>
          <w:szCs w:val="18"/>
        </w:rPr>
        <w:t>Παπαϊωάννου</w:t>
      </w:r>
      <w:proofErr w:type="spellEnd"/>
      <w:r w:rsidRPr="00720348">
        <w:rPr>
          <w:sz w:val="18"/>
          <w:szCs w:val="18"/>
        </w:rPr>
        <w:t xml:space="preserve"> Α., 1995. </w:t>
      </w:r>
      <w:proofErr w:type="spellStart"/>
      <w:r w:rsidRPr="00720348">
        <w:rPr>
          <w:sz w:val="18"/>
          <w:szCs w:val="18"/>
        </w:rPr>
        <w:t>Μηχανική</w:t>
      </w:r>
      <w:proofErr w:type="spellEnd"/>
      <w:r w:rsidRPr="00720348">
        <w:rPr>
          <w:sz w:val="18"/>
          <w:szCs w:val="18"/>
        </w:rPr>
        <w:t xml:space="preserve"> </w:t>
      </w:r>
      <w:proofErr w:type="spellStart"/>
      <w:r w:rsidRPr="00720348">
        <w:rPr>
          <w:sz w:val="18"/>
          <w:szCs w:val="18"/>
        </w:rPr>
        <w:t>Ρευστών</w:t>
      </w:r>
      <w:proofErr w:type="spellEnd"/>
      <w:r w:rsidRPr="00720348">
        <w:rPr>
          <w:sz w:val="18"/>
          <w:szCs w:val="18"/>
        </w:rPr>
        <w:t xml:space="preserve"> ΙΙ,  </w:t>
      </w:r>
      <w:proofErr w:type="spellStart"/>
      <w:r w:rsidRPr="00720348">
        <w:rPr>
          <w:sz w:val="18"/>
          <w:szCs w:val="18"/>
        </w:rPr>
        <w:t>Εκδόσεις</w:t>
      </w:r>
      <w:proofErr w:type="spellEnd"/>
      <w:r w:rsidRPr="00720348">
        <w:rPr>
          <w:sz w:val="18"/>
          <w:szCs w:val="18"/>
        </w:rPr>
        <w:t xml:space="preserve">,  </w:t>
      </w:r>
      <w:proofErr w:type="spellStart"/>
      <w:r w:rsidRPr="00720348">
        <w:rPr>
          <w:sz w:val="18"/>
          <w:szCs w:val="18"/>
        </w:rPr>
        <w:t>Αθήνα</w:t>
      </w:r>
      <w:proofErr w:type="spellEnd"/>
    </w:p>
    <w:p w:rsidR="00835A34" w:rsidRDefault="00835A34" w:rsidP="00835A34">
      <w:pPr>
        <w:spacing w:after="0" w:line="240" w:lineRule="auto"/>
        <w:ind w:firstLine="0"/>
        <w:rPr>
          <w:sz w:val="18"/>
          <w:szCs w:val="18"/>
          <w:lang w:val="el-GR"/>
        </w:rPr>
      </w:pPr>
    </w:p>
    <w:p w:rsidR="00835A34" w:rsidRPr="007746CB" w:rsidRDefault="00835A34" w:rsidP="00835A34">
      <w:pPr>
        <w:spacing w:after="0" w:line="240" w:lineRule="auto"/>
        <w:ind w:firstLine="0"/>
        <w:rPr>
          <w:sz w:val="18"/>
          <w:szCs w:val="18"/>
          <w:lang w:val="el-GR"/>
        </w:rPr>
      </w:pPr>
      <w:proofErr w:type="spellStart"/>
      <w:r w:rsidRPr="00720348">
        <w:rPr>
          <w:sz w:val="18"/>
          <w:szCs w:val="18"/>
        </w:rPr>
        <w:lastRenderedPageBreak/>
        <w:t>Παπαϊωάννου</w:t>
      </w:r>
      <w:proofErr w:type="spellEnd"/>
      <w:r w:rsidRPr="00720348">
        <w:rPr>
          <w:sz w:val="18"/>
          <w:szCs w:val="18"/>
        </w:rPr>
        <w:t xml:space="preserve"> </w:t>
      </w:r>
      <w:r>
        <w:rPr>
          <w:sz w:val="18"/>
          <w:szCs w:val="18"/>
          <w:lang w:val="el-GR"/>
        </w:rPr>
        <w:t>Π</w:t>
      </w:r>
      <w:r w:rsidRPr="00720348">
        <w:rPr>
          <w:sz w:val="18"/>
          <w:szCs w:val="18"/>
        </w:rPr>
        <w:t xml:space="preserve">., </w:t>
      </w:r>
      <w:r>
        <w:rPr>
          <w:sz w:val="18"/>
          <w:szCs w:val="18"/>
          <w:lang w:val="el-GR"/>
        </w:rPr>
        <w:t>2010</w:t>
      </w:r>
      <w:r w:rsidRPr="00720348">
        <w:rPr>
          <w:sz w:val="18"/>
          <w:szCs w:val="18"/>
        </w:rPr>
        <w:t xml:space="preserve">. </w:t>
      </w:r>
      <w:r>
        <w:rPr>
          <w:sz w:val="18"/>
          <w:szCs w:val="18"/>
          <w:lang w:val="el-GR"/>
        </w:rPr>
        <w:t>Ανοικτοί Αγωγοί, Πανεπιστήμιο Θεσσαλίας, Πολυτεχνική Σχολή, Βόλος.</w:t>
      </w:r>
    </w:p>
    <w:p w:rsidR="00835A34" w:rsidRPr="007746CB" w:rsidRDefault="00835A34" w:rsidP="00835A34">
      <w:pPr>
        <w:spacing w:after="0" w:line="240" w:lineRule="auto"/>
        <w:ind w:firstLine="0"/>
        <w:rPr>
          <w:sz w:val="18"/>
          <w:szCs w:val="18"/>
          <w:lang w:val="el-GR"/>
        </w:rPr>
      </w:pPr>
    </w:p>
    <w:p w:rsidR="00835A34" w:rsidRDefault="00835A34" w:rsidP="00835A34">
      <w:pPr>
        <w:spacing w:after="0" w:line="240" w:lineRule="auto"/>
        <w:ind w:firstLine="0"/>
        <w:rPr>
          <w:rFonts w:ascii="Calibri" w:hAnsi="Calibri"/>
          <w:sz w:val="18"/>
          <w:szCs w:val="18"/>
          <w:lang w:val="el-GR"/>
        </w:rPr>
      </w:pPr>
      <w:proofErr w:type="spellStart"/>
      <w:r w:rsidRPr="00720348">
        <w:rPr>
          <w:rFonts w:ascii="Calibri" w:hAnsi="Calibri"/>
          <w:sz w:val="18"/>
          <w:szCs w:val="18"/>
        </w:rPr>
        <w:t>Παντοκράτορας</w:t>
      </w:r>
      <w:proofErr w:type="spellEnd"/>
      <w:r w:rsidRPr="00720348">
        <w:rPr>
          <w:rFonts w:ascii="Calibri" w:hAnsi="Calibri"/>
          <w:sz w:val="18"/>
          <w:szCs w:val="18"/>
        </w:rPr>
        <w:t xml:space="preserve"> Α., 2002. </w:t>
      </w:r>
      <w:proofErr w:type="spellStart"/>
      <w:r w:rsidRPr="00720348">
        <w:rPr>
          <w:rFonts w:ascii="Calibri" w:hAnsi="Calibri"/>
          <w:sz w:val="18"/>
          <w:szCs w:val="18"/>
        </w:rPr>
        <w:t>Υδρεύσεις</w:t>
      </w:r>
      <w:proofErr w:type="spellEnd"/>
      <w:r w:rsidRPr="00720348">
        <w:rPr>
          <w:rFonts w:ascii="Calibri" w:hAnsi="Calibri"/>
          <w:sz w:val="18"/>
          <w:szCs w:val="18"/>
        </w:rPr>
        <w:t xml:space="preserve"> </w:t>
      </w:r>
      <w:proofErr w:type="spellStart"/>
      <w:r w:rsidRPr="00720348">
        <w:rPr>
          <w:rFonts w:ascii="Calibri" w:hAnsi="Calibri"/>
          <w:sz w:val="18"/>
          <w:szCs w:val="18"/>
        </w:rPr>
        <w:t>Πόλεων</w:t>
      </w:r>
      <w:proofErr w:type="spellEnd"/>
      <w:r w:rsidRPr="00720348">
        <w:rPr>
          <w:rFonts w:ascii="Calibri" w:hAnsi="Calibri"/>
          <w:sz w:val="18"/>
          <w:szCs w:val="18"/>
        </w:rPr>
        <w:t xml:space="preserve">, </w:t>
      </w:r>
      <w:proofErr w:type="spellStart"/>
      <w:r w:rsidRPr="00720348">
        <w:rPr>
          <w:rFonts w:ascii="Calibri" w:hAnsi="Calibri"/>
          <w:sz w:val="18"/>
          <w:szCs w:val="18"/>
        </w:rPr>
        <w:t>Θεωρία</w:t>
      </w:r>
      <w:proofErr w:type="spellEnd"/>
      <w:r w:rsidRPr="00720348">
        <w:rPr>
          <w:rFonts w:ascii="Calibri" w:hAnsi="Calibri"/>
          <w:sz w:val="18"/>
          <w:szCs w:val="18"/>
        </w:rPr>
        <w:t xml:space="preserve">, </w:t>
      </w:r>
      <w:proofErr w:type="spellStart"/>
      <w:r w:rsidRPr="00720348">
        <w:rPr>
          <w:rFonts w:ascii="Calibri" w:hAnsi="Calibri"/>
          <w:sz w:val="18"/>
          <w:szCs w:val="18"/>
        </w:rPr>
        <w:t>Εκδόσεις</w:t>
      </w:r>
      <w:proofErr w:type="spellEnd"/>
      <w:r w:rsidRPr="00720348">
        <w:rPr>
          <w:rFonts w:ascii="Calibri" w:hAnsi="Calibri"/>
          <w:sz w:val="18"/>
          <w:szCs w:val="18"/>
        </w:rPr>
        <w:t xml:space="preserve"> Δ.Π.Θ, </w:t>
      </w:r>
      <w:proofErr w:type="spellStart"/>
      <w:r w:rsidRPr="00720348">
        <w:rPr>
          <w:rFonts w:ascii="Calibri" w:hAnsi="Calibri"/>
          <w:sz w:val="18"/>
          <w:szCs w:val="18"/>
        </w:rPr>
        <w:t>Ξάνθη</w:t>
      </w:r>
      <w:proofErr w:type="spellEnd"/>
    </w:p>
    <w:p w:rsidR="00BA7723" w:rsidRPr="00BA7723" w:rsidRDefault="00BA7723" w:rsidP="00835A34">
      <w:pPr>
        <w:spacing w:after="0" w:line="240" w:lineRule="auto"/>
        <w:ind w:firstLine="0"/>
        <w:rPr>
          <w:rFonts w:ascii="Calibri" w:hAnsi="Calibri"/>
          <w:sz w:val="18"/>
          <w:szCs w:val="18"/>
          <w:lang w:val="el-GR"/>
        </w:rPr>
      </w:pPr>
    </w:p>
    <w:p w:rsidR="00BA7723" w:rsidRPr="00BA7723" w:rsidRDefault="00BA7723" w:rsidP="00835A34">
      <w:pPr>
        <w:spacing w:after="0" w:line="240" w:lineRule="auto"/>
        <w:ind w:firstLine="0"/>
        <w:rPr>
          <w:rFonts w:ascii="Calibri" w:hAnsi="Calibri"/>
          <w:sz w:val="18"/>
          <w:szCs w:val="18"/>
          <w:lang w:val="el-GR"/>
        </w:rPr>
      </w:pPr>
      <w:r>
        <w:rPr>
          <w:rFonts w:ascii="Calibri" w:hAnsi="Calibri"/>
          <w:sz w:val="18"/>
          <w:szCs w:val="18"/>
          <w:lang w:val="el-GR"/>
        </w:rPr>
        <w:t xml:space="preserve">Σούλης, 2014. </w:t>
      </w:r>
      <w:r w:rsidR="00186152">
        <w:rPr>
          <w:rFonts w:ascii="Calibri" w:hAnsi="Calibri"/>
          <w:sz w:val="18"/>
          <w:szCs w:val="18"/>
          <w:lang w:val="el-GR"/>
        </w:rPr>
        <w:t>Υδραυλική</w:t>
      </w:r>
      <w:r>
        <w:rPr>
          <w:rFonts w:ascii="Calibri" w:hAnsi="Calibri"/>
          <w:sz w:val="18"/>
          <w:szCs w:val="18"/>
          <w:lang w:val="el-GR"/>
        </w:rPr>
        <w:t xml:space="preserve">. Εκδόσεις </w:t>
      </w:r>
      <w:proofErr w:type="spellStart"/>
      <w:r>
        <w:rPr>
          <w:rFonts w:ascii="Calibri" w:hAnsi="Calibri"/>
          <w:sz w:val="18"/>
          <w:szCs w:val="18"/>
          <w:lang w:val="el-GR"/>
        </w:rPr>
        <w:t>Αιβάζη</w:t>
      </w:r>
      <w:proofErr w:type="spellEnd"/>
      <w:r>
        <w:rPr>
          <w:rFonts w:ascii="Calibri" w:hAnsi="Calibri"/>
          <w:sz w:val="18"/>
          <w:szCs w:val="18"/>
          <w:lang w:val="el-GR"/>
        </w:rPr>
        <w:t>, Θεσσαλονίκη.</w:t>
      </w:r>
    </w:p>
    <w:p w:rsidR="00835A34" w:rsidRPr="00720348" w:rsidRDefault="00835A34" w:rsidP="00835A34">
      <w:pPr>
        <w:spacing w:after="0" w:line="240" w:lineRule="auto"/>
        <w:ind w:firstLine="0"/>
        <w:rPr>
          <w:rFonts w:ascii="Calibri" w:hAnsi="Calibri"/>
          <w:sz w:val="18"/>
          <w:szCs w:val="18"/>
        </w:rPr>
      </w:pPr>
    </w:p>
    <w:p w:rsidR="00835A34" w:rsidRPr="00720348" w:rsidRDefault="00835A34" w:rsidP="00835A34">
      <w:pPr>
        <w:spacing w:after="0" w:line="240" w:lineRule="auto"/>
        <w:ind w:firstLine="0"/>
        <w:rPr>
          <w:sz w:val="18"/>
          <w:szCs w:val="18"/>
          <w:lang w:val="el-GR"/>
        </w:rPr>
      </w:pPr>
      <w:proofErr w:type="spellStart"/>
      <w:r w:rsidRPr="00720348">
        <w:rPr>
          <w:sz w:val="18"/>
          <w:szCs w:val="18"/>
        </w:rPr>
        <w:t>Στάμου</w:t>
      </w:r>
      <w:proofErr w:type="spellEnd"/>
      <w:r w:rsidRPr="00720348">
        <w:rPr>
          <w:sz w:val="18"/>
          <w:szCs w:val="18"/>
        </w:rPr>
        <w:t xml:space="preserve"> Α., 2009. </w:t>
      </w:r>
      <w:proofErr w:type="spellStart"/>
      <w:r w:rsidRPr="00720348">
        <w:rPr>
          <w:sz w:val="18"/>
          <w:szCs w:val="18"/>
        </w:rPr>
        <w:t>Εφαρμοσμένη</w:t>
      </w:r>
      <w:proofErr w:type="spellEnd"/>
      <w:r w:rsidRPr="00720348">
        <w:rPr>
          <w:sz w:val="18"/>
          <w:szCs w:val="18"/>
        </w:rPr>
        <w:t xml:space="preserve"> </w:t>
      </w:r>
      <w:proofErr w:type="spellStart"/>
      <w:r w:rsidRPr="00720348">
        <w:rPr>
          <w:sz w:val="18"/>
          <w:szCs w:val="18"/>
        </w:rPr>
        <w:t>Υδραυλική</w:t>
      </w:r>
      <w:proofErr w:type="spellEnd"/>
      <w:r w:rsidRPr="00720348">
        <w:rPr>
          <w:sz w:val="18"/>
          <w:szCs w:val="18"/>
        </w:rPr>
        <w:t xml:space="preserve">, </w:t>
      </w:r>
      <w:proofErr w:type="spellStart"/>
      <w:r w:rsidRPr="00720348">
        <w:rPr>
          <w:sz w:val="18"/>
          <w:szCs w:val="18"/>
        </w:rPr>
        <w:t>Παπασωτηρίου</w:t>
      </w:r>
      <w:proofErr w:type="spellEnd"/>
      <w:r w:rsidRPr="00720348">
        <w:rPr>
          <w:sz w:val="18"/>
          <w:szCs w:val="18"/>
        </w:rPr>
        <w:t xml:space="preserve">, </w:t>
      </w:r>
      <w:proofErr w:type="spellStart"/>
      <w:r w:rsidRPr="00720348">
        <w:rPr>
          <w:sz w:val="18"/>
          <w:szCs w:val="18"/>
        </w:rPr>
        <w:t>Αθήνα</w:t>
      </w:r>
      <w:proofErr w:type="spellEnd"/>
      <w:r w:rsidRPr="00720348">
        <w:rPr>
          <w:sz w:val="18"/>
          <w:szCs w:val="18"/>
        </w:rPr>
        <w:t>.</w:t>
      </w:r>
    </w:p>
    <w:p w:rsidR="00835A34" w:rsidRPr="00720348" w:rsidRDefault="00835A34" w:rsidP="00835A34">
      <w:pPr>
        <w:spacing w:after="0" w:line="240" w:lineRule="auto"/>
        <w:ind w:firstLine="0"/>
        <w:rPr>
          <w:sz w:val="16"/>
          <w:szCs w:val="16"/>
          <w:lang w:val="el-GR"/>
        </w:rPr>
      </w:pPr>
    </w:p>
    <w:p w:rsidR="00835A34" w:rsidRPr="00720348" w:rsidRDefault="00835A34" w:rsidP="00835A34">
      <w:pPr>
        <w:spacing w:after="0" w:line="240" w:lineRule="auto"/>
        <w:ind w:firstLine="0"/>
        <w:rPr>
          <w:sz w:val="18"/>
          <w:szCs w:val="18"/>
        </w:rPr>
      </w:pPr>
      <w:proofErr w:type="spellStart"/>
      <w:r w:rsidRPr="00720348">
        <w:rPr>
          <w:sz w:val="18"/>
          <w:szCs w:val="18"/>
        </w:rPr>
        <w:t>Τσακίρης</w:t>
      </w:r>
      <w:proofErr w:type="spellEnd"/>
      <w:r w:rsidRPr="00720348">
        <w:rPr>
          <w:sz w:val="18"/>
          <w:szCs w:val="18"/>
        </w:rPr>
        <w:t xml:space="preserve"> Γ., 2010. </w:t>
      </w:r>
      <w:proofErr w:type="spellStart"/>
      <w:r w:rsidRPr="00720348">
        <w:rPr>
          <w:sz w:val="18"/>
          <w:szCs w:val="18"/>
        </w:rPr>
        <w:t>Υδραυλικά</w:t>
      </w:r>
      <w:proofErr w:type="spellEnd"/>
      <w:r w:rsidRPr="00720348">
        <w:rPr>
          <w:sz w:val="18"/>
          <w:szCs w:val="18"/>
        </w:rPr>
        <w:t xml:space="preserve"> </w:t>
      </w:r>
      <w:proofErr w:type="spellStart"/>
      <w:r w:rsidRPr="00720348">
        <w:rPr>
          <w:sz w:val="18"/>
          <w:szCs w:val="18"/>
        </w:rPr>
        <w:t>έργα</w:t>
      </w:r>
      <w:proofErr w:type="spellEnd"/>
      <w:r w:rsidRPr="00720348">
        <w:rPr>
          <w:sz w:val="18"/>
          <w:szCs w:val="18"/>
        </w:rPr>
        <w:t xml:space="preserve">. </w:t>
      </w:r>
      <w:proofErr w:type="spellStart"/>
      <w:r w:rsidRPr="00720348">
        <w:rPr>
          <w:sz w:val="18"/>
          <w:szCs w:val="18"/>
        </w:rPr>
        <w:t>Σχεδιασμός</w:t>
      </w:r>
      <w:proofErr w:type="spellEnd"/>
      <w:r w:rsidRPr="00720348">
        <w:rPr>
          <w:sz w:val="18"/>
          <w:szCs w:val="18"/>
        </w:rPr>
        <w:t xml:space="preserve"> </w:t>
      </w:r>
      <w:proofErr w:type="spellStart"/>
      <w:r w:rsidRPr="00720348">
        <w:rPr>
          <w:sz w:val="18"/>
          <w:szCs w:val="18"/>
        </w:rPr>
        <w:t>και</w:t>
      </w:r>
      <w:proofErr w:type="spellEnd"/>
      <w:r w:rsidRPr="00720348">
        <w:rPr>
          <w:sz w:val="18"/>
          <w:szCs w:val="18"/>
        </w:rPr>
        <w:t xml:space="preserve"> </w:t>
      </w:r>
      <w:proofErr w:type="spellStart"/>
      <w:r w:rsidRPr="00720348">
        <w:rPr>
          <w:sz w:val="18"/>
          <w:szCs w:val="18"/>
        </w:rPr>
        <w:t>Διαχείριση</w:t>
      </w:r>
      <w:proofErr w:type="spellEnd"/>
      <w:r w:rsidRPr="00720348">
        <w:rPr>
          <w:sz w:val="18"/>
          <w:szCs w:val="18"/>
        </w:rPr>
        <w:t xml:space="preserve">. </w:t>
      </w:r>
      <w:proofErr w:type="spellStart"/>
      <w:r w:rsidRPr="00720348">
        <w:rPr>
          <w:sz w:val="18"/>
          <w:szCs w:val="18"/>
        </w:rPr>
        <w:t>Τόμος</w:t>
      </w:r>
      <w:proofErr w:type="spellEnd"/>
      <w:r w:rsidRPr="00720348">
        <w:rPr>
          <w:sz w:val="18"/>
          <w:szCs w:val="18"/>
        </w:rPr>
        <w:t xml:space="preserve"> Ι </w:t>
      </w:r>
      <w:proofErr w:type="spellStart"/>
      <w:r w:rsidRPr="00720348">
        <w:rPr>
          <w:sz w:val="18"/>
          <w:szCs w:val="18"/>
        </w:rPr>
        <w:t>Αστικά</w:t>
      </w:r>
      <w:proofErr w:type="spellEnd"/>
      <w:r w:rsidRPr="00720348">
        <w:rPr>
          <w:sz w:val="18"/>
          <w:szCs w:val="18"/>
        </w:rPr>
        <w:t xml:space="preserve"> </w:t>
      </w:r>
      <w:proofErr w:type="spellStart"/>
      <w:r w:rsidRPr="00720348">
        <w:rPr>
          <w:sz w:val="18"/>
          <w:szCs w:val="18"/>
        </w:rPr>
        <w:t>Υδραυλικά</w:t>
      </w:r>
      <w:proofErr w:type="spellEnd"/>
      <w:r w:rsidRPr="00720348">
        <w:rPr>
          <w:sz w:val="18"/>
          <w:szCs w:val="18"/>
        </w:rPr>
        <w:t xml:space="preserve"> </w:t>
      </w:r>
      <w:proofErr w:type="spellStart"/>
      <w:r w:rsidRPr="00720348">
        <w:rPr>
          <w:sz w:val="18"/>
          <w:szCs w:val="18"/>
        </w:rPr>
        <w:t>Έργα</w:t>
      </w:r>
      <w:proofErr w:type="spellEnd"/>
      <w:r w:rsidRPr="00720348">
        <w:rPr>
          <w:sz w:val="18"/>
          <w:szCs w:val="18"/>
        </w:rPr>
        <w:t xml:space="preserve">, </w:t>
      </w:r>
      <w:proofErr w:type="spellStart"/>
      <w:r w:rsidRPr="00720348">
        <w:rPr>
          <w:sz w:val="18"/>
          <w:szCs w:val="18"/>
        </w:rPr>
        <w:t>Εκδόσεις</w:t>
      </w:r>
      <w:proofErr w:type="spellEnd"/>
      <w:r w:rsidRPr="00720348">
        <w:rPr>
          <w:sz w:val="18"/>
          <w:szCs w:val="18"/>
        </w:rPr>
        <w:t xml:space="preserve"> </w:t>
      </w:r>
      <w:proofErr w:type="spellStart"/>
      <w:r w:rsidRPr="00720348">
        <w:rPr>
          <w:sz w:val="18"/>
          <w:szCs w:val="18"/>
        </w:rPr>
        <w:t>Συμμετρία</w:t>
      </w:r>
      <w:proofErr w:type="spellEnd"/>
      <w:r w:rsidRPr="00720348">
        <w:rPr>
          <w:sz w:val="18"/>
          <w:szCs w:val="18"/>
        </w:rPr>
        <w:t xml:space="preserve">, </w:t>
      </w:r>
      <w:proofErr w:type="spellStart"/>
      <w:r w:rsidRPr="00720348">
        <w:rPr>
          <w:sz w:val="18"/>
          <w:szCs w:val="18"/>
        </w:rPr>
        <w:t>Αθήνα</w:t>
      </w:r>
      <w:proofErr w:type="spellEnd"/>
      <w:r w:rsidRPr="00720348">
        <w:rPr>
          <w:sz w:val="18"/>
          <w:szCs w:val="18"/>
        </w:rPr>
        <w:t>.</w:t>
      </w:r>
    </w:p>
    <w:p w:rsidR="00835A34" w:rsidRPr="00720348" w:rsidRDefault="00835A34" w:rsidP="00835A34">
      <w:pPr>
        <w:spacing w:after="0" w:line="240" w:lineRule="auto"/>
        <w:ind w:firstLine="0"/>
        <w:rPr>
          <w:sz w:val="18"/>
          <w:szCs w:val="18"/>
          <w:lang w:val="el-GR"/>
        </w:rPr>
      </w:pPr>
    </w:p>
    <w:p w:rsidR="00835A34" w:rsidRPr="00720348" w:rsidRDefault="00835A34" w:rsidP="00835A34">
      <w:pPr>
        <w:spacing w:after="0" w:line="240" w:lineRule="auto"/>
        <w:ind w:firstLine="0"/>
        <w:rPr>
          <w:sz w:val="18"/>
          <w:szCs w:val="18"/>
        </w:rPr>
      </w:pPr>
      <w:proofErr w:type="spellStart"/>
      <w:r w:rsidRPr="00720348">
        <w:rPr>
          <w:sz w:val="18"/>
          <w:szCs w:val="18"/>
        </w:rPr>
        <w:t>Τσακίρης</w:t>
      </w:r>
      <w:proofErr w:type="spellEnd"/>
      <w:r w:rsidRPr="00720348">
        <w:rPr>
          <w:sz w:val="18"/>
          <w:szCs w:val="18"/>
        </w:rPr>
        <w:t xml:space="preserve"> Γ.,2005</w:t>
      </w:r>
      <w:r w:rsidRPr="00720348">
        <w:rPr>
          <w:rFonts w:ascii="Calibri" w:hAnsi="Calibri"/>
          <w:sz w:val="18"/>
          <w:szCs w:val="18"/>
        </w:rPr>
        <w:t xml:space="preserve">. </w:t>
      </w:r>
      <w:proofErr w:type="spellStart"/>
      <w:r w:rsidRPr="00720348">
        <w:rPr>
          <w:sz w:val="18"/>
          <w:szCs w:val="18"/>
        </w:rPr>
        <w:t>Σημειώσεις</w:t>
      </w:r>
      <w:proofErr w:type="spellEnd"/>
      <w:r w:rsidRPr="00720348">
        <w:rPr>
          <w:sz w:val="18"/>
          <w:szCs w:val="18"/>
        </w:rPr>
        <w:t xml:space="preserve"> </w:t>
      </w:r>
      <w:proofErr w:type="spellStart"/>
      <w:r w:rsidRPr="00720348">
        <w:rPr>
          <w:sz w:val="18"/>
          <w:szCs w:val="18"/>
        </w:rPr>
        <w:t>από</w:t>
      </w:r>
      <w:proofErr w:type="spellEnd"/>
      <w:r w:rsidRPr="00720348">
        <w:rPr>
          <w:sz w:val="18"/>
          <w:szCs w:val="18"/>
        </w:rPr>
        <w:t xml:space="preserve"> </w:t>
      </w:r>
      <w:proofErr w:type="spellStart"/>
      <w:r w:rsidRPr="00720348">
        <w:rPr>
          <w:sz w:val="18"/>
          <w:szCs w:val="18"/>
        </w:rPr>
        <w:t>τις</w:t>
      </w:r>
      <w:proofErr w:type="spellEnd"/>
      <w:r w:rsidRPr="00720348">
        <w:rPr>
          <w:sz w:val="18"/>
          <w:szCs w:val="18"/>
        </w:rPr>
        <w:t xml:space="preserve"> </w:t>
      </w:r>
      <w:proofErr w:type="spellStart"/>
      <w:r w:rsidRPr="00720348">
        <w:rPr>
          <w:sz w:val="18"/>
          <w:szCs w:val="18"/>
        </w:rPr>
        <w:t>παραδόσεις</w:t>
      </w:r>
      <w:proofErr w:type="spellEnd"/>
      <w:r w:rsidRPr="00720348">
        <w:rPr>
          <w:sz w:val="18"/>
          <w:szCs w:val="18"/>
        </w:rPr>
        <w:t xml:space="preserve"> </w:t>
      </w:r>
      <w:proofErr w:type="spellStart"/>
      <w:r w:rsidRPr="00720348">
        <w:rPr>
          <w:sz w:val="18"/>
          <w:szCs w:val="18"/>
        </w:rPr>
        <w:t>του</w:t>
      </w:r>
      <w:proofErr w:type="spellEnd"/>
      <w:r w:rsidRPr="00720348">
        <w:rPr>
          <w:sz w:val="18"/>
          <w:szCs w:val="18"/>
        </w:rPr>
        <w:t xml:space="preserve"> </w:t>
      </w:r>
      <w:proofErr w:type="spellStart"/>
      <w:r w:rsidRPr="00720348">
        <w:rPr>
          <w:sz w:val="18"/>
          <w:szCs w:val="18"/>
        </w:rPr>
        <w:t>μαθήματος</w:t>
      </w:r>
      <w:proofErr w:type="spellEnd"/>
      <w:r w:rsidRPr="00720348">
        <w:rPr>
          <w:sz w:val="18"/>
          <w:szCs w:val="18"/>
        </w:rPr>
        <w:t xml:space="preserve"> </w:t>
      </w:r>
      <w:proofErr w:type="spellStart"/>
      <w:r w:rsidRPr="00720348">
        <w:rPr>
          <w:sz w:val="18"/>
          <w:szCs w:val="18"/>
        </w:rPr>
        <w:t>των</w:t>
      </w:r>
      <w:proofErr w:type="spellEnd"/>
      <w:r w:rsidRPr="00720348">
        <w:rPr>
          <w:sz w:val="18"/>
          <w:szCs w:val="18"/>
        </w:rPr>
        <w:t xml:space="preserve"> </w:t>
      </w:r>
      <w:proofErr w:type="spellStart"/>
      <w:r w:rsidRPr="00720348">
        <w:rPr>
          <w:sz w:val="18"/>
          <w:szCs w:val="18"/>
        </w:rPr>
        <w:t>Υδραυλικών</w:t>
      </w:r>
      <w:proofErr w:type="spellEnd"/>
      <w:r w:rsidRPr="00720348">
        <w:rPr>
          <w:sz w:val="18"/>
          <w:szCs w:val="18"/>
        </w:rPr>
        <w:t xml:space="preserve"> </w:t>
      </w:r>
      <w:proofErr w:type="spellStart"/>
      <w:r w:rsidRPr="00720348">
        <w:rPr>
          <w:sz w:val="18"/>
          <w:szCs w:val="18"/>
        </w:rPr>
        <w:t>Έργων</w:t>
      </w:r>
      <w:proofErr w:type="spellEnd"/>
      <w:r w:rsidRPr="00720348">
        <w:rPr>
          <w:rFonts w:ascii="Calibri" w:hAnsi="Calibri"/>
          <w:sz w:val="18"/>
          <w:szCs w:val="18"/>
        </w:rPr>
        <w:t>, Ε.Μ.Π.</w:t>
      </w:r>
    </w:p>
    <w:p w:rsidR="00835A34" w:rsidRPr="00720348" w:rsidRDefault="00835A34" w:rsidP="00835A34">
      <w:pPr>
        <w:spacing w:after="0" w:line="240" w:lineRule="auto"/>
        <w:ind w:firstLine="0"/>
        <w:rPr>
          <w:rFonts w:ascii="Calibri" w:hAnsi="Calibri"/>
          <w:sz w:val="18"/>
          <w:szCs w:val="18"/>
        </w:rPr>
      </w:pPr>
    </w:p>
    <w:p w:rsidR="00835A34" w:rsidRDefault="00835A34" w:rsidP="00835A34">
      <w:pPr>
        <w:spacing w:after="0" w:line="240" w:lineRule="auto"/>
        <w:ind w:firstLine="0"/>
        <w:rPr>
          <w:rFonts w:ascii="Calibri" w:hAnsi="Calibri"/>
          <w:sz w:val="18"/>
          <w:szCs w:val="18"/>
          <w:lang w:val="el-GR"/>
        </w:rPr>
      </w:pPr>
      <w:proofErr w:type="spellStart"/>
      <w:r w:rsidRPr="00720348">
        <w:rPr>
          <w:rFonts w:ascii="Calibri" w:hAnsi="Calibri"/>
          <w:sz w:val="18"/>
          <w:szCs w:val="18"/>
        </w:rPr>
        <w:t>Τερζίδης</w:t>
      </w:r>
      <w:proofErr w:type="spellEnd"/>
      <w:r w:rsidRPr="00720348">
        <w:rPr>
          <w:rFonts w:ascii="Calibri" w:hAnsi="Calibri"/>
          <w:sz w:val="18"/>
          <w:szCs w:val="18"/>
        </w:rPr>
        <w:t xml:space="preserve"> Γ., 1997. </w:t>
      </w:r>
      <w:proofErr w:type="spellStart"/>
      <w:r w:rsidRPr="00720348">
        <w:rPr>
          <w:rFonts w:ascii="Calibri" w:hAnsi="Calibri"/>
          <w:sz w:val="18"/>
          <w:szCs w:val="18"/>
        </w:rPr>
        <w:t>Εφαρμοσμένη</w:t>
      </w:r>
      <w:proofErr w:type="spellEnd"/>
      <w:r w:rsidRPr="00720348">
        <w:rPr>
          <w:rFonts w:ascii="Calibri" w:hAnsi="Calibri"/>
          <w:sz w:val="18"/>
          <w:szCs w:val="18"/>
        </w:rPr>
        <w:t xml:space="preserve"> </w:t>
      </w:r>
      <w:proofErr w:type="spellStart"/>
      <w:r w:rsidRPr="00720348">
        <w:rPr>
          <w:rFonts w:ascii="Calibri" w:hAnsi="Calibri"/>
          <w:sz w:val="18"/>
          <w:szCs w:val="18"/>
        </w:rPr>
        <w:t>Υδραυλική</w:t>
      </w:r>
      <w:proofErr w:type="spellEnd"/>
      <w:r w:rsidRPr="00720348">
        <w:rPr>
          <w:rFonts w:ascii="Calibri" w:hAnsi="Calibri"/>
          <w:sz w:val="18"/>
          <w:szCs w:val="18"/>
        </w:rPr>
        <w:t xml:space="preserve">, </w:t>
      </w:r>
      <w:proofErr w:type="spellStart"/>
      <w:r w:rsidRPr="00720348">
        <w:rPr>
          <w:rFonts w:ascii="Calibri" w:hAnsi="Calibri"/>
          <w:sz w:val="18"/>
          <w:szCs w:val="18"/>
        </w:rPr>
        <w:t>Εκδόσεις</w:t>
      </w:r>
      <w:proofErr w:type="spellEnd"/>
      <w:r w:rsidRPr="00720348">
        <w:rPr>
          <w:rFonts w:ascii="Calibri" w:hAnsi="Calibri"/>
          <w:sz w:val="18"/>
          <w:szCs w:val="18"/>
        </w:rPr>
        <w:t xml:space="preserve"> </w:t>
      </w:r>
      <w:proofErr w:type="spellStart"/>
      <w:r w:rsidRPr="00720348">
        <w:rPr>
          <w:rFonts w:ascii="Calibri" w:hAnsi="Calibri"/>
          <w:sz w:val="18"/>
          <w:szCs w:val="18"/>
        </w:rPr>
        <w:t>Ζήτη</w:t>
      </w:r>
      <w:proofErr w:type="spellEnd"/>
      <w:r w:rsidRPr="00720348">
        <w:rPr>
          <w:rFonts w:ascii="Calibri" w:hAnsi="Calibri"/>
          <w:sz w:val="18"/>
          <w:szCs w:val="18"/>
        </w:rPr>
        <w:t xml:space="preserve">, </w:t>
      </w:r>
      <w:proofErr w:type="spellStart"/>
      <w:r w:rsidRPr="00720348">
        <w:rPr>
          <w:rFonts w:ascii="Calibri" w:hAnsi="Calibri"/>
          <w:sz w:val="18"/>
          <w:szCs w:val="18"/>
        </w:rPr>
        <w:t>Θεσσαλονίκη</w:t>
      </w:r>
      <w:proofErr w:type="spellEnd"/>
      <w:r w:rsidRPr="00720348">
        <w:rPr>
          <w:rFonts w:ascii="Calibri" w:hAnsi="Calibri"/>
          <w:sz w:val="18"/>
          <w:szCs w:val="18"/>
        </w:rPr>
        <w:t>.</w:t>
      </w:r>
    </w:p>
    <w:p w:rsidR="00835A34" w:rsidRDefault="00835A34" w:rsidP="00835A34">
      <w:pPr>
        <w:spacing w:after="0" w:line="240" w:lineRule="auto"/>
        <w:ind w:firstLine="0"/>
        <w:rPr>
          <w:rFonts w:ascii="Calibri" w:hAnsi="Calibri"/>
          <w:sz w:val="18"/>
          <w:szCs w:val="18"/>
          <w:lang w:val="el-GR"/>
        </w:rPr>
      </w:pPr>
    </w:p>
    <w:p w:rsidR="00835A34" w:rsidRPr="007746CB" w:rsidRDefault="00835A34" w:rsidP="00835A34">
      <w:pPr>
        <w:spacing w:after="0" w:line="240" w:lineRule="auto"/>
        <w:ind w:firstLine="0"/>
        <w:rPr>
          <w:sz w:val="18"/>
          <w:szCs w:val="18"/>
          <w:lang w:val="el-GR"/>
        </w:rPr>
      </w:pPr>
      <w:proofErr w:type="spellStart"/>
      <w:r>
        <w:rPr>
          <w:rFonts w:ascii="Calibri" w:hAnsi="Calibri"/>
          <w:sz w:val="18"/>
          <w:szCs w:val="18"/>
          <w:lang w:val="el-GR"/>
        </w:rPr>
        <w:t>Χρυσάνθου</w:t>
      </w:r>
      <w:proofErr w:type="spellEnd"/>
      <w:r>
        <w:rPr>
          <w:rFonts w:ascii="Calibri" w:hAnsi="Calibri"/>
          <w:sz w:val="18"/>
          <w:szCs w:val="18"/>
          <w:lang w:val="el-GR"/>
        </w:rPr>
        <w:t xml:space="preserve"> Βλ., 2011. Σημειώσεις Υδραυλικής, Δ.Π.Θ.</w:t>
      </w:r>
    </w:p>
    <w:p w:rsidR="00835A34" w:rsidRPr="00720348" w:rsidRDefault="00835A34" w:rsidP="00835A34">
      <w:pPr>
        <w:spacing w:after="0" w:line="240" w:lineRule="auto"/>
        <w:ind w:firstLine="0"/>
        <w:rPr>
          <w:sz w:val="21"/>
        </w:rPr>
      </w:pPr>
    </w:p>
    <w:p w:rsidR="00835A34" w:rsidRPr="00720348" w:rsidRDefault="00835A34" w:rsidP="00835A34">
      <w:pPr>
        <w:spacing w:after="0" w:line="240" w:lineRule="auto"/>
        <w:ind w:firstLine="0"/>
        <w:rPr>
          <w:rFonts w:ascii="Calibri" w:hAnsi="Calibri"/>
          <w:sz w:val="21"/>
        </w:rPr>
      </w:pPr>
    </w:p>
    <w:p w:rsidR="00835A34" w:rsidRDefault="00835A34" w:rsidP="00835A34">
      <w:pPr>
        <w:spacing w:after="0" w:line="240" w:lineRule="auto"/>
        <w:ind w:firstLine="0"/>
        <w:rPr>
          <w:rFonts w:ascii="Arial Narrow" w:hAnsi="Arial Narrow"/>
          <w:b/>
          <w:bCs/>
          <w:sz w:val="28"/>
          <w:lang w:val="el-GR"/>
        </w:rPr>
      </w:pPr>
      <w:proofErr w:type="spellStart"/>
      <w:r w:rsidRPr="002F3BB1">
        <w:rPr>
          <w:rFonts w:ascii="Arial Narrow" w:hAnsi="Arial Narrow"/>
          <w:b/>
          <w:bCs/>
          <w:sz w:val="28"/>
        </w:rPr>
        <w:t>Διεθνής</w:t>
      </w:r>
      <w:proofErr w:type="spellEnd"/>
      <w:r w:rsidRPr="00837D7D">
        <w:rPr>
          <w:rFonts w:ascii="Arial Narrow" w:hAnsi="Arial Narrow"/>
          <w:b/>
          <w:bCs/>
          <w:sz w:val="28"/>
        </w:rPr>
        <w:t xml:space="preserve"> </w:t>
      </w:r>
      <w:proofErr w:type="spellStart"/>
      <w:r w:rsidRPr="002F3BB1">
        <w:rPr>
          <w:rFonts w:ascii="Arial Narrow" w:hAnsi="Arial Narrow"/>
          <w:b/>
          <w:bCs/>
          <w:sz w:val="28"/>
        </w:rPr>
        <w:t>βιβλιογραφία</w:t>
      </w:r>
      <w:proofErr w:type="spellEnd"/>
    </w:p>
    <w:p w:rsidR="00186152" w:rsidRPr="00186152" w:rsidRDefault="00186152" w:rsidP="00186152">
      <w:pPr>
        <w:spacing w:after="0" w:line="240" w:lineRule="auto"/>
        <w:ind w:firstLine="0"/>
        <w:rPr>
          <w:rFonts w:eastAsia="Arial Unicode MS"/>
          <w:sz w:val="18"/>
          <w:szCs w:val="18"/>
        </w:rPr>
      </w:pPr>
    </w:p>
    <w:p w:rsidR="00186152" w:rsidRPr="00186152" w:rsidRDefault="00186152" w:rsidP="00186152">
      <w:pPr>
        <w:tabs>
          <w:tab w:val="left" w:pos="284"/>
          <w:tab w:val="left" w:pos="426"/>
        </w:tabs>
        <w:spacing w:line="360" w:lineRule="auto"/>
        <w:ind w:firstLine="0"/>
        <w:jc w:val="both"/>
        <w:rPr>
          <w:rFonts w:eastAsia="Arial Unicode MS"/>
          <w:sz w:val="18"/>
          <w:szCs w:val="18"/>
        </w:rPr>
      </w:pPr>
      <w:proofErr w:type="spellStart"/>
      <w:r w:rsidRPr="00186152">
        <w:rPr>
          <w:rFonts w:eastAsia="Arial Unicode MS"/>
          <w:sz w:val="18"/>
          <w:szCs w:val="18"/>
        </w:rPr>
        <w:t>Elger</w:t>
      </w:r>
      <w:proofErr w:type="spellEnd"/>
      <w:r w:rsidRPr="00186152">
        <w:rPr>
          <w:rFonts w:eastAsia="Arial Unicode MS"/>
          <w:sz w:val="18"/>
          <w:szCs w:val="18"/>
        </w:rPr>
        <w:t xml:space="preserve"> F. Donald - Williams C. Barbara - Crowe T. Clayton - Roberson A. John, </w:t>
      </w:r>
      <w:proofErr w:type="spellStart"/>
      <w:r w:rsidRPr="00186152">
        <w:rPr>
          <w:rFonts w:eastAsia="Arial Unicode MS"/>
          <w:sz w:val="18"/>
          <w:szCs w:val="18"/>
        </w:rPr>
        <w:t>Μηχανική</w:t>
      </w:r>
      <w:proofErr w:type="spellEnd"/>
      <w:r w:rsidRPr="00186152">
        <w:rPr>
          <w:rFonts w:eastAsia="Arial Unicode MS"/>
          <w:sz w:val="18"/>
          <w:szCs w:val="18"/>
        </w:rPr>
        <w:t> </w:t>
      </w:r>
      <w:proofErr w:type="spellStart"/>
      <w:r w:rsidRPr="00186152">
        <w:rPr>
          <w:rFonts w:eastAsia="Arial Unicode MS"/>
          <w:sz w:val="18"/>
          <w:szCs w:val="18"/>
        </w:rPr>
        <w:t>Ρευστών</w:t>
      </w:r>
      <w:proofErr w:type="spellEnd"/>
      <w:r w:rsidRPr="00186152">
        <w:rPr>
          <w:rFonts w:eastAsia="Arial Unicode MS"/>
          <w:sz w:val="18"/>
          <w:szCs w:val="18"/>
        </w:rPr>
        <w:t>, 10η </w:t>
      </w:r>
      <w:proofErr w:type="spellStart"/>
      <w:r w:rsidRPr="00186152">
        <w:rPr>
          <w:rFonts w:eastAsia="Arial Unicode MS"/>
          <w:sz w:val="18"/>
          <w:szCs w:val="18"/>
        </w:rPr>
        <w:t>Έκδοση</w:t>
      </w:r>
      <w:proofErr w:type="spellEnd"/>
      <w:r w:rsidRPr="00186152">
        <w:rPr>
          <w:rFonts w:eastAsia="Arial Unicode MS"/>
          <w:sz w:val="18"/>
          <w:szCs w:val="18"/>
        </w:rPr>
        <w:t xml:space="preserve">, </w:t>
      </w:r>
      <w:proofErr w:type="spellStart"/>
      <w:r w:rsidRPr="00186152">
        <w:rPr>
          <w:rFonts w:eastAsia="Arial Unicode MS"/>
          <w:sz w:val="18"/>
          <w:szCs w:val="18"/>
        </w:rPr>
        <w:t>Επιστημονική</w:t>
      </w:r>
      <w:proofErr w:type="spellEnd"/>
      <w:r w:rsidRPr="00186152">
        <w:rPr>
          <w:rFonts w:eastAsia="Arial Unicode MS"/>
          <w:sz w:val="18"/>
          <w:szCs w:val="18"/>
        </w:rPr>
        <w:t xml:space="preserve"> </w:t>
      </w:r>
      <w:proofErr w:type="spellStart"/>
      <w:r w:rsidRPr="00186152">
        <w:rPr>
          <w:rFonts w:eastAsia="Arial Unicode MS"/>
          <w:sz w:val="18"/>
          <w:szCs w:val="18"/>
        </w:rPr>
        <w:t>επιμέλεια</w:t>
      </w:r>
      <w:proofErr w:type="spellEnd"/>
      <w:r w:rsidRPr="00186152">
        <w:rPr>
          <w:rFonts w:eastAsia="Arial Unicode MS"/>
          <w:sz w:val="18"/>
          <w:szCs w:val="18"/>
        </w:rPr>
        <w:t xml:space="preserve"> </w:t>
      </w:r>
      <w:proofErr w:type="spellStart"/>
      <w:r w:rsidRPr="00186152">
        <w:rPr>
          <w:rFonts w:eastAsia="Arial Unicode MS"/>
          <w:sz w:val="18"/>
          <w:szCs w:val="18"/>
        </w:rPr>
        <w:t>έκδοσης</w:t>
      </w:r>
      <w:proofErr w:type="spellEnd"/>
      <w:r w:rsidRPr="00186152">
        <w:rPr>
          <w:rFonts w:eastAsia="Arial Unicode MS"/>
          <w:sz w:val="18"/>
          <w:szCs w:val="18"/>
        </w:rPr>
        <w:t xml:space="preserve">: </w:t>
      </w:r>
      <w:proofErr w:type="spellStart"/>
      <w:r w:rsidRPr="00186152">
        <w:rPr>
          <w:rFonts w:eastAsia="Arial Unicode MS"/>
          <w:sz w:val="18"/>
          <w:szCs w:val="18"/>
        </w:rPr>
        <w:t>Μ.Σπηλιώτης</w:t>
      </w:r>
      <w:proofErr w:type="spellEnd"/>
      <w:r w:rsidRPr="00186152">
        <w:rPr>
          <w:rFonts w:eastAsia="Arial Unicode MS"/>
          <w:sz w:val="18"/>
          <w:szCs w:val="18"/>
        </w:rPr>
        <w:t xml:space="preserve">. </w:t>
      </w:r>
      <w:proofErr w:type="spellStart"/>
      <w:r w:rsidRPr="00186152">
        <w:rPr>
          <w:rFonts w:eastAsia="Arial Unicode MS"/>
          <w:sz w:val="18"/>
          <w:szCs w:val="18"/>
        </w:rPr>
        <w:t>Εκδόσεις</w:t>
      </w:r>
      <w:proofErr w:type="spellEnd"/>
      <w:r w:rsidRPr="00186152">
        <w:rPr>
          <w:rFonts w:eastAsia="Arial Unicode MS"/>
          <w:sz w:val="18"/>
          <w:szCs w:val="18"/>
        </w:rPr>
        <w:t xml:space="preserve"> </w:t>
      </w:r>
      <w:proofErr w:type="spellStart"/>
      <w:r w:rsidRPr="00186152">
        <w:rPr>
          <w:rFonts w:eastAsia="Arial Unicode MS"/>
          <w:sz w:val="18"/>
          <w:szCs w:val="18"/>
        </w:rPr>
        <w:t>Τζιόλα</w:t>
      </w:r>
      <w:proofErr w:type="spellEnd"/>
      <w:r w:rsidRPr="00186152">
        <w:rPr>
          <w:rFonts w:eastAsia="Arial Unicode MS"/>
          <w:sz w:val="18"/>
          <w:szCs w:val="18"/>
        </w:rPr>
        <w:t xml:space="preserve"> (2014).</w:t>
      </w:r>
    </w:p>
    <w:p w:rsidR="00835A34" w:rsidRPr="0032367A" w:rsidRDefault="00835A34" w:rsidP="00835A34">
      <w:pPr>
        <w:spacing w:after="0" w:line="240" w:lineRule="auto"/>
        <w:ind w:firstLine="0"/>
        <w:rPr>
          <w:rFonts w:eastAsia="Arial Unicode MS"/>
          <w:sz w:val="18"/>
          <w:szCs w:val="18"/>
        </w:rPr>
      </w:pPr>
      <w:r w:rsidRPr="0032367A">
        <w:rPr>
          <w:rFonts w:eastAsia="Arial Unicode MS"/>
          <w:sz w:val="18"/>
          <w:szCs w:val="18"/>
        </w:rPr>
        <w:t xml:space="preserve">Featherstone R.E. </w:t>
      </w:r>
      <w:r>
        <w:rPr>
          <w:rFonts w:eastAsia="Arial Unicode MS"/>
          <w:sz w:val="18"/>
          <w:szCs w:val="18"/>
        </w:rPr>
        <w:t xml:space="preserve"> </w:t>
      </w:r>
      <w:r w:rsidRPr="0032367A">
        <w:rPr>
          <w:rFonts w:eastAsia="Arial Unicode MS"/>
          <w:sz w:val="18"/>
          <w:szCs w:val="18"/>
        </w:rPr>
        <w:t xml:space="preserve">and </w:t>
      </w:r>
      <w:proofErr w:type="spellStart"/>
      <w:r w:rsidRPr="0032367A">
        <w:rPr>
          <w:rFonts w:eastAsia="Arial Unicode MS"/>
          <w:sz w:val="18"/>
          <w:szCs w:val="18"/>
        </w:rPr>
        <w:t>Nalluri</w:t>
      </w:r>
      <w:proofErr w:type="spellEnd"/>
      <w:r>
        <w:rPr>
          <w:rFonts w:eastAsia="Arial Unicode MS"/>
          <w:sz w:val="18"/>
          <w:szCs w:val="18"/>
        </w:rPr>
        <w:t xml:space="preserve"> </w:t>
      </w:r>
      <w:r w:rsidRPr="0032367A">
        <w:rPr>
          <w:rFonts w:eastAsia="Arial Unicode MS"/>
          <w:sz w:val="18"/>
          <w:szCs w:val="18"/>
        </w:rPr>
        <w:t>C., 1995. Civil Engineering Hydraulics, Blackwell Science.</w:t>
      </w:r>
    </w:p>
    <w:p w:rsidR="00835A34" w:rsidRDefault="00835A34" w:rsidP="00835A34">
      <w:pPr>
        <w:spacing w:after="0" w:line="240" w:lineRule="auto"/>
        <w:ind w:firstLine="0"/>
        <w:rPr>
          <w:rFonts w:eastAsia="Arial Unicode MS"/>
          <w:sz w:val="18"/>
          <w:szCs w:val="18"/>
        </w:rPr>
      </w:pPr>
    </w:p>
    <w:p w:rsidR="00835A34" w:rsidRDefault="00835A34" w:rsidP="00835A34">
      <w:pPr>
        <w:spacing w:after="0" w:line="240" w:lineRule="auto"/>
        <w:ind w:firstLine="0"/>
        <w:rPr>
          <w:sz w:val="18"/>
          <w:szCs w:val="18"/>
        </w:rPr>
      </w:pPr>
      <w:proofErr w:type="spellStart"/>
      <w:r w:rsidRPr="005B24CF">
        <w:rPr>
          <w:sz w:val="18"/>
          <w:szCs w:val="18"/>
        </w:rPr>
        <w:t>Haestad</w:t>
      </w:r>
      <w:proofErr w:type="spellEnd"/>
      <w:r w:rsidRPr="005B24CF">
        <w:rPr>
          <w:sz w:val="18"/>
          <w:szCs w:val="18"/>
        </w:rPr>
        <w:t xml:space="preserve"> methods (</w:t>
      </w:r>
      <w:proofErr w:type="spellStart"/>
      <w:r w:rsidRPr="005B24CF">
        <w:rPr>
          <w:sz w:val="18"/>
          <w:szCs w:val="18"/>
        </w:rPr>
        <w:t>Walski</w:t>
      </w:r>
      <w:proofErr w:type="spellEnd"/>
      <w:r w:rsidRPr="005B24CF">
        <w:rPr>
          <w:sz w:val="18"/>
          <w:szCs w:val="18"/>
        </w:rPr>
        <w:t xml:space="preserve"> Th., Chase D., </w:t>
      </w:r>
      <w:proofErr w:type="spellStart"/>
      <w:r w:rsidRPr="005B24CF">
        <w:rPr>
          <w:sz w:val="18"/>
          <w:szCs w:val="18"/>
        </w:rPr>
        <w:t>Savic</w:t>
      </w:r>
      <w:proofErr w:type="spellEnd"/>
      <w:r w:rsidRPr="005B24CF">
        <w:rPr>
          <w:sz w:val="18"/>
          <w:szCs w:val="18"/>
        </w:rPr>
        <w:t xml:space="preserve"> D., </w:t>
      </w:r>
      <w:proofErr w:type="spellStart"/>
      <w:r w:rsidRPr="005B24CF">
        <w:rPr>
          <w:sz w:val="18"/>
          <w:szCs w:val="18"/>
        </w:rPr>
        <w:t>Grayman</w:t>
      </w:r>
      <w:proofErr w:type="spellEnd"/>
      <w:r w:rsidRPr="005B24CF">
        <w:rPr>
          <w:sz w:val="18"/>
          <w:szCs w:val="18"/>
        </w:rPr>
        <w:t xml:space="preserve"> W., Beckwith S. and </w:t>
      </w:r>
      <w:proofErr w:type="spellStart"/>
      <w:r w:rsidRPr="005B24CF">
        <w:rPr>
          <w:sz w:val="18"/>
          <w:szCs w:val="18"/>
        </w:rPr>
        <w:t>Koelle</w:t>
      </w:r>
      <w:proofErr w:type="spellEnd"/>
      <w:r w:rsidRPr="005B24CF">
        <w:rPr>
          <w:sz w:val="18"/>
          <w:szCs w:val="18"/>
        </w:rPr>
        <w:t xml:space="preserve"> E.) (2003). “Advanced Water Distribution Modeling and Management.” </w:t>
      </w:r>
      <w:proofErr w:type="spellStart"/>
      <w:r w:rsidRPr="005B24CF">
        <w:rPr>
          <w:sz w:val="18"/>
          <w:szCs w:val="18"/>
        </w:rPr>
        <w:t>Haestad</w:t>
      </w:r>
      <w:proofErr w:type="spellEnd"/>
      <w:r w:rsidRPr="005B24CF">
        <w:rPr>
          <w:sz w:val="18"/>
          <w:szCs w:val="18"/>
        </w:rPr>
        <w:t xml:space="preserve"> press.</w:t>
      </w:r>
    </w:p>
    <w:p w:rsidR="00835A34" w:rsidRPr="00355FF2" w:rsidRDefault="00835A34" w:rsidP="00835A34">
      <w:pPr>
        <w:spacing w:after="0" w:line="240" w:lineRule="auto"/>
        <w:ind w:firstLine="0"/>
        <w:rPr>
          <w:sz w:val="18"/>
          <w:szCs w:val="18"/>
        </w:rPr>
      </w:pPr>
    </w:p>
    <w:p w:rsidR="00835A34" w:rsidRDefault="00835A34" w:rsidP="00835A34">
      <w:pPr>
        <w:spacing w:after="0" w:line="240" w:lineRule="auto"/>
        <w:ind w:firstLine="0"/>
        <w:rPr>
          <w:sz w:val="18"/>
          <w:szCs w:val="18"/>
        </w:rPr>
      </w:pPr>
      <w:r w:rsidRPr="00355FF2">
        <w:rPr>
          <w:sz w:val="18"/>
          <w:szCs w:val="18"/>
        </w:rPr>
        <w:t xml:space="preserve">Hwang N. and </w:t>
      </w:r>
      <w:proofErr w:type="spellStart"/>
      <w:r w:rsidRPr="00355FF2">
        <w:rPr>
          <w:sz w:val="18"/>
          <w:szCs w:val="18"/>
        </w:rPr>
        <w:t>Houghtalen</w:t>
      </w:r>
      <w:proofErr w:type="spellEnd"/>
      <w:r w:rsidRPr="00355FF2">
        <w:rPr>
          <w:sz w:val="18"/>
          <w:szCs w:val="18"/>
        </w:rPr>
        <w:t xml:space="preserve"> R., 1996. Fundamentals of Hydraulic Engineering Systems. Prentice Hall.</w:t>
      </w:r>
    </w:p>
    <w:p w:rsidR="00835A34" w:rsidRPr="00BA7723" w:rsidRDefault="00835A34" w:rsidP="00835A34">
      <w:pPr>
        <w:spacing w:after="0" w:line="240" w:lineRule="auto"/>
        <w:ind w:firstLine="0"/>
        <w:rPr>
          <w:rFonts w:eastAsia="Arial Unicode MS"/>
          <w:sz w:val="18"/>
          <w:szCs w:val="18"/>
          <w:lang w:val="el-GR"/>
        </w:rPr>
      </w:pPr>
    </w:p>
    <w:p w:rsidR="00835A34" w:rsidRDefault="00835A34" w:rsidP="00835A34">
      <w:pPr>
        <w:spacing w:after="0" w:line="240" w:lineRule="auto"/>
        <w:ind w:firstLine="0"/>
        <w:rPr>
          <w:rFonts w:eastAsia="Arial Unicode MS"/>
          <w:sz w:val="18"/>
          <w:szCs w:val="18"/>
        </w:rPr>
      </w:pPr>
      <w:r w:rsidRPr="0032367A">
        <w:rPr>
          <w:rFonts w:ascii="Calibri" w:eastAsia="Arial Unicode MS" w:hAnsi="Calibri"/>
          <w:sz w:val="18"/>
          <w:szCs w:val="18"/>
        </w:rPr>
        <w:t>Mays</w:t>
      </w:r>
      <w:r>
        <w:rPr>
          <w:rFonts w:ascii="Calibri" w:eastAsia="Arial Unicode MS" w:hAnsi="Calibri"/>
          <w:sz w:val="18"/>
          <w:szCs w:val="18"/>
        </w:rPr>
        <w:t xml:space="preserve"> </w:t>
      </w:r>
      <w:r w:rsidRPr="0032367A">
        <w:rPr>
          <w:rFonts w:ascii="Calibri" w:eastAsia="Arial Unicode MS" w:hAnsi="Calibri"/>
          <w:sz w:val="18"/>
          <w:szCs w:val="18"/>
        </w:rPr>
        <w:t>L., 2005. Water Resources Engineering, John Wiley &amp; Sons, Inc</w:t>
      </w:r>
      <w:r w:rsidRPr="0032367A">
        <w:rPr>
          <w:rFonts w:eastAsia="Arial Unicode MS"/>
          <w:sz w:val="18"/>
          <w:szCs w:val="18"/>
        </w:rPr>
        <w:t>.</w:t>
      </w:r>
    </w:p>
    <w:p w:rsidR="00835A34" w:rsidRPr="0032367A" w:rsidRDefault="00835A34" w:rsidP="00835A34">
      <w:pPr>
        <w:spacing w:after="0" w:line="240" w:lineRule="auto"/>
        <w:ind w:firstLine="0"/>
        <w:rPr>
          <w:rFonts w:eastAsia="Arial Unicode MS"/>
          <w:sz w:val="18"/>
          <w:szCs w:val="18"/>
        </w:rPr>
      </w:pPr>
    </w:p>
    <w:p w:rsidR="00835A34" w:rsidRPr="005E695C" w:rsidRDefault="00835A34" w:rsidP="00835A34">
      <w:pPr>
        <w:spacing w:after="0" w:line="240" w:lineRule="auto"/>
        <w:ind w:firstLine="0"/>
        <w:rPr>
          <w:rFonts w:eastAsia="Arial Unicode MS"/>
          <w:sz w:val="18"/>
          <w:szCs w:val="18"/>
        </w:rPr>
      </w:pPr>
      <w:proofErr w:type="spellStart"/>
      <w:r>
        <w:rPr>
          <w:rFonts w:eastAsia="Arial Unicode MS"/>
          <w:sz w:val="18"/>
          <w:szCs w:val="18"/>
        </w:rPr>
        <w:t>Μοtt</w:t>
      </w:r>
      <w:proofErr w:type="spellEnd"/>
      <w:r>
        <w:rPr>
          <w:rFonts w:eastAsia="Arial Unicode MS"/>
          <w:sz w:val="18"/>
          <w:szCs w:val="18"/>
        </w:rPr>
        <w:t xml:space="preserve"> R., 2006. Applied fluid mechanics. Prentice Hall.</w:t>
      </w:r>
    </w:p>
    <w:p w:rsidR="00835A34" w:rsidRDefault="00835A34" w:rsidP="00835A34">
      <w:pPr>
        <w:spacing w:after="0" w:line="240" w:lineRule="auto"/>
        <w:ind w:firstLine="0"/>
        <w:rPr>
          <w:rFonts w:eastAsia="Arial Unicode MS"/>
          <w:sz w:val="18"/>
          <w:szCs w:val="18"/>
        </w:rPr>
      </w:pPr>
    </w:p>
    <w:p w:rsidR="00835A34" w:rsidRPr="00720348" w:rsidRDefault="00835A34" w:rsidP="00835A34">
      <w:pPr>
        <w:autoSpaceDE w:val="0"/>
        <w:autoSpaceDN w:val="0"/>
        <w:adjustRightInd w:val="0"/>
        <w:spacing w:after="0" w:line="240" w:lineRule="auto"/>
        <w:ind w:firstLine="0"/>
        <w:rPr>
          <w:rFonts w:ascii="Times New Roman" w:hAnsi="Times New Roman"/>
          <w:sz w:val="18"/>
          <w:szCs w:val="18"/>
        </w:rPr>
      </w:pPr>
      <w:proofErr w:type="spellStart"/>
      <w:r w:rsidRPr="00720348">
        <w:rPr>
          <w:rFonts w:ascii="Times New Roman" w:hAnsi="Times New Roman"/>
          <w:sz w:val="18"/>
          <w:szCs w:val="18"/>
        </w:rPr>
        <w:t>Μunson</w:t>
      </w:r>
      <w:proofErr w:type="spellEnd"/>
      <w:r w:rsidRPr="00720348">
        <w:rPr>
          <w:rFonts w:ascii="Times New Roman" w:hAnsi="Times New Roman"/>
          <w:sz w:val="18"/>
          <w:szCs w:val="18"/>
        </w:rPr>
        <w:t xml:space="preserve"> B., Young D. and  </w:t>
      </w:r>
      <w:proofErr w:type="spellStart"/>
      <w:r w:rsidRPr="00720348">
        <w:rPr>
          <w:rFonts w:ascii="Times New Roman" w:hAnsi="Times New Roman"/>
          <w:sz w:val="18"/>
          <w:szCs w:val="18"/>
        </w:rPr>
        <w:t>Okiishi</w:t>
      </w:r>
      <w:proofErr w:type="spellEnd"/>
      <w:r w:rsidRPr="00720348">
        <w:rPr>
          <w:rFonts w:ascii="Times New Roman" w:hAnsi="Times New Roman"/>
          <w:sz w:val="18"/>
          <w:szCs w:val="18"/>
        </w:rPr>
        <w:t xml:space="preserve"> Th., Fundamentals of fluid mechanics. </w:t>
      </w:r>
    </w:p>
    <w:p w:rsidR="00835A34" w:rsidRPr="005E695C" w:rsidRDefault="00835A34" w:rsidP="00835A34">
      <w:pPr>
        <w:spacing w:after="0" w:line="240" w:lineRule="auto"/>
        <w:ind w:firstLine="0"/>
        <w:rPr>
          <w:rFonts w:eastAsia="Arial Unicode MS"/>
          <w:sz w:val="18"/>
          <w:szCs w:val="18"/>
        </w:rPr>
      </w:pPr>
    </w:p>
    <w:p w:rsidR="00835A34" w:rsidRDefault="00835A34" w:rsidP="00835A34">
      <w:pPr>
        <w:spacing w:after="0" w:line="240" w:lineRule="auto"/>
        <w:ind w:firstLine="0"/>
        <w:rPr>
          <w:sz w:val="18"/>
          <w:szCs w:val="18"/>
        </w:rPr>
      </w:pPr>
      <w:proofErr w:type="spellStart"/>
      <w:r w:rsidRPr="0032367A">
        <w:rPr>
          <w:sz w:val="18"/>
          <w:szCs w:val="18"/>
        </w:rPr>
        <w:t>Lansey</w:t>
      </w:r>
      <w:proofErr w:type="spellEnd"/>
      <w:r w:rsidRPr="0032367A">
        <w:rPr>
          <w:sz w:val="18"/>
          <w:szCs w:val="18"/>
        </w:rPr>
        <w:t xml:space="preserve"> K.</w:t>
      </w:r>
      <w:r>
        <w:rPr>
          <w:sz w:val="18"/>
          <w:szCs w:val="18"/>
        </w:rPr>
        <w:t xml:space="preserve"> </w:t>
      </w:r>
      <w:proofErr w:type="spellStart"/>
      <w:r w:rsidRPr="0032367A">
        <w:rPr>
          <w:sz w:val="18"/>
          <w:szCs w:val="18"/>
        </w:rPr>
        <w:t>και</w:t>
      </w:r>
      <w:proofErr w:type="spellEnd"/>
      <w:r w:rsidRPr="0032367A">
        <w:rPr>
          <w:sz w:val="18"/>
          <w:szCs w:val="18"/>
        </w:rPr>
        <w:t xml:space="preserve"> Mays</w:t>
      </w:r>
      <w:r>
        <w:rPr>
          <w:sz w:val="18"/>
          <w:szCs w:val="18"/>
        </w:rPr>
        <w:t xml:space="preserve"> </w:t>
      </w:r>
      <w:r w:rsidRPr="0032367A">
        <w:rPr>
          <w:sz w:val="18"/>
          <w:szCs w:val="18"/>
        </w:rPr>
        <w:t>L.</w:t>
      </w:r>
      <w:r w:rsidRPr="00936831">
        <w:rPr>
          <w:sz w:val="18"/>
          <w:szCs w:val="18"/>
        </w:rPr>
        <w:t>, 1999. «</w:t>
      </w:r>
      <w:r w:rsidRPr="0032367A">
        <w:rPr>
          <w:sz w:val="18"/>
          <w:szCs w:val="18"/>
        </w:rPr>
        <w:t xml:space="preserve">Hydraulics of Water </w:t>
      </w:r>
      <w:proofErr w:type="spellStart"/>
      <w:r w:rsidRPr="0032367A">
        <w:rPr>
          <w:sz w:val="18"/>
          <w:szCs w:val="18"/>
        </w:rPr>
        <w:t>Distrubution</w:t>
      </w:r>
      <w:proofErr w:type="spellEnd"/>
      <w:r w:rsidRPr="0032367A">
        <w:rPr>
          <w:sz w:val="18"/>
          <w:szCs w:val="18"/>
        </w:rPr>
        <w:t xml:space="preserve"> and Systems</w:t>
      </w:r>
      <w:r w:rsidRPr="00936831">
        <w:rPr>
          <w:sz w:val="18"/>
          <w:szCs w:val="18"/>
        </w:rPr>
        <w:t xml:space="preserve">», </w:t>
      </w:r>
      <w:proofErr w:type="spellStart"/>
      <w:r w:rsidRPr="0032367A">
        <w:rPr>
          <w:sz w:val="18"/>
          <w:szCs w:val="18"/>
        </w:rPr>
        <w:t>Kεφάλαιο</w:t>
      </w:r>
      <w:proofErr w:type="spellEnd"/>
      <w:r w:rsidRPr="0032367A">
        <w:rPr>
          <w:sz w:val="18"/>
          <w:szCs w:val="18"/>
        </w:rPr>
        <w:t xml:space="preserve"> 9</w:t>
      </w:r>
      <w:r w:rsidRPr="0032367A">
        <w:rPr>
          <w:rFonts w:ascii="Calibri" w:eastAsia="Arial Unicode MS" w:hAnsi="Calibri"/>
          <w:sz w:val="18"/>
          <w:szCs w:val="18"/>
        </w:rPr>
        <w:t>.</w:t>
      </w:r>
      <w:r w:rsidRPr="00936831">
        <w:rPr>
          <w:rFonts w:ascii="Calibri" w:eastAsia="Arial Unicode MS" w:hAnsi="Calibri"/>
          <w:sz w:val="18"/>
          <w:szCs w:val="18"/>
        </w:rPr>
        <w:t xml:space="preserve"> </w:t>
      </w:r>
      <w:r w:rsidRPr="0032367A">
        <w:rPr>
          <w:sz w:val="18"/>
          <w:szCs w:val="18"/>
        </w:rPr>
        <w:t>Hydraulic Design Handbook</w:t>
      </w:r>
      <w:r w:rsidRPr="00710807">
        <w:rPr>
          <w:sz w:val="18"/>
          <w:szCs w:val="18"/>
        </w:rPr>
        <w:t xml:space="preserve"> (</w:t>
      </w:r>
      <w:r w:rsidRPr="0032367A">
        <w:rPr>
          <w:rFonts w:ascii="Calibri" w:eastAsia="Arial Unicode MS" w:hAnsi="Calibri"/>
          <w:sz w:val="18"/>
          <w:szCs w:val="18"/>
        </w:rPr>
        <w:t>Mays</w:t>
      </w:r>
      <w:r>
        <w:rPr>
          <w:rFonts w:ascii="Calibri" w:eastAsia="Arial Unicode MS" w:hAnsi="Calibri"/>
          <w:sz w:val="18"/>
          <w:szCs w:val="18"/>
        </w:rPr>
        <w:t xml:space="preserve"> </w:t>
      </w:r>
      <w:r w:rsidRPr="0032367A">
        <w:rPr>
          <w:rFonts w:ascii="Calibri" w:eastAsia="Arial Unicode MS" w:hAnsi="Calibri"/>
          <w:sz w:val="18"/>
          <w:szCs w:val="18"/>
        </w:rPr>
        <w:t>L</w:t>
      </w:r>
      <w:r w:rsidRPr="00710807">
        <w:rPr>
          <w:rFonts w:ascii="Calibri" w:eastAsia="Arial Unicode MS" w:hAnsi="Calibri"/>
          <w:sz w:val="18"/>
          <w:szCs w:val="18"/>
        </w:rPr>
        <w:t xml:space="preserve">) </w:t>
      </w:r>
      <w:r w:rsidRPr="0032367A">
        <w:rPr>
          <w:sz w:val="18"/>
          <w:szCs w:val="18"/>
        </w:rPr>
        <w:t>, McGraw-Hill (handbooks</w:t>
      </w:r>
      <w:r w:rsidRPr="00710807">
        <w:rPr>
          <w:sz w:val="18"/>
          <w:szCs w:val="18"/>
        </w:rPr>
        <w:t xml:space="preserve"> </w:t>
      </w:r>
      <w:r w:rsidRPr="0032367A">
        <w:rPr>
          <w:sz w:val="18"/>
          <w:szCs w:val="18"/>
        </w:rPr>
        <w:t>).</w:t>
      </w:r>
    </w:p>
    <w:p w:rsidR="00835A34" w:rsidRDefault="00835A34" w:rsidP="00835A34">
      <w:pPr>
        <w:spacing w:after="0" w:line="240" w:lineRule="auto"/>
        <w:ind w:firstLine="0"/>
        <w:rPr>
          <w:sz w:val="18"/>
          <w:szCs w:val="18"/>
        </w:rPr>
      </w:pPr>
    </w:p>
    <w:p w:rsidR="00835A34" w:rsidRPr="00A53853" w:rsidRDefault="00835A34" w:rsidP="00835A34">
      <w:pPr>
        <w:spacing w:after="0" w:line="240" w:lineRule="auto"/>
        <w:ind w:firstLine="0"/>
        <w:rPr>
          <w:sz w:val="18"/>
          <w:szCs w:val="18"/>
        </w:rPr>
      </w:pPr>
      <w:r w:rsidRPr="0050009D">
        <w:rPr>
          <w:sz w:val="18"/>
          <w:szCs w:val="18"/>
        </w:rPr>
        <w:t>Streeter V., Bedford K.  and Benjamin W., 1998. Fluid Mechanics, McGraw-</w:t>
      </w:r>
      <w:proofErr w:type="spellStart"/>
      <w:r w:rsidRPr="0050009D">
        <w:rPr>
          <w:sz w:val="18"/>
          <w:szCs w:val="18"/>
        </w:rPr>
        <w:t>Hil</w:t>
      </w:r>
      <w:proofErr w:type="spellEnd"/>
      <w:r w:rsidRPr="0050009D">
        <w:rPr>
          <w:sz w:val="18"/>
          <w:szCs w:val="18"/>
        </w:rPr>
        <w:t>, U.S.</w:t>
      </w:r>
    </w:p>
    <w:p w:rsidR="00835A34" w:rsidRPr="00A53853" w:rsidRDefault="00835A34" w:rsidP="00835A34">
      <w:pPr>
        <w:spacing w:after="0" w:line="240" w:lineRule="auto"/>
        <w:ind w:firstLine="0"/>
        <w:rPr>
          <w:sz w:val="18"/>
          <w:szCs w:val="18"/>
        </w:rPr>
      </w:pPr>
    </w:p>
    <w:p w:rsidR="00835A34" w:rsidRDefault="00835A34" w:rsidP="00835A34">
      <w:pPr>
        <w:spacing w:after="0" w:line="240" w:lineRule="auto"/>
        <w:ind w:firstLine="0"/>
        <w:rPr>
          <w:rStyle w:val="HTML"/>
          <w:sz w:val="18"/>
          <w:szCs w:val="18"/>
        </w:rPr>
      </w:pPr>
      <w:proofErr w:type="spellStart"/>
      <w:r w:rsidRPr="00A53853">
        <w:rPr>
          <w:rStyle w:val="HTML"/>
          <w:sz w:val="18"/>
          <w:szCs w:val="18"/>
        </w:rPr>
        <w:t>Swamee</w:t>
      </w:r>
      <w:proofErr w:type="spellEnd"/>
      <w:r w:rsidRPr="00A53853">
        <w:rPr>
          <w:rStyle w:val="HTML"/>
          <w:sz w:val="18"/>
          <w:szCs w:val="18"/>
        </w:rPr>
        <w:t>, P.K.</w:t>
      </w:r>
      <w:r w:rsidRPr="005E695C">
        <w:rPr>
          <w:rStyle w:val="HTML"/>
          <w:sz w:val="18"/>
          <w:szCs w:val="18"/>
        </w:rPr>
        <w:t xml:space="preserve"> </w:t>
      </w:r>
      <w:r>
        <w:rPr>
          <w:rStyle w:val="HTML"/>
          <w:sz w:val="18"/>
          <w:szCs w:val="18"/>
        </w:rPr>
        <w:t>and</w:t>
      </w:r>
      <w:r w:rsidRPr="00A53853">
        <w:rPr>
          <w:rStyle w:val="HTML"/>
          <w:sz w:val="18"/>
          <w:szCs w:val="18"/>
        </w:rPr>
        <w:t xml:space="preserve"> Jain, A.K. (1976). Explicit equations for pipe-flow problems. </w:t>
      </w:r>
      <w:r w:rsidRPr="00A53853">
        <w:rPr>
          <w:rStyle w:val="HTML"/>
          <w:i/>
          <w:iCs/>
          <w:sz w:val="18"/>
          <w:szCs w:val="18"/>
        </w:rPr>
        <w:t>Journal of the Hydraulics Division</w:t>
      </w:r>
      <w:r w:rsidRPr="00A53853">
        <w:rPr>
          <w:rStyle w:val="HTML"/>
          <w:sz w:val="18"/>
          <w:szCs w:val="18"/>
        </w:rPr>
        <w:t xml:space="preserve"> (ASCE) </w:t>
      </w:r>
      <w:r w:rsidRPr="00A53853">
        <w:rPr>
          <w:rStyle w:val="HTML"/>
          <w:bCs/>
          <w:sz w:val="18"/>
          <w:szCs w:val="18"/>
        </w:rPr>
        <w:t>102</w:t>
      </w:r>
      <w:r w:rsidRPr="00A53853">
        <w:rPr>
          <w:rStyle w:val="HTML"/>
          <w:sz w:val="18"/>
          <w:szCs w:val="18"/>
        </w:rPr>
        <w:t xml:space="preserve"> (5): 657–664.</w:t>
      </w:r>
    </w:p>
    <w:p w:rsidR="00835A34" w:rsidRPr="0032367A" w:rsidRDefault="00835A34" w:rsidP="00835A34">
      <w:pPr>
        <w:spacing w:after="0" w:line="240" w:lineRule="auto"/>
        <w:ind w:firstLine="0"/>
        <w:rPr>
          <w:sz w:val="18"/>
          <w:szCs w:val="18"/>
        </w:rPr>
      </w:pPr>
      <w:r w:rsidRPr="00A53853">
        <w:rPr>
          <w:rStyle w:val="z3988"/>
          <w:vanish/>
          <w:sz w:val="18"/>
          <w:szCs w:val="18"/>
        </w:rPr>
        <w:t> </w:t>
      </w:r>
    </w:p>
    <w:p w:rsidR="00835A34" w:rsidRPr="0032367A" w:rsidRDefault="00835A34" w:rsidP="00835A34">
      <w:pPr>
        <w:spacing w:after="0" w:line="240" w:lineRule="auto"/>
        <w:ind w:firstLine="0"/>
        <w:rPr>
          <w:rFonts w:ascii="Calibri" w:hAnsi="Calibri"/>
          <w:sz w:val="18"/>
          <w:szCs w:val="18"/>
        </w:rPr>
      </w:pPr>
      <w:proofErr w:type="spellStart"/>
      <w:r w:rsidRPr="0032367A">
        <w:rPr>
          <w:rFonts w:ascii="Calibri" w:hAnsi="Calibri"/>
          <w:sz w:val="18"/>
          <w:szCs w:val="18"/>
        </w:rPr>
        <w:t>Wurbs</w:t>
      </w:r>
      <w:proofErr w:type="spellEnd"/>
      <w:r w:rsidRPr="0032367A">
        <w:rPr>
          <w:rFonts w:ascii="Calibri" w:hAnsi="Calibri"/>
          <w:sz w:val="18"/>
          <w:szCs w:val="18"/>
        </w:rPr>
        <w:t xml:space="preserve"> R. A. </w:t>
      </w:r>
      <w:r>
        <w:rPr>
          <w:rFonts w:ascii="Calibri" w:hAnsi="Calibri"/>
          <w:sz w:val="18"/>
          <w:szCs w:val="18"/>
        </w:rPr>
        <w:t xml:space="preserve"> </w:t>
      </w:r>
      <w:r w:rsidRPr="0032367A">
        <w:rPr>
          <w:rFonts w:ascii="Calibri" w:hAnsi="Calibri"/>
          <w:sz w:val="18"/>
          <w:szCs w:val="18"/>
        </w:rPr>
        <w:t>and James</w:t>
      </w:r>
      <w:r>
        <w:rPr>
          <w:rFonts w:ascii="Calibri" w:hAnsi="Calibri"/>
          <w:sz w:val="18"/>
          <w:szCs w:val="18"/>
        </w:rPr>
        <w:t xml:space="preserve"> </w:t>
      </w:r>
      <w:r w:rsidRPr="0032367A">
        <w:rPr>
          <w:rFonts w:ascii="Calibri" w:hAnsi="Calibri"/>
          <w:sz w:val="18"/>
          <w:szCs w:val="18"/>
        </w:rPr>
        <w:t xml:space="preserve">W.P, 2002. Water Resources </w:t>
      </w:r>
      <w:proofErr w:type="spellStart"/>
      <w:r w:rsidRPr="0032367A">
        <w:rPr>
          <w:rFonts w:ascii="Calibri" w:hAnsi="Calibri"/>
          <w:sz w:val="18"/>
          <w:szCs w:val="18"/>
        </w:rPr>
        <w:t>Enginneeiring</w:t>
      </w:r>
      <w:proofErr w:type="spellEnd"/>
      <w:r w:rsidRPr="0032367A">
        <w:rPr>
          <w:rFonts w:ascii="Calibri" w:hAnsi="Calibri"/>
          <w:sz w:val="18"/>
          <w:szCs w:val="18"/>
        </w:rPr>
        <w:t xml:space="preserve">, </w:t>
      </w:r>
      <w:proofErr w:type="spellStart"/>
      <w:r w:rsidRPr="0032367A">
        <w:rPr>
          <w:rFonts w:ascii="Calibri" w:hAnsi="Calibri"/>
          <w:sz w:val="18"/>
          <w:szCs w:val="18"/>
        </w:rPr>
        <w:t>Pencice</w:t>
      </w:r>
      <w:proofErr w:type="spellEnd"/>
      <w:r w:rsidRPr="0032367A">
        <w:rPr>
          <w:rFonts w:ascii="Calibri" w:hAnsi="Calibri"/>
          <w:sz w:val="18"/>
          <w:szCs w:val="18"/>
        </w:rPr>
        <w:t xml:space="preserve"> Hall</w:t>
      </w:r>
    </w:p>
    <w:p w:rsidR="00835A34" w:rsidRDefault="00835A34" w:rsidP="00835A34">
      <w:pPr>
        <w:spacing w:after="0" w:line="240" w:lineRule="auto"/>
        <w:ind w:firstLine="0"/>
        <w:rPr>
          <w:rFonts w:ascii="Calibri" w:hAnsi="Calibri"/>
          <w:color w:val="000000"/>
          <w:sz w:val="21"/>
        </w:rPr>
      </w:pPr>
    </w:p>
    <w:p w:rsidR="00835A34" w:rsidRPr="001F464E" w:rsidRDefault="00835A34" w:rsidP="00835A34">
      <w:pPr>
        <w:spacing w:after="0" w:line="240" w:lineRule="auto"/>
        <w:ind w:firstLine="0"/>
        <w:jc w:val="both"/>
        <w:rPr>
          <w:lang w:val="el-GR"/>
        </w:rPr>
      </w:pPr>
    </w:p>
    <w:p w:rsidR="002F386E" w:rsidRDefault="002F386E"/>
    <w:sectPr w:rsidR="002F386E" w:rsidSect="00835A3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A1"/>
    <w:family w:val="roman"/>
    <w:pitch w:val="variable"/>
    <w:sig w:usb0="A00002EF" w:usb1="420020EB"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3F7756"/>
    <w:multiLevelType w:val="hybridMultilevel"/>
    <w:tmpl w:val="FC12009C"/>
    <w:lvl w:ilvl="0" w:tplc="98A0BFA0">
      <w:start w:val="1"/>
      <w:numFmt w:val="bullet"/>
      <w:lvlText w:val="•"/>
      <w:lvlJc w:val="left"/>
      <w:pPr>
        <w:tabs>
          <w:tab w:val="num" w:pos="720"/>
        </w:tabs>
        <w:ind w:left="720" w:hanging="360"/>
      </w:pPr>
      <w:rPr>
        <w:rFonts w:ascii="Arial" w:hAnsi="Arial" w:hint="default"/>
      </w:rPr>
    </w:lvl>
    <w:lvl w:ilvl="1" w:tplc="0CE2B13C" w:tentative="1">
      <w:start w:val="1"/>
      <w:numFmt w:val="bullet"/>
      <w:lvlText w:val="•"/>
      <w:lvlJc w:val="left"/>
      <w:pPr>
        <w:tabs>
          <w:tab w:val="num" w:pos="1440"/>
        </w:tabs>
        <w:ind w:left="1440" w:hanging="360"/>
      </w:pPr>
      <w:rPr>
        <w:rFonts w:ascii="Arial" w:hAnsi="Arial" w:hint="default"/>
      </w:rPr>
    </w:lvl>
    <w:lvl w:ilvl="2" w:tplc="B6A8FB5E" w:tentative="1">
      <w:start w:val="1"/>
      <w:numFmt w:val="bullet"/>
      <w:lvlText w:val="•"/>
      <w:lvlJc w:val="left"/>
      <w:pPr>
        <w:tabs>
          <w:tab w:val="num" w:pos="2160"/>
        </w:tabs>
        <w:ind w:left="2160" w:hanging="360"/>
      </w:pPr>
      <w:rPr>
        <w:rFonts w:ascii="Arial" w:hAnsi="Arial" w:hint="default"/>
      </w:rPr>
    </w:lvl>
    <w:lvl w:ilvl="3" w:tplc="0484A9D8" w:tentative="1">
      <w:start w:val="1"/>
      <w:numFmt w:val="bullet"/>
      <w:lvlText w:val="•"/>
      <w:lvlJc w:val="left"/>
      <w:pPr>
        <w:tabs>
          <w:tab w:val="num" w:pos="2880"/>
        </w:tabs>
        <w:ind w:left="2880" w:hanging="360"/>
      </w:pPr>
      <w:rPr>
        <w:rFonts w:ascii="Arial" w:hAnsi="Arial" w:hint="default"/>
      </w:rPr>
    </w:lvl>
    <w:lvl w:ilvl="4" w:tplc="3C585A96" w:tentative="1">
      <w:start w:val="1"/>
      <w:numFmt w:val="bullet"/>
      <w:lvlText w:val="•"/>
      <w:lvlJc w:val="left"/>
      <w:pPr>
        <w:tabs>
          <w:tab w:val="num" w:pos="3600"/>
        </w:tabs>
        <w:ind w:left="3600" w:hanging="360"/>
      </w:pPr>
      <w:rPr>
        <w:rFonts w:ascii="Arial" w:hAnsi="Arial" w:hint="default"/>
      </w:rPr>
    </w:lvl>
    <w:lvl w:ilvl="5" w:tplc="B5C6E49C" w:tentative="1">
      <w:start w:val="1"/>
      <w:numFmt w:val="bullet"/>
      <w:lvlText w:val="•"/>
      <w:lvlJc w:val="left"/>
      <w:pPr>
        <w:tabs>
          <w:tab w:val="num" w:pos="4320"/>
        </w:tabs>
        <w:ind w:left="4320" w:hanging="360"/>
      </w:pPr>
      <w:rPr>
        <w:rFonts w:ascii="Arial" w:hAnsi="Arial" w:hint="default"/>
      </w:rPr>
    </w:lvl>
    <w:lvl w:ilvl="6" w:tplc="EE5E3714" w:tentative="1">
      <w:start w:val="1"/>
      <w:numFmt w:val="bullet"/>
      <w:lvlText w:val="•"/>
      <w:lvlJc w:val="left"/>
      <w:pPr>
        <w:tabs>
          <w:tab w:val="num" w:pos="5040"/>
        </w:tabs>
        <w:ind w:left="5040" w:hanging="360"/>
      </w:pPr>
      <w:rPr>
        <w:rFonts w:ascii="Arial" w:hAnsi="Arial" w:hint="default"/>
      </w:rPr>
    </w:lvl>
    <w:lvl w:ilvl="7" w:tplc="48E8712E" w:tentative="1">
      <w:start w:val="1"/>
      <w:numFmt w:val="bullet"/>
      <w:lvlText w:val="•"/>
      <w:lvlJc w:val="left"/>
      <w:pPr>
        <w:tabs>
          <w:tab w:val="num" w:pos="5760"/>
        </w:tabs>
        <w:ind w:left="5760" w:hanging="360"/>
      </w:pPr>
      <w:rPr>
        <w:rFonts w:ascii="Arial" w:hAnsi="Arial" w:hint="default"/>
      </w:rPr>
    </w:lvl>
    <w:lvl w:ilvl="8" w:tplc="4D52C602" w:tentative="1">
      <w:start w:val="1"/>
      <w:numFmt w:val="bullet"/>
      <w:lvlText w:val="•"/>
      <w:lvlJc w:val="left"/>
      <w:pPr>
        <w:tabs>
          <w:tab w:val="num" w:pos="6480"/>
        </w:tabs>
        <w:ind w:left="6480" w:hanging="360"/>
      </w:pPr>
      <w:rPr>
        <w:rFonts w:ascii="Arial" w:hAnsi="Arial" w:hint="default"/>
      </w:rPr>
    </w:lvl>
  </w:abstractNum>
  <w:abstractNum w:abstractNumId="1">
    <w:nsid w:val="40874BE0"/>
    <w:multiLevelType w:val="hybridMultilevel"/>
    <w:tmpl w:val="0B60CB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3F70FC7"/>
    <w:multiLevelType w:val="hybridMultilevel"/>
    <w:tmpl w:val="E35CD344"/>
    <w:lvl w:ilvl="0" w:tplc="856C16C8">
      <w:start w:val="1"/>
      <w:numFmt w:val="bullet"/>
      <w:lvlText w:val="•"/>
      <w:lvlJc w:val="left"/>
      <w:pPr>
        <w:tabs>
          <w:tab w:val="num" w:pos="720"/>
        </w:tabs>
        <w:ind w:left="720" w:hanging="360"/>
      </w:pPr>
      <w:rPr>
        <w:rFonts w:ascii="Arial" w:hAnsi="Arial" w:hint="default"/>
      </w:rPr>
    </w:lvl>
    <w:lvl w:ilvl="1" w:tplc="3E524D46" w:tentative="1">
      <w:start w:val="1"/>
      <w:numFmt w:val="bullet"/>
      <w:lvlText w:val="•"/>
      <w:lvlJc w:val="left"/>
      <w:pPr>
        <w:tabs>
          <w:tab w:val="num" w:pos="1440"/>
        </w:tabs>
        <w:ind w:left="1440" w:hanging="360"/>
      </w:pPr>
      <w:rPr>
        <w:rFonts w:ascii="Arial" w:hAnsi="Arial" w:hint="default"/>
      </w:rPr>
    </w:lvl>
    <w:lvl w:ilvl="2" w:tplc="0A166E0C" w:tentative="1">
      <w:start w:val="1"/>
      <w:numFmt w:val="bullet"/>
      <w:lvlText w:val="•"/>
      <w:lvlJc w:val="left"/>
      <w:pPr>
        <w:tabs>
          <w:tab w:val="num" w:pos="2160"/>
        </w:tabs>
        <w:ind w:left="2160" w:hanging="360"/>
      </w:pPr>
      <w:rPr>
        <w:rFonts w:ascii="Arial" w:hAnsi="Arial" w:hint="default"/>
      </w:rPr>
    </w:lvl>
    <w:lvl w:ilvl="3" w:tplc="511639B2" w:tentative="1">
      <w:start w:val="1"/>
      <w:numFmt w:val="bullet"/>
      <w:lvlText w:val="•"/>
      <w:lvlJc w:val="left"/>
      <w:pPr>
        <w:tabs>
          <w:tab w:val="num" w:pos="2880"/>
        </w:tabs>
        <w:ind w:left="2880" w:hanging="360"/>
      </w:pPr>
      <w:rPr>
        <w:rFonts w:ascii="Arial" w:hAnsi="Arial" w:hint="default"/>
      </w:rPr>
    </w:lvl>
    <w:lvl w:ilvl="4" w:tplc="E3FE4326" w:tentative="1">
      <w:start w:val="1"/>
      <w:numFmt w:val="bullet"/>
      <w:lvlText w:val="•"/>
      <w:lvlJc w:val="left"/>
      <w:pPr>
        <w:tabs>
          <w:tab w:val="num" w:pos="3600"/>
        </w:tabs>
        <w:ind w:left="3600" w:hanging="360"/>
      </w:pPr>
      <w:rPr>
        <w:rFonts w:ascii="Arial" w:hAnsi="Arial" w:hint="default"/>
      </w:rPr>
    </w:lvl>
    <w:lvl w:ilvl="5" w:tplc="6A6C10E4" w:tentative="1">
      <w:start w:val="1"/>
      <w:numFmt w:val="bullet"/>
      <w:lvlText w:val="•"/>
      <w:lvlJc w:val="left"/>
      <w:pPr>
        <w:tabs>
          <w:tab w:val="num" w:pos="4320"/>
        </w:tabs>
        <w:ind w:left="4320" w:hanging="360"/>
      </w:pPr>
      <w:rPr>
        <w:rFonts w:ascii="Arial" w:hAnsi="Arial" w:hint="default"/>
      </w:rPr>
    </w:lvl>
    <w:lvl w:ilvl="6" w:tplc="74C0778A" w:tentative="1">
      <w:start w:val="1"/>
      <w:numFmt w:val="bullet"/>
      <w:lvlText w:val="•"/>
      <w:lvlJc w:val="left"/>
      <w:pPr>
        <w:tabs>
          <w:tab w:val="num" w:pos="5040"/>
        </w:tabs>
        <w:ind w:left="5040" w:hanging="360"/>
      </w:pPr>
      <w:rPr>
        <w:rFonts w:ascii="Arial" w:hAnsi="Arial" w:hint="default"/>
      </w:rPr>
    </w:lvl>
    <w:lvl w:ilvl="7" w:tplc="6DDCF8B4" w:tentative="1">
      <w:start w:val="1"/>
      <w:numFmt w:val="bullet"/>
      <w:lvlText w:val="•"/>
      <w:lvlJc w:val="left"/>
      <w:pPr>
        <w:tabs>
          <w:tab w:val="num" w:pos="5760"/>
        </w:tabs>
        <w:ind w:left="5760" w:hanging="360"/>
      </w:pPr>
      <w:rPr>
        <w:rFonts w:ascii="Arial" w:hAnsi="Arial" w:hint="default"/>
      </w:rPr>
    </w:lvl>
    <w:lvl w:ilvl="8" w:tplc="C092434C" w:tentative="1">
      <w:start w:val="1"/>
      <w:numFmt w:val="bullet"/>
      <w:lvlText w:val="•"/>
      <w:lvlJc w:val="left"/>
      <w:pPr>
        <w:tabs>
          <w:tab w:val="num" w:pos="6480"/>
        </w:tabs>
        <w:ind w:left="6480" w:hanging="360"/>
      </w:pPr>
      <w:rPr>
        <w:rFonts w:ascii="Arial" w:hAnsi="Arial" w:hint="default"/>
      </w:rPr>
    </w:lvl>
  </w:abstractNum>
  <w:abstractNum w:abstractNumId="3">
    <w:nsid w:val="640A2D42"/>
    <w:multiLevelType w:val="hybridMultilevel"/>
    <w:tmpl w:val="6A2A6402"/>
    <w:lvl w:ilvl="0" w:tplc="E6303F9C">
      <w:numFmt w:val="bullet"/>
      <w:lvlText w:val="-"/>
      <w:lvlJc w:val="left"/>
      <w:pPr>
        <w:ind w:left="720" w:hanging="360"/>
      </w:pPr>
      <w:rPr>
        <w:rFonts w:ascii="Calibri" w:eastAsia="Times New Roman" w:hAnsi="Calibri" w:cs="Times New Roman" w:hint="default"/>
      </w:rPr>
    </w:lvl>
    <w:lvl w:ilvl="1" w:tplc="AED46B44" w:tentative="1">
      <w:start w:val="1"/>
      <w:numFmt w:val="bullet"/>
      <w:lvlText w:val="o"/>
      <w:lvlJc w:val="left"/>
      <w:pPr>
        <w:ind w:left="1440" w:hanging="360"/>
      </w:pPr>
      <w:rPr>
        <w:rFonts w:ascii="Courier New" w:hAnsi="Courier New" w:cs="Courier New" w:hint="default"/>
      </w:rPr>
    </w:lvl>
    <w:lvl w:ilvl="2" w:tplc="97EEF97C" w:tentative="1">
      <w:start w:val="1"/>
      <w:numFmt w:val="bullet"/>
      <w:lvlText w:val=""/>
      <w:lvlJc w:val="left"/>
      <w:pPr>
        <w:ind w:left="2160" w:hanging="360"/>
      </w:pPr>
      <w:rPr>
        <w:rFonts w:ascii="Wingdings" w:hAnsi="Wingdings" w:hint="default"/>
      </w:rPr>
    </w:lvl>
    <w:lvl w:ilvl="3" w:tplc="A46A1F2C" w:tentative="1">
      <w:start w:val="1"/>
      <w:numFmt w:val="bullet"/>
      <w:lvlText w:val=""/>
      <w:lvlJc w:val="left"/>
      <w:pPr>
        <w:ind w:left="2880" w:hanging="360"/>
      </w:pPr>
      <w:rPr>
        <w:rFonts w:ascii="Symbol" w:hAnsi="Symbol" w:hint="default"/>
      </w:rPr>
    </w:lvl>
    <w:lvl w:ilvl="4" w:tplc="6666C2BA" w:tentative="1">
      <w:start w:val="1"/>
      <w:numFmt w:val="bullet"/>
      <w:lvlText w:val="o"/>
      <w:lvlJc w:val="left"/>
      <w:pPr>
        <w:ind w:left="3600" w:hanging="360"/>
      </w:pPr>
      <w:rPr>
        <w:rFonts w:ascii="Courier New" w:hAnsi="Courier New" w:cs="Courier New" w:hint="default"/>
      </w:rPr>
    </w:lvl>
    <w:lvl w:ilvl="5" w:tplc="E8F46B24" w:tentative="1">
      <w:start w:val="1"/>
      <w:numFmt w:val="bullet"/>
      <w:lvlText w:val=""/>
      <w:lvlJc w:val="left"/>
      <w:pPr>
        <w:ind w:left="4320" w:hanging="360"/>
      </w:pPr>
      <w:rPr>
        <w:rFonts w:ascii="Wingdings" w:hAnsi="Wingdings" w:hint="default"/>
      </w:rPr>
    </w:lvl>
    <w:lvl w:ilvl="6" w:tplc="D8E6A324" w:tentative="1">
      <w:start w:val="1"/>
      <w:numFmt w:val="bullet"/>
      <w:lvlText w:val=""/>
      <w:lvlJc w:val="left"/>
      <w:pPr>
        <w:ind w:left="5040" w:hanging="360"/>
      </w:pPr>
      <w:rPr>
        <w:rFonts w:ascii="Symbol" w:hAnsi="Symbol" w:hint="default"/>
      </w:rPr>
    </w:lvl>
    <w:lvl w:ilvl="7" w:tplc="114C0A5C" w:tentative="1">
      <w:start w:val="1"/>
      <w:numFmt w:val="bullet"/>
      <w:lvlText w:val="o"/>
      <w:lvlJc w:val="left"/>
      <w:pPr>
        <w:ind w:left="5760" w:hanging="360"/>
      </w:pPr>
      <w:rPr>
        <w:rFonts w:ascii="Courier New" w:hAnsi="Courier New" w:cs="Courier New" w:hint="default"/>
      </w:rPr>
    </w:lvl>
    <w:lvl w:ilvl="8" w:tplc="B69CF782" w:tentative="1">
      <w:start w:val="1"/>
      <w:numFmt w:val="bullet"/>
      <w:lvlText w:val=""/>
      <w:lvlJc w:val="left"/>
      <w:pPr>
        <w:ind w:left="6480" w:hanging="360"/>
      </w:pPr>
      <w:rPr>
        <w:rFonts w:ascii="Wingdings" w:hAnsi="Wingdings" w:hint="default"/>
      </w:rPr>
    </w:lvl>
  </w:abstractNum>
  <w:abstractNum w:abstractNumId="4">
    <w:nsid w:val="75394E05"/>
    <w:multiLevelType w:val="hybridMultilevel"/>
    <w:tmpl w:val="95AED122"/>
    <w:lvl w:ilvl="0" w:tplc="943431B2">
      <w:start w:val="1"/>
      <w:numFmt w:val="bullet"/>
      <w:lvlText w:val="•"/>
      <w:lvlJc w:val="left"/>
      <w:pPr>
        <w:tabs>
          <w:tab w:val="num" w:pos="720"/>
        </w:tabs>
        <w:ind w:left="720" w:hanging="360"/>
      </w:pPr>
      <w:rPr>
        <w:rFonts w:ascii="Arial" w:hAnsi="Arial" w:hint="default"/>
      </w:rPr>
    </w:lvl>
    <w:lvl w:ilvl="1" w:tplc="DE9CAADE" w:tentative="1">
      <w:start w:val="1"/>
      <w:numFmt w:val="bullet"/>
      <w:lvlText w:val="•"/>
      <w:lvlJc w:val="left"/>
      <w:pPr>
        <w:tabs>
          <w:tab w:val="num" w:pos="1440"/>
        </w:tabs>
        <w:ind w:left="1440" w:hanging="360"/>
      </w:pPr>
      <w:rPr>
        <w:rFonts w:ascii="Arial" w:hAnsi="Arial" w:hint="default"/>
      </w:rPr>
    </w:lvl>
    <w:lvl w:ilvl="2" w:tplc="B50E7462" w:tentative="1">
      <w:start w:val="1"/>
      <w:numFmt w:val="bullet"/>
      <w:lvlText w:val="•"/>
      <w:lvlJc w:val="left"/>
      <w:pPr>
        <w:tabs>
          <w:tab w:val="num" w:pos="2160"/>
        </w:tabs>
        <w:ind w:left="2160" w:hanging="360"/>
      </w:pPr>
      <w:rPr>
        <w:rFonts w:ascii="Arial" w:hAnsi="Arial" w:hint="default"/>
      </w:rPr>
    </w:lvl>
    <w:lvl w:ilvl="3" w:tplc="43C688EE" w:tentative="1">
      <w:start w:val="1"/>
      <w:numFmt w:val="bullet"/>
      <w:lvlText w:val="•"/>
      <w:lvlJc w:val="left"/>
      <w:pPr>
        <w:tabs>
          <w:tab w:val="num" w:pos="2880"/>
        </w:tabs>
        <w:ind w:left="2880" w:hanging="360"/>
      </w:pPr>
      <w:rPr>
        <w:rFonts w:ascii="Arial" w:hAnsi="Arial" w:hint="default"/>
      </w:rPr>
    </w:lvl>
    <w:lvl w:ilvl="4" w:tplc="A7DC2CA4" w:tentative="1">
      <w:start w:val="1"/>
      <w:numFmt w:val="bullet"/>
      <w:lvlText w:val="•"/>
      <w:lvlJc w:val="left"/>
      <w:pPr>
        <w:tabs>
          <w:tab w:val="num" w:pos="3600"/>
        </w:tabs>
        <w:ind w:left="3600" w:hanging="360"/>
      </w:pPr>
      <w:rPr>
        <w:rFonts w:ascii="Arial" w:hAnsi="Arial" w:hint="default"/>
      </w:rPr>
    </w:lvl>
    <w:lvl w:ilvl="5" w:tplc="EF2C125C" w:tentative="1">
      <w:start w:val="1"/>
      <w:numFmt w:val="bullet"/>
      <w:lvlText w:val="•"/>
      <w:lvlJc w:val="left"/>
      <w:pPr>
        <w:tabs>
          <w:tab w:val="num" w:pos="4320"/>
        </w:tabs>
        <w:ind w:left="4320" w:hanging="360"/>
      </w:pPr>
      <w:rPr>
        <w:rFonts w:ascii="Arial" w:hAnsi="Arial" w:hint="default"/>
      </w:rPr>
    </w:lvl>
    <w:lvl w:ilvl="6" w:tplc="B3FC666A" w:tentative="1">
      <w:start w:val="1"/>
      <w:numFmt w:val="bullet"/>
      <w:lvlText w:val="•"/>
      <w:lvlJc w:val="left"/>
      <w:pPr>
        <w:tabs>
          <w:tab w:val="num" w:pos="5040"/>
        </w:tabs>
        <w:ind w:left="5040" w:hanging="360"/>
      </w:pPr>
      <w:rPr>
        <w:rFonts w:ascii="Arial" w:hAnsi="Arial" w:hint="default"/>
      </w:rPr>
    </w:lvl>
    <w:lvl w:ilvl="7" w:tplc="4FF6EC40" w:tentative="1">
      <w:start w:val="1"/>
      <w:numFmt w:val="bullet"/>
      <w:lvlText w:val="•"/>
      <w:lvlJc w:val="left"/>
      <w:pPr>
        <w:tabs>
          <w:tab w:val="num" w:pos="5760"/>
        </w:tabs>
        <w:ind w:left="5760" w:hanging="360"/>
      </w:pPr>
      <w:rPr>
        <w:rFonts w:ascii="Arial" w:hAnsi="Arial" w:hint="default"/>
      </w:rPr>
    </w:lvl>
    <w:lvl w:ilvl="8" w:tplc="14F205B0" w:tentative="1">
      <w:start w:val="1"/>
      <w:numFmt w:val="bullet"/>
      <w:lvlText w:val="•"/>
      <w:lvlJc w:val="left"/>
      <w:pPr>
        <w:tabs>
          <w:tab w:val="num" w:pos="6480"/>
        </w:tabs>
        <w:ind w:left="6480" w:hanging="360"/>
      </w:pPr>
      <w:rPr>
        <w:rFonts w:ascii="Arial" w:hAnsi="Arial" w:hint="default"/>
      </w:rPr>
    </w:lvl>
  </w:abstractNum>
  <w:abstractNum w:abstractNumId="5">
    <w:nsid w:val="7B664ABD"/>
    <w:multiLevelType w:val="hybridMultilevel"/>
    <w:tmpl w:val="14A096BC"/>
    <w:lvl w:ilvl="0" w:tplc="9D9AC116">
      <w:start w:val="2"/>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7E2D5A05"/>
    <w:multiLevelType w:val="hybridMultilevel"/>
    <w:tmpl w:val="61B61E22"/>
    <w:lvl w:ilvl="0" w:tplc="9E500A16">
      <w:start w:val="1"/>
      <w:numFmt w:val="decimal"/>
      <w:lvlText w:val="%1)"/>
      <w:lvlJc w:val="left"/>
      <w:pPr>
        <w:ind w:left="720" w:hanging="360"/>
      </w:pPr>
      <w:rPr>
        <w:rFonts w:asciiTheme="minorHAnsi" w:hAnsiTheme="minorHAnsi" w:hint="default"/>
        <w:b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5"/>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20"/>
  <w:characterSpacingControl w:val="doNotCompress"/>
  <w:compat/>
  <w:rsids>
    <w:rsidRoot w:val="00835A34"/>
    <w:rsid w:val="0003320D"/>
    <w:rsid w:val="00036A78"/>
    <w:rsid w:val="00052619"/>
    <w:rsid w:val="00063DA2"/>
    <w:rsid w:val="00065AE1"/>
    <w:rsid w:val="00066B94"/>
    <w:rsid w:val="00067E05"/>
    <w:rsid w:val="00073DB0"/>
    <w:rsid w:val="00074344"/>
    <w:rsid w:val="00076363"/>
    <w:rsid w:val="00093532"/>
    <w:rsid w:val="00096ADF"/>
    <w:rsid w:val="00096DF5"/>
    <w:rsid w:val="000A107D"/>
    <w:rsid w:val="000A11C0"/>
    <w:rsid w:val="000B184F"/>
    <w:rsid w:val="000B6995"/>
    <w:rsid w:val="000C45F4"/>
    <w:rsid w:val="000C7B61"/>
    <w:rsid w:val="000D504D"/>
    <w:rsid w:val="000D5353"/>
    <w:rsid w:val="000D7FA3"/>
    <w:rsid w:val="000E2549"/>
    <w:rsid w:val="000F121A"/>
    <w:rsid w:val="00100F29"/>
    <w:rsid w:val="00107932"/>
    <w:rsid w:val="001138FA"/>
    <w:rsid w:val="0011588A"/>
    <w:rsid w:val="00127CCF"/>
    <w:rsid w:val="001301EE"/>
    <w:rsid w:val="00130F94"/>
    <w:rsid w:val="00134702"/>
    <w:rsid w:val="001411EE"/>
    <w:rsid w:val="00144097"/>
    <w:rsid w:val="0017206F"/>
    <w:rsid w:val="001775BF"/>
    <w:rsid w:val="00186152"/>
    <w:rsid w:val="001A0E95"/>
    <w:rsid w:val="001A3710"/>
    <w:rsid w:val="001A3DF9"/>
    <w:rsid w:val="001A467F"/>
    <w:rsid w:val="001B0482"/>
    <w:rsid w:val="001D41FE"/>
    <w:rsid w:val="001E0C94"/>
    <w:rsid w:val="001E6682"/>
    <w:rsid w:val="00205760"/>
    <w:rsid w:val="00215AAE"/>
    <w:rsid w:val="002250FC"/>
    <w:rsid w:val="00225FF6"/>
    <w:rsid w:val="002307FB"/>
    <w:rsid w:val="00234CB8"/>
    <w:rsid w:val="00240F3B"/>
    <w:rsid w:val="002521BA"/>
    <w:rsid w:val="002559F1"/>
    <w:rsid w:val="00270111"/>
    <w:rsid w:val="002703EA"/>
    <w:rsid w:val="00273152"/>
    <w:rsid w:val="002800D9"/>
    <w:rsid w:val="00281E86"/>
    <w:rsid w:val="0029230D"/>
    <w:rsid w:val="002956AB"/>
    <w:rsid w:val="00296312"/>
    <w:rsid w:val="002972BB"/>
    <w:rsid w:val="002A2F6E"/>
    <w:rsid w:val="002A478A"/>
    <w:rsid w:val="002A5A55"/>
    <w:rsid w:val="002B4618"/>
    <w:rsid w:val="002B6E2E"/>
    <w:rsid w:val="002B78AB"/>
    <w:rsid w:val="002C2B8A"/>
    <w:rsid w:val="002F0746"/>
    <w:rsid w:val="002F2386"/>
    <w:rsid w:val="002F386E"/>
    <w:rsid w:val="002F5437"/>
    <w:rsid w:val="002F5868"/>
    <w:rsid w:val="002F59DC"/>
    <w:rsid w:val="002F7EEE"/>
    <w:rsid w:val="003057EF"/>
    <w:rsid w:val="00325FB1"/>
    <w:rsid w:val="00337883"/>
    <w:rsid w:val="003435CB"/>
    <w:rsid w:val="00344521"/>
    <w:rsid w:val="00345E0D"/>
    <w:rsid w:val="00346604"/>
    <w:rsid w:val="0035099A"/>
    <w:rsid w:val="00351338"/>
    <w:rsid w:val="00360F90"/>
    <w:rsid w:val="00361359"/>
    <w:rsid w:val="003633C8"/>
    <w:rsid w:val="003743E1"/>
    <w:rsid w:val="00374A17"/>
    <w:rsid w:val="0038224F"/>
    <w:rsid w:val="00386AFE"/>
    <w:rsid w:val="003923BD"/>
    <w:rsid w:val="003A755A"/>
    <w:rsid w:val="003C2C2C"/>
    <w:rsid w:val="003C2C84"/>
    <w:rsid w:val="003C34F2"/>
    <w:rsid w:val="003D36AA"/>
    <w:rsid w:val="003D5234"/>
    <w:rsid w:val="003E322B"/>
    <w:rsid w:val="003E643A"/>
    <w:rsid w:val="003F379F"/>
    <w:rsid w:val="003F5B26"/>
    <w:rsid w:val="00406FF2"/>
    <w:rsid w:val="00411ECE"/>
    <w:rsid w:val="00414FD5"/>
    <w:rsid w:val="00434897"/>
    <w:rsid w:val="00434E29"/>
    <w:rsid w:val="004358E4"/>
    <w:rsid w:val="00441430"/>
    <w:rsid w:val="00443108"/>
    <w:rsid w:val="00447940"/>
    <w:rsid w:val="004513FD"/>
    <w:rsid w:val="00453848"/>
    <w:rsid w:val="004568A5"/>
    <w:rsid w:val="004626C3"/>
    <w:rsid w:val="00470E02"/>
    <w:rsid w:val="0047158A"/>
    <w:rsid w:val="004830DE"/>
    <w:rsid w:val="00485B33"/>
    <w:rsid w:val="00492084"/>
    <w:rsid w:val="00492EEA"/>
    <w:rsid w:val="004A1855"/>
    <w:rsid w:val="004A5554"/>
    <w:rsid w:val="004A7C92"/>
    <w:rsid w:val="004B1133"/>
    <w:rsid w:val="004B3048"/>
    <w:rsid w:val="004B5DF2"/>
    <w:rsid w:val="004C37F8"/>
    <w:rsid w:val="004C4BB8"/>
    <w:rsid w:val="004C69A4"/>
    <w:rsid w:val="004C6FE1"/>
    <w:rsid w:val="004D09B7"/>
    <w:rsid w:val="004D2664"/>
    <w:rsid w:val="004D62CF"/>
    <w:rsid w:val="00505E23"/>
    <w:rsid w:val="00527D9E"/>
    <w:rsid w:val="005308A2"/>
    <w:rsid w:val="005338A1"/>
    <w:rsid w:val="00533AE3"/>
    <w:rsid w:val="0053756D"/>
    <w:rsid w:val="005637CE"/>
    <w:rsid w:val="00565C75"/>
    <w:rsid w:val="0057064F"/>
    <w:rsid w:val="005731CB"/>
    <w:rsid w:val="00580C3A"/>
    <w:rsid w:val="005904CB"/>
    <w:rsid w:val="00593E77"/>
    <w:rsid w:val="005A1882"/>
    <w:rsid w:val="005A2200"/>
    <w:rsid w:val="005A5F7E"/>
    <w:rsid w:val="005A6547"/>
    <w:rsid w:val="005B3131"/>
    <w:rsid w:val="005C5A84"/>
    <w:rsid w:val="005D0C99"/>
    <w:rsid w:val="005D534C"/>
    <w:rsid w:val="005E01E3"/>
    <w:rsid w:val="005E6E13"/>
    <w:rsid w:val="005F2456"/>
    <w:rsid w:val="005F6D80"/>
    <w:rsid w:val="005F7A81"/>
    <w:rsid w:val="0061754D"/>
    <w:rsid w:val="006241D4"/>
    <w:rsid w:val="006252BE"/>
    <w:rsid w:val="0062792D"/>
    <w:rsid w:val="00635F81"/>
    <w:rsid w:val="00640DB1"/>
    <w:rsid w:val="006433DF"/>
    <w:rsid w:val="00643A1B"/>
    <w:rsid w:val="00645898"/>
    <w:rsid w:val="00673C9F"/>
    <w:rsid w:val="0068363C"/>
    <w:rsid w:val="006A1A5C"/>
    <w:rsid w:val="006A24F4"/>
    <w:rsid w:val="006A2D0B"/>
    <w:rsid w:val="006A6EA9"/>
    <w:rsid w:val="006B0BD0"/>
    <w:rsid w:val="006B179F"/>
    <w:rsid w:val="006B20C4"/>
    <w:rsid w:val="006B54BF"/>
    <w:rsid w:val="006B5B6C"/>
    <w:rsid w:val="006C56D0"/>
    <w:rsid w:val="006E0556"/>
    <w:rsid w:val="006E07CB"/>
    <w:rsid w:val="006E55F3"/>
    <w:rsid w:val="006E66F3"/>
    <w:rsid w:val="006F4ED5"/>
    <w:rsid w:val="006F6929"/>
    <w:rsid w:val="00712BDE"/>
    <w:rsid w:val="00713910"/>
    <w:rsid w:val="00716D14"/>
    <w:rsid w:val="00717067"/>
    <w:rsid w:val="00721607"/>
    <w:rsid w:val="00722380"/>
    <w:rsid w:val="007307EC"/>
    <w:rsid w:val="0073371C"/>
    <w:rsid w:val="00742461"/>
    <w:rsid w:val="00744913"/>
    <w:rsid w:val="0075624C"/>
    <w:rsid w:val="007615B2"/>
    <w:rsid w:val="00765041"/>
    <w:rsid w:val="00766565"/>
    <w:rsid w:val="00767AD2"/>
    <w:rsid w:val="00770D7D"/>
    <w:rsid w:val="007718F4"/>
    <w:rsid w:val="00792087"/>
    <w:rsid w:val="0079443F"/>
    <w:rsid w:val="007A3301"/>
    <w:rsid w:val="007C4BF3"/>
    <w:rsid w:val="007F0E24"/>
    <w:rsid w:val="007F693D"/>
    <w:rsid w:val="007F6C60"/>
    <w:rsid w:val="00802BE0"/>
    <w:rsid w:val="008156B2"/>
    <w:rsid w:val="00816C9D"/>
    <w:rsid w:val="0082083B"/>
    <w:rsid w:val="00821ABD"/>
    <w:rsid w:val="00824B55"/>
    <w:rsid w:val="00826CE6"/>
    <w:rsid w:val="00835A34"/>
    <w:rsid w:val="00842D52"/>
    <w:rsid w:val="00866F4E"/>
    <w:rsid w:val="00866FD2"/>
    <w:rsid w:val="0088468E"/>
    <w:rsid w:val="0089004F"/>
    <w:rsid w:val="00893F61"/>
    <w:rsid w:val="00894584"/>
    <w:rsid w:val="008976DD"/>
    <w:rsid w:val="00897C4F"/>
    <w:rsid w:val="008A1EFB"/>
    <w:rsid w:val="008A424C"/>
    <w:rsid w:val="008A4AEE"/>
    <w:rsid w:val="008A4F37"/>
    <w:rsid w:val="008A5E2B"/>
    <w:rsid w:val="008B0103"/>
    <w:rsid w:val="008B7F97"/>
    <w:rsid w:val="008C1D3E"/>
    <w:rsid w:val="008E28BB"/>
    <w:rsid w:val="008E3F4B"/>
    <w:rsid w:val="008E4465"/>
    <w:rsid w:val="008F2CBE"/>
    <w:rsid w:val="0091352F"/>
    <w:rsid w:val="0092014F"/>
    <w:rsid w:val="00932DA5"/>
    <w:rsid w:val="00943BCB"/>
    <w:rsid w:val="00944F59"/>
    <w:rsid w:val="00945158"/>
    <w:rsid w:val="00945784"/>
    <w:rsid w:val="00961E25"/>
    <w:rsid w:val="00966555"/>
    <w:rsid w:val="009730B7"/>
    <w:rsid w:val="00973E44"/>
    <w:rsid w:val="009842C2"/>
    <w:rsid w:val="009875BF"/>
    <w:rsid w:val="00992D71"/>
    <w:rsid w:val="009948DC"/>
    <w:rsid w:val="009A0565"/>
    <w:rsid w:val="009C1DBB"/>
    <w:rsid w:val="009C2A5B"/>
    <w:rsid w:val="009C2B99"/>
    <w:rsid w:val="009C66C9"/>
    <w:rsid w:val="009F049E"/>
    <w:rsid w:val="00A01EA9"/>
    <w:rsid w:val="00A02B94"/>
    <w:rsid w:val="00A1072F"/>
    <w:rsid w:val="00A13F23"/>
    <w:rsid w:val="00A14817"/>
    <w:rsid w:val="00A2662D"/>
    <w:rsid w:val="00A30D84"/>
    <w:rsid w:val="00A41FD4"/>
    <w:rsid w:val="00A443FC"/>
    <w:rsid w:val="00A5637E"/>
    <w:rsid w:val="00A62EF5"/>
    <w:rsid w:val="00A6413E"/>
    <w:rsid w:val="00A75334"/>
    <w:rsid w:val="00A84B01"/>
    <w:rsid w:val="00A91A5A"/>
    <w:rsid w:val="00A91C6D"/>
    <w:rsid w:val="00A950F2"/>
    <w:rsid w:val="00AA06B3"/>
    <w:rsid w:val="00AA6034"/>
    <w:rsid w:val="00AB30C8"/>
    <w:rsid w:val="00AB48FB"/>
    <w:rsid w:val="00AC32C1"/>
    <w:rsid w:val="00AD06BA"/>
    <w:rsid w:val="00AD0798"/>
    <w:rsid w:val="00AD0E24"/>
    <w:rsid w:val="00AD361B"/>
    <w:rsid w:val="00AD55AF"/>
    <w:rsid w:val="00AD560F"/>
    <w:rsid w:val="00AE0425"/>
    <w:rsid w:val="00AE756F"/>
    <w:rsid w:val="00AF041E"/>
    <w:rsid w:val="00AF0B4D"/>
    <w:rsid w:val="00AF2382"/>
    <w:rsid w:val="00AF29D7"/>
    <w:rsid w:val="00B076C0"/>
    <w:rsid w:val="00B10A64"/>
    <w:rsid w:val="00B1319D"/>
    <w:rsid w:val="00B206E3"/>
    <w:rsid w:val="00B26242"/>
    <w:rsid w:val="00B27AE1"/>
    <w:rsid w:val="00B307C5"/>
    <w:rsid w:val="00B33BD6"/>
    <w:rsid w:val="00B36A45"/>
    <w:rsid w:val="00B42B4B"/>
    <w:rsid w:val="00B42EB6"/>
    <w:rsid w:val="00B44E41"/>
    <w:rsid w:val="00B626AD"/>
    <w:rsid w:val="00B63F02"/>
    <w:rsid w:val="00B72AF6"/>
    <w:rsid w:val="00B74BE8"/>
    <w:rsid w:val="00B77B5A"/>
    <w:rsid w:val="00B82A55"/>
    <w:rsid w:val="00B82DEA"/>
    <w:rsid w:val="00B82E15"/>
    <w:rsid w:val="00B82E69"/>
    <w:rsid w:val="00B8575D"/>
    <w:rsid w:val="00B862A0"/>
    <w:rsid w:val="00B87CE6"/>
    <w:rsid w:val="00B9348D"/>
    <w:rsid w:val="00B95C74"/>
    <w:rsid w:val="00B961BD"/>
    <w:rsid w:val="00BA5039"/>
    <w:rsid w:val="00BA7723"/>
    <w:rsid w:val="00BB1EB6"/>
    <w:rsid w:val="00BC4BC3"/>
    <w:rsid w:val="00BC55BC"/>
    <w:rsid w:val="00BD2FE6"/>
    <w:rsid w:val="00BD7608"/>
    <w:rsid w:val="00BE0313"/>
    <w:rsid w:val="00BE31C1"/>
    <w:rsid w:val="00BE75F1"/>
    <w:rsid w:val="00C01847"/>
    <w:rsid w:val="00C1626A"/>
    <w:rsid w:val="00C17EFD"/>
    <w:rsid w:val="00C2073C"/>
    <w:rsid w:val="00C2307D"/>
    <w:rsid w:val="00C3577C"/>
    <w:rsid w:val="00C35FBB"/>
    <w:rsid w:val="00C369C1"/>
    <w:rsid w:val="00C42AEE"/>
    <w:rsid w:val="00C53A7E"/>
    <w:rsid w:val="00C54C69"/>
    <w:rsid w:val="00C66E73"/>
    <w:rsid w:val="00C83515"/>
    <w:rsid w:val="00C85DC6"/>
    <w:rsid w:val="00C92FE2"/>
    <w:rsid w:val="00CA0961"/>
    <w:rsid w:val="00CA4610"/>
    <w:rsid w:val="00CA4C46"/>
    <w:rsid w:val="00CA5A9D"/>
    <w:rsid w:val="00CA5E6B"/>
    <w:rsid w:val="00CA6CBC"/>
    <w:rsid w:val="00CA7C87"/>
    <w:rsid w:val="00CB0677"/>
    <w:rsid w:val="00CB46C5"/>
    <w:rsid w:val="00CC0D98"/>
    <w:rsid w:val="00CC4A2B"/>
    <w:rsid w:val="00CC4CBD"/>
    <w:rsid w:val="00CD1A45"/>
    <w:rsid w:val="00CD529B"/>
    <w:rsid w:val="00CE78C6"/>
    <w:rsid w:val="00CF1322"/>
    <w:rsid w:val="00D12406"/>
    <w:rsid w:val="00D16423"/>
    <w:rsid w:val="00D23732"/>
    <w:rsid w:val="00D2535E"/>
    <w:rsid w:val="00D26171"/>
    <w:rsid w:val="00D41995"/>
    <w:rsid w:val="00D52C81"/>
    <w:rsid w:val="00D56995"/>
    <w:rsid w:val="00D650F7"/>
    <w:rsid w:val="00D7082C"/>
    <w:rsid w:val="00D86393"/>
    <w:rsid w:val="00D87548"/>
    <w:rsid w:val="00D87A60"/>
    <w:rsid w:val="00D911F9"/>
    <w:rsid w:val="00DA0698"/>
    <w:rsid w:val="00DA2757"/>
    <w:rsid w:val="00DA376A"/>
    <w:rsid w:val="00DA5601"/>
    <w:rsid w:val="00DB029D"/>
    <w:rsid w:val="00DB6A94"/>
    <w:rsid w:val="00DC49D4"/>
    <w:rsid w:val="00DC4D6D"/>
    <w:rsid w:val="00DC7F71"/>
    <w:rsid w:val="00DD51B3"/>
    <w:rsid w:val="00DD5AC4"/>
    <w:rsid w:val="00DD5BA1"/>
    <w:rsid w:val="00DE2D3F"/>
    <w:rsid w:val="00DE42D0"/>
    <w:rsid w:val="00DE604B"/>
    <w:rsid w:val="00DE644D"/>
    <w:rsid w:val="00DE7277"/>
    <w:rsid w:val="00DF1A20"/>
    <w:rsid w:val="00E013E2"/>
    <w:rsid w:val="00E0576E"/>
    <w:rsid w:val="00E12F6D"/>
    <w:rsid w:val="00E259CD"/>
    <w:rsid w:val="00E5393F"/>
    <w:rsid w:val="00E55481"/>
    <w:rsid w:val="00E633F6"/>
    <w:rsid w:val="00E65154"/>
    <w:rsid w:val="00E74834"/>
    <w:rsid w:val="00E7713C"/>
    <w:rsid w:val="00E823AC"/>
    <w:rsid w:val="00E8504F"/>
    <w:rsid w:val="00E86786"/>
    <w:rsid w:val="00E94B2E"/>
    <w:rsid w:val="00E96EE1"/>
    <w:rsid w:val="00EA5781"/>
    <w:rsid w:val="00EA5A63"/>
    <w:rsid w:val="00EC0631"/>
    <w:rsid w:val="00EC20C1"/>
    <w:rsid w:val="00EE4243"/>
    <w:rsid w:val="00EE62E9"/>
    <w:rsid w:val="00EF7A14"/>
    <w:rsid w:val="00F053B2"/>
    <w:rsid w:val="00F058C0"/>
    <w:rsid w:val="00F079D6"/>
    <w:rsid w:val="00F15CA3"/>
    <w:rsid w:val="00F2452D"/>
    <w:rsid w:val="00F25A44"/>
    <w:rsid w:val="00F34512"/>
    <w:rsid w:val="00F360B9"/>
    <w:rsid w:val="00F40413"/>
    <w:rsid w:val="00F46A0D"/>
    <w:rsid w:val="00F53345"/>
    <w:rsid w:val="00F55864"/>
    <w:rsid w:val="00F73D47"/>
    <w:rsid w:val="00F77CE1"/>
    <w:rsid w:val="00F85D6E"/>
    <w:rsid w:val="00F9224F"/>
    <w:rsid w:val="00FA09C8"/>
    <w:rsid w:val="00FB66C4"/>
    <w:rsid w:val="00FC0AC6"/>
    <w:rsid w:val="00FE7FB6"/>
    <w:rsid w:val="00FF68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7" type="callout" idref="#_x0000_s1189"/>
        <o:r id="V:Rule48" type="callout" idref="#_x0000_s1190"/>
        <o:r id="V:Rule69" type="connector" idref="#_x0000_s1178"/>
        <o:r id="V:Rule70" type="connector" idref="#_x0000_s1174"/>
        <o:r id="V:Rule71" type="connector" idref="#_x0000_s1151"/>
        <o:r id="V:Rule72" type="connector" idref="#_x0000_s1044"/>
        <o:r id="V:Rule73" type="connector" idref="#_x0000_s1096"/>
        <o:r id="V:Rule74" type="connector" idref="#_x0000_s1078"/>
        <o:r id="V:Rule75" type="connector" idref="#_x0000_s1101"/>
        <o:r id="V:Rule76" type="connector" idref="#_x0000_s1165"/>
        <o:r id="V:Rule77" type="connector" idref="#_x0000_s1111"/>
        <o:r id="V:Rule78" type="connector" idref="#_x0000_s1172"/>
        <o:r id="V:Rule79" type="connector" idref="#_x0000_s1049"/>
        <o:r id="V:Rule80" type="connector" idref="#_x0000_s1089"/>
        <o:r id="V:Rule81" type="connector" idref="#_x0000_s1108"/>
        <o:r id="V:Rule82" type="connector" idref="#_x0000_s1097"/>
        <o:r id="V:Rule83" type="connector" idref="#_x0000_s1107"/>
        <o:r id="V:Rule84" type="connector" idref="#_x0000_s1154"/>
        <o:r id="V:Rule85" type="connector" idref="#_x0000_s1083"/>
        <o:r id="V:Rule86" type="connector" idref="#_x0000_s1113"/>
        <o:r id="V:Rule87" type="connector" idref="#_x0000_s1080"/>
        <o:r id="V:Rule88" type="connector" idref="#_x0000_s1075"/>
        <o:r id="V:Rule89" type="connector" idref="#_x0000_s1072"/>
        <o:r id="V:Rule90" type="connector" idref="#_x0000_s1079"/>
        <o:r id="V:Rule91" type="connector" idref="#_x0000_s1060"/>
        <o:r id="V:Rule92" type="connector" idref="#_x0000_s1047"/>
        <o:r id="V:Rule93" type="connector" idref="#_x0000_s1156"/>
        <o:r id="V:Rule94" type="connector" idref="#_x0000_s1045"/>
        <o:r id="V:Rule95" type="connector" idref="#_x0000_s1059"/>
        <o:r id="V:Rule96" type="connector" idref="#_x0000_s1093"/>
        <o:r id="V:Rule97" type="connector" idref="#_x0000_s1160"/>
        <o:r id="V:Rule98" type="connector" idref="#_x0000_s1086"/>
        <o:r id="V:Rule99" type="connector" idref="#_x0000_s1092"/>
        <o:r id="V:Rule100" type="connector" idref="#_x0000_s1069"/>
        <o:r id="V:Rule101" type="connector" idref="#_x0000_s1058"/>
        <o:r id="V:Rule102" type="connector" idref="#_x0000_s1168"/>
        <o:r id="V:Rule103" type="connector" idref="#_x0000_s1061"/>
        <o:r id="V:Rule104" type="connector" idref="#_x0000_s1051"/>
        <o:r id="V:Rule105" type="connector" idref="#_x0000_s1065"/>
        <o:r id="V:Rule106" type="connector" idref="#_x0000_s1116">
          <o:proxy start="" idref="#_x0000_s1110" connectloc="0"/>
          <o:proxy end="" idref="#_x0000_s1110" connectloc="2"/>
        </o:r>
        <o:r id="V:Rule107" type="connector" idref="#_x0000_s1081"/>
        <o:r id="V:Rule108" type="connector" idref="#_x0000_s1164"/>
        <o:r id="V:Rule109" type="connector" idref="#_x0000_s1106"/>
        <o:r id="V:Rule110" type="connector" idref="#_x0000_s1155"/>
        <o:r id="V:Rule111" type="connector" idref="#_x0000_s1102"/>
        <o:r id="V:Rule112" type="connector" idref="#_x0000_s1046"/>
        <o:r id="V:Rule113" type="connector" idref="#_x0000_s1099">
          <o:proxy start="" idref="#_x0000_s1098" connectloc="0"/>
        </o:r>
        <o:r id="V:Rule114" type="connector" idref="#_x0000_s1157"/>
        <o:r id="V:Rule115" type="connector" idref="#_x0000_s1062"/>
        <o:r id="V:Rule116" type="connector" idref="#_x0000_s1158"/>
        <o:r id="V:Rule117" type="connector" idref="#_x0000_s1057"/>
        <o:r id="V:Rule118" type="connector" idref="#_x0000_s1109"/>
        <o:r id="V:Rule119" type="connector" idref="#_x0000_s1161"/>
        <o:r id="V:Rule120" type="connector" idref="#_x0000_s1153"/>
        <o:r id="V:Rule121" type="connector" idref="#_x0000_s1171"/>
        <o:r id="V:Rule122" type="connector" idref="#_x0000_s1100"/>
        <o:r id="V:Rule123" type="connector" idref="#_x0000_s1166"/>
        <o:r id="V:Rule124" type="connector" idref="#_x0000_s1082"/>
        <o:r id="V:Rule125" type="connector" idref="#_x0000_s1112"/>
        <o:r id="V:Rule126" type="connector" idref="#_x0000_s1050"/>
        <o:r id="V:Rule127" type="connector" idref="#_x0000_s1068"/>
        <o:r id="V:Rule128" type="connector" idref="#_x0000_s1169"/>
        <o:r id="V:Rule129" type="connector" idref="#_x0000_s1152"/>
        <o:r id="V:Rule130" type="connector" idref="#_x0000_s1090"/>
        <o:r id="V:Rule131" type="connector" idref="#_x0000_s1167"/>
        <o:r id="V:Rule132" type="connector" idref="#_x0000_s1159"/>
        <o:r id="V:Rule133" type="connector" idref="#_x0000_s1071"/>
        <o:r id="V:Rule134" type="connector" idref="#_x0000_s1054">
          <o:proxy start="" idref="#_x0000_s1048" connectloc="0"/>
          <o:proxy end="" idref="#_x0000_s1048"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A34"/>
    <w:pPr>
      <w:ind w:firstLine="284"/>
    </w:pPr>
    <w:rPr>
      <w:rFonts w:eastAsiaTheme="minorEastAsia"/>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5A34"/>
    <w:pPr>
      <w:ind w:left="720"/>
      <w:contextualSpacing/>
    </w:pPr>
  </w:style>
  <w:style w:type="paragraph" w:customStyle="1" w:styleId="a4">
    <w:name w:val="Σώμα κείμενου"/>
    <w:basedOn w:val="a"/>
    <w:rsid w:val="00835A34"/>
    <w:pPr>
      <w:spacing w:after="0" w:line="240" w:lineRule="auto"/>
      <w:ind w:firstLine="0"/>
      <w:jc w:val="both"/>
    </w:pPr>
    <w:rPr>
      <w:rFonts w:eastAsia="Times New Roman" w:cs="Times New Roman"/>
      <w:lang w:bidi="ar-SA"/>
    </w:rPr>
  </w:style>
  <w:style w:type="character" w:styleId="HTML">
    <w:name w:val="HTML Cite"/>
    <w:basedOn w:val="a0"/>
    <w:uiPriority w:val="99"/>
    <w:semiHidden/>
    <w:unhideWhenUsed/>
    <w:rsid w:val="00835A34"/>
    <w:rPr>
      <w:i w:val="0"/>
      <w:iCs w:val="0"/>
    </w:rPr>
  </w:style>
  <w:style w:type="character" w:customStyle="1" w:styleId="z3988">
    <w:name w:val="z3988"/>
    <w:basedOn w:val="a0"/>
    <w:rsid w:val="00835A34"/>
  </w:style>
  <w:style w:type="paragraph" w:styleId="a5">
    <w:name w:val="Balloon Text"/>
    <w:basedOn w:val="a"/>
    <w:link w:val="Char"/>
    <w:uiPriority w:val="99"/>
    <w:semiHidden/>
    <w:unhideWhenUsed/>
    <w:rsid w:val="00835A34"/>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835A34"/>
    <w:rPr>
      <w:rFonts w:ascii="Tahoma" w:eastAsiaTheme="minorEastAsia" w:hAnsi="Tahoma" w:cs="Tahoma"/>
      <w:sz w:val="16"/>
      <w:szCs w:val="16"/>
      <w:lang w:val="en-US" w:bidi="en-US"/>
    </w:rPr>
  </w:style>
  <w:style w:type="table" w:styleId="a6">
    <w:name w:val="Table Grid"/>
    <w:basedOn w:val="a1"/>
    <w:uiPriority w:val="59"/>
    <w:rsid w:val="00835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4679020">
      <w:bodyDiv w:val="1"/>
      <w:marLeft w:val="0"/>
      <w:marRight w:val="0"/>
      <w:marTop w:val="0"/>
      <w:marBottom w:val="0"/>
      <w:divBdr>
        <w:top w:val="none" w:sz="0" w:space="0" w:color="auto"/>
        <w:left w:val="none" w:sz="0" w:space="0" w:color="auto"/>
        <w:bottom w:val="none" w:sz="0" w:space="0" w:color="auto"/>
        <w:right w:val="none" w:sz="0" w:space="0" w:color="auto"/>
      </w:divBdr>
      <w:divsChild>
        <w:div w:id="486096706">
          <w:marLeft w:val="547"/>
          <w:marRight w:val="0"/>
          <w:marTop w:val="154"/>
          <w:marBottom w:val="0"/>
          <w:divBdr>
            <w:top w:val="none" w:sz="0" w:space="0" w:color="auto"/>
            <w:left w:val="none" w:sz="0" w:space="0" w:color="auto"/>
            <w:bottom w:val="none" w:sz="0" w:space="0" w:color="auto"/>
            <w:right w:val="none" w:sz="0" w:space="0" w:color="auto"/>
          </w:divBdr>
        </w:div>
        <w:div w:id="1464033720">
          <w:marLeft w:val="547"/>
          <w:marRight w:val="0"/>
          <w:marTop w:val="154"/>
          <w:marBottom w:val="0"/>
          <w:divBdr>
            <w:top w:val="none" w:sz="0" w:space="0" w:color="auto"/>
            <w:left w:val="none" w:sz="0" w:space="0" w:color="auto"/>
            <w:bottom w:val="none" w:sz="0" w:space="0" w:color="auto"/>
            <w:right w:val="none" w:sz="0" w:space="0" w:color="auto"/>
          </w:divBdr>
        </w:div>
        <w:div w:id="1845781812">
          <w:marLeft w:val="547"/>
          <w:marRight w:val="0"/>
          <w:marTop w:val="154"/>
          <w:marBottom w:val="0"/>
          <w:divBdr>
            <w:top w:val="none" w:sz="0" w:space="0" w:color="auto"/>
            <w:left w:val="none" w:sz="0" w:space="0" w:color="auto"/>
            <w:bottom w:val="none" w:sz="0" w:space="0" w:color="auto"/>
            <w:right w:val="none" w:sz="0" w:space="0" w:color="auto"/>
          </w:divBdr>
        </w:div>
      </w:divsChild>
    </w:div>
    <w:div w:id="1007175719">
      <w:bodyDiv w:val="1"/>
      <w:marLeft w:val="0"/>
      <w:marRight w:val="0"/>
      <w:marTop w:val="0"/>
      <w:marBottom w:val="0"/>
      <w:divBdr>
        <w:top w:val="none" w:sz="0" w:space="0" w:color="auto"/>
        <w:left w:val="none" w:sz="0" w:space="0" w:color="auto"/>
        <w:bottom w:val="none" w:sz="0" w:space="0" w:color="auto"/>
        <w:right w:val="none" w:sz="0" w:space="0" w:color="auto"/>
      </w:divBdr>
      <w:divsChild>
        <w:div w:id="1132401076">
          <w:marLeft w:val="547"/>
          <w:marRight w:val="0"/>
          <w:marTop w:val="154"/>
          <w:marBottom w:val="0"/>
          <w:divBdr>
            <w:top w:val="none" w:sz="0" w:space="0" w:color="auto"/>
            <w:left w:val="none" w:sz="0" w:space="0" w:color="auto"/>
            <w:bottom w:val="none" w:sz="0" w:space="0" w:color="auto"/>
            <w:right w:val="none" w:sz="0" w:space="0" w:color="auto"/>
          </w:divBdr>
        </w:div>
      </w:divsChild>
    </w:div>
    <w:div w:id="1146429704">
      <w:bodyDiv w:val="1"/>
      <w:marLeft w:val="0"/>
      <w:marRight w:val="0"/>
      <w:marTop w:val="0"/>
      <w:marBottom w:val="0"/>
      <w:divBdr>
        <w:top w:val="none" w:sz="0" w:space="0" w:color="auto"/>
        <w:left w:val="none" w:sz="0" w:space="0" w:color="auto"/>
        <w:bottom w:val="none" w:sz="0" w:space="0" w:color="auto"/>
        <w:right w:val="none" w:sz="0" w:space="0" w:color="auto"/>
      </w:divBdr>
      <w:divsChild>
        <w:div w:id="1670064534">
          <w:marLeft w:val="547"/>
          <w:marRight w:val="0"/>
          <w:marTop w:val="120"/>
          <w:marBottom w:val="0"/>
          <w:divBdr>
            <w:top w:val="none" w:sz="0" w:space="0" w:color="auto"/>
            <w:left w:val="none" w:sz="0" w:space="0" w:color="auto"/>
            <w:bottom w:val="none" w:sz="0" w:space="0" w:color="auto"/>
            <w:right w:val="none" w:sz="0" w:space="0" w:color="auto"/>
          </w:divBdr>
        </w:div>
        <w:div w:id="1658458379">
          <w:marLeft w:val="547"/>
          <w:marRight w:val="0"/>
          <w:marTop w:val="120"/>
          <w:marBottom w:val="0"/>
          <w:divBdr>
            <w:top w:val="none" w:sz="0" w:space="0" w:color="auto"/>
            <w:left w:val="none" w:sz="0" w:space="0" w:color="auto"/>
            <w:bottom w:val="none" w:sz="0" w:space="0" w:color="auto"/>
            <w:right w:val="none" w:sz="0" w:space="0" w:color="auto"/>
          </w:divBdr>
        </w:div>
        <w:div w:id="1736202847">
          <w:marLeft w:val="547"/>
          <w:marRight w:val="0"/>
          <w:marTop w:val="120"/>
          <w:marBottom w:val="0"/>
          <w:divBdr>
            <w:top w:val="none" w:sz="0" w:space="0" w:color="auto"/>
            <w:left w:val="none" w:sz="0" w:space="0" w:color="auto"/>
            <w:bottom w:val="none" w:sz="0" w:space="0" w:color="auto"/>
            <w:right w:val="none" w:sz="0" w:space="0" w:color="auto"/>
          </w:divBdr>
        </w:div>
        <w:div w:id="442460317">
          <w:marLeft w:val="547"/>
          <w:marRight w:val="0"/>
          <w:marTop w:val="120"/>
          <w:marBottom w:val="0"/>
          <w:divBdr>
            <w:top w:val="none" w:sz="0" w:space="0" w:color="auto"/>
            <w:left w:val="none" w:sz="0" w:space="0" w:color="auto"/>
            <w:bottom w:val="none" w:sz="0" w:space="0" w:color="auto"/>
            <w:right w:val="none" w:sz="0" w:space="0" w:color="auto"/>
          </w:divBdr>
        </w:div>
        <w:div w:id="1784955180">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13.jpeg"/><Relationship Id="rId42" Type="http://schemas.openxmlformats.org/officeDocument/2006/relationships/oleObject" Target="embeddings/oleObject13.bin"/><Relationship Id="rId47" Type="http://schemas.openxmlformats.org/officeDocument/2006/relationships/oleObject" Target="embeddings/oleObject15.bin"/><Relationship Id="rId63" Type="http://schemas.openxmlformats.org/officeDocument/2006/relationships/oleObject" Target="embeddings/oleObject22.bin"/><Relationship Id="rId68" Type="http://schemas.openxmlformats.org/officeDocument/2006/relationships/image" Target="media/image40.wmf"/><Relationship Id="rId84" Type="http://schemas.openxmlformats.org/officeDocument/2006/relationships/oleObject" Target="embeddings/oleObject32.bin"/><Relationship Id="rId89" Type="http://schemas.openxmlformats.org/officeDocument/2006/relationships/oleObject" Target="embeddings/oleObject34.bin"/><Relationship Id="rId112" Type="http://schemas.openxmlformats.org/officeDocument/2006/relationships/oleObject" Target="embeddings/oleObject45.bin"/><Relationship Id="rId133" Type="http://schemas.openxmlformats.org/officeDocument/2006/relationships/oleObject" Target="embeddings/oleObject55.bin"/><Relationship Id="rId138" Type="http://schemas.openxmlformats.org/officeDocument/2006/relationships/image" Target="media/image77.wmf"/><Relationship Id="rId154" Type="http://schemas.openxmlformats.org/officeDocument/2006/relationships/image" Target="media/image85.wmf"/><Relationship Id="rId159" Type="http://schemas.openxmlformats.org/officeDocument/2006/relationships/image" Target="media/image88.wmf"/><Relationship Id="rId175" Type="http://schemas.openxmlformats.org/officeDocument/2006/relationships/image" Target="media/image98.wmf"/><Relationship Id="rId170" Type="http://schemas.openxmlformats.org/officeDocument/2006/relationships/oleObject" Target="embeddings/oleObject71.bin"/><Relationship Id="rId191" Type="http://schemas.openxmlformats.org/officeDocument/2006/relationships/oleObject" Target="embeddings/oleObject81.bin"/><Relationship Id="rId196"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image" Target="media/image7.emf"/><Relationship Id="rId32" Type="http://schemas.openxmlformats.org/officeDocument/2006/relationships/image" Target="media/image20.jpeg"/><Relationship Id="rId37" Type="http://schemas.openxmlformats.org/officeDocument/2006/relationships/image" Target="media/image23.wmf"/><Relationship Id="rId53" Type="http://schemas.openxmlformats.org/officeDocument/2006/relationships/oleObject" Target="embeddings/oleObject18.bin"/><Relationship Id="rId58" Type="http://schemas.openxmlformats.org/officeDocument/2006/relationships/image" Target="media/image34.wmf"/><Relationship Id="rId74" Type="http://schemas.openxmlformats.org/officeDocument/2006/relationships/image" Target="media/image43.wmf"/><Relationship Id="rId79" Type="http://schemas.openxmlformats.org/officeDocument/2006/relationships/image" Target="media/image46.wmf"/><Relationship Id="rId102" Type="http://schemas.openxmlformats.org/officeDocument/2006/relationships/image" Target="media/image58.wmf"/><Relationship Id="rId123" Type="http://schemas.openxmlformats.org/officeDocument/2006/relationships/oleObject" Target="embeddings/oleObject51.bin"/><Relationship Id="rId128" Type="http://schemas.openxmlformats.org/officeDocument/2006/relationships/image" Target="media/image71.jpeg"/><Relationship Id="rId144" Type="http://schemas.openxmlformats.org/officeDocument/2006/relationships/image" Target="media/image80.wmf"/><Relationship Id="rId149" Type="http://schemas.openxmlformats.org/officeDocument/2006/relationships/oleObject" Target="embeddings/oleObject63.bin"/><Relationship Id="rId5" Type="http://schemas.openxmlformats.org/officeDocument/2006/relationships/image" Target="media/image1.jpeg"/><Relationship Id="rId90" Type="http://schemas.openxmlformats.org/officeDocument/2006/relationships/image" Target="media/image52.wmf"/><Relationship Id="rId95" Type="http://schemas.openxmlformats.org/officeDocument/2006/relationships/oleObject" Target="embeddings/oleObject37.bin"/><Relationship Id="rId160" Type="http://schemas.openxmlformats.org/officeDocument/2006/relationships/oleObject" Target="embeddings/oleObject68.bin"/><Relationship Id="rId165" Type="http://schemas.openxmlformats.org/officeDocument/2006/relationships/image" Target="media/image92.wmf"/><Relationship Id="rId181" Type="http://schemas.openxmlformats.org/officeDocument/2006/relationships/image" Target="media/image101.wmf"/><Relationship Id="rId186" Type="http://schemas.openxmlformats.org/officeDocument/2006/relationships/oleObject" Target="embeddings/oleObject79.bin"/><Relationship Id="rId22" Type="http://schemas.openxmlformats.org/officeDocument/2006/relationships/image" Target="media/image14.wmf"/><Relationship Id="rId27" Type="http://schemas.openxmlformats.org/officeDocument/2006/relationships/oleObject" Target="embeddings/oleObject7.bin"/><Relationship Id="rId43" Type="http://schemas.openxmlformats.org/officeDocument/2006/relationships/image" Target="media/image26.jpeg"/><Relationship Id="rId48" Type="http://schemas.openxmlformats.org/officeDocument/2006/relationships/image" Target="media/image29.wmf"/><Relationship Id="rId64" Type="http://schemas.openxmlformats.org/officeDocument/2006/relationships/image" Target="media/image38.wmf"/><Relationship Id="rId69" Type="http://schemas.openxmlformats.org/officeDocument/2006/relationships/oleObject" Target="embeddings/oleObject25.bin"/><Relationship Id="rId113" Type="http://schemas.openxmlformats.org/officeDocument/2006/relationships/image" Target="media/image64.wmf"/><Relationship Id="rId118" Type="http://schemas.openxmlformats.org/officeDocument/2006/relationships/image" Target="media/image66.wmf"/><Relationship Id="rId134" Type="http://schemas.openxmlformats.org/officeDocument/2006/relationships/image" Target="media/image75.wmf"/><Relationship Id="rId139" Type="http://schemas.openxmlformats.org/officeDocument/2006/relationships/oleObject" Target="embeddings/oleObject58.bin"/><Relationship Id="rId80" Type="http://schemas.openxmlformats.org/officeDocument/2006/relationships/oleObject" Target="embeddings/oleObject30.bin"/><Relationship Id="rId85" Type="http://schemas.openxmlformats.org/officeDocument/2006/relationships/image" Target="media/image49.jpeg"/><Relationship Id="rId150" Type="http://schemas.openxmlformats.org/officeDocument/2006/relationships/image" Target="media/image83.wmf"/><Relationship Id="rId155" Type="http://schemas.openxmlformats.org/officeDocument/2006/relationships/oleObject" Target="embeddings/oleObject66.bin"/><Relationship Id="rId171" Type="http://schemas.openxmlformats.org/officeDocument/2006/relationships/image" Target="media/image96.wmf"/><Relationship Id="rId176" Type="http://schemas.openxmlformats.org/officeDocument/2006/relationships/oleObject" Target="embeddings/oleObject74.bin"/><Relationship Id="rId192" Type="http://schemas.openxmlformats.org/officeDocument/2006/relationships/image" Target="media/image106.wmf"/><Relationship Id="rId197"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1.wmf"/><Relationship Id="rId33" Type="http://schemas.openxmlformats.org/officeDocument/2006/relationships/image" Target="media/image21.wmf"/><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oleObject" Target="embeddings/oleObject41.bin"/><Relationship Id="rId108" Type="http://schemas.openxmlformats.org/officeDocument/2006/relationships/oleObject" Target="embeddings/oleObject43.bin"/><Relationship Id="rId124" Type="http://schemas.openxmlformats.org/officeDocument/2006/relationships/image" Target="media/image69.wmf"/><Relationship Id="rId129" Type="http://schemas.openxmlformats.org/officeDocument/2006/relationships/image" Target="media/image72.jpeg"/><Relationship Id="rId54" Type="http://schemas.openxmlformats.org/officeDocument/2006/relationships/image" Target="media/image32.wmf"/><Relationship Id="rId70" Type="http://schemas.openxmlformats.org/officeDocument/2006/relationships/image" Target="media/image41.wmf"/><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55.wmf"/><Relationship Id="rId140" Type="http://schemas.openxmlformats.org/officeDocument/2006/relationships/image" Target="media/image78.wmf"/><Relationship Id="rId145" Type="http://schemas.openxmlformats.org/officeDocument/2006/relationships/oleObject" Target="embeddings/oleObject61.bin"/><Relationship Id="rId161" Type="http://schemas.openxmlformats.org/officeDocument/2006/relationships/image" Target="media/image89.wmf"/><Relationship Id="rId166" Type="http://schemas.openxmlformats.org/officeDocument/2006/relationships/image" Target="media/image93.emf"/><Relationship Id="rId182" Type="http://schemas.openxmlformats.org/officeDocument/2006/relationships/oleObject" Target="embeddings/oleObject77.bin"/><Relationship Id="rId187" Type="http://schemas.openxmlformats.org/officeDocument/2006/relationships/image" Target="media/image104.wmf"/><Relationship Id="rId1" Type="http://schemas.openxmlformats.org/officeDocument/2006/relationships/numbering" Target="numbering.xml"/><Relationship Id="rId6" Type="http://schemas.openxmlformats.org/officeDocument/2006/relationships/image" Target="media/image2.emf"/><Relationship Id="rId23" Type="http://schemas.openxmlformats.org/officeDocument/2006/relationships/oleObject" Target="embeddings/oleObject5.bin"/><Relationship Id="rId28" Type="http://schemas.openxmlformats.org/officeDocument/2006/relationships/image" Target="media/image17.wmf"/><Relationship Id="rId49" Type="http://schemas.openxmlformats.org/officeDocument/2006/relationships/oleObject" Target="embeddings/oleObject16.bin"/><Relationship Id="rId114" Type="http://schemas.openxmlformats.org/officeDocument/2006/relationships/oleObject" Target="embeddings/oleObject46.bin"/><Relationship Id="rId119" Type="http://schemas.openxmlformats.org/officeDocument/2006/relationships/oleObject" Target="embeddings/oleObject49.bin"/><Relationship Id="rId44"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oleObject" Target="embeddings/oleObject23.bin"/><Relationship Id="rId81" Type="http://schemas.openxmlformats.org/officeDocument/2006/relationships/image" Target="media/image47.wmf"/><Relationship Id="rId86" Type="http://schemas.openxmlformats.org/officeDocument/2006/relationships/image" Target="media/image50.wmf"/><Relationship Id="rId130" Type="http://schemas.openxmlformats.org/officeDocument/2006/relationships/image" Target="media/image73.wmf"/><Relationship Id="rId135" Type="http://schemas.openxmlformats.org/officeDocument/2006/relationships/oleObject" Target="embeddings/oleObject56.bin"/><Relationship Id="rId151" Type="http://schemas.openxmlformats.org/officeDocument/2006/relationships/oleObject" Target="embeddings/oleObject64.bin"/><Relationship Id="rId156" Type="http://schemas.openxmlformats.org/officeDocument/2006/relationships/image" Target="media/image86.emf"/><Relationship Id="rId177" Type="http://schemas.openxmlformats.org/officeDocument/2006/relationships/image" Target="media/image99.wmf"/><Relationship Id="rId172" Type="http://schemas.openxmlformats.org/officeDocument/2006/relationships/oleObject" Target="embeddings/oleObject72.bin"/><Relationship Id="rId193" Type="http://schemas.openxmlformats.org/officeDocument/2006/relationships/oleObject" Target="embeddings/oleObject82.bin"/><Relationship Id="rId13" Type="http://schemas.openxmlformats.org/officeDocument/2006/relationships/image" Target="media/image9.wmf"/><Relationship Id="rId18" Type="http://schemas.openxmlformats.org/officeDocument/2006/relationships/oleObject" Target="embeddings/oleObject3.bin"/><Relationship Id="rId39" Type="http://schemas.openxmlformats.org/officeDocument/2006/relationships/image" Target="media/image24.wmf"/><Relationship Id="rId109" Type="http://schemas.openxmlformats.org/officeDocument/2006/relationships/image" Target="media/image62.wmf"/><Relationship Id="rId34" Type="http://schemas.openxmlformats.org/officeDocument/2006/relationships/oleObject" Target="embeddings/oleObject9.bin"/><Relationship Id="rId50" Type="http://schemas.openxmlformats.org/officeDocument/2006/relationships/image" Target="media/image30.wmf"/><Relationship Id="rId55" Type="http://schemas.openxmlformats.org/officeDocument/2006/relationships/oleObject" Target="embeddings/oleObject19.bin"/><Relationship Id="rId76" Type="http://schemas.openxmlformats.org/officeDocument/2006/relationships/image" Target="media/image44.jpeg"/><Relationship Id="rId97" Type="http://schemas.openxmlformats.org/officeDocument/2006/relationships/oleObject" Target="embeddings/oleObject38.bin"/><Relationship Id="rId104" Type="http://schemas.openxmlformats.org/officeDocument/2006/relationships/image" Target="media/image59.jpeg"/><Relationship Id="rId120" Type="http://schemas.openxmlformats.org/officeDocument/2006/relationships/image" Target="media/image67.wmf"/><Relationship Id="rId125" Type="http://schemas.openxmlformats.org/officeDocument/2006/relationships/oleObject" Target="embeddings/oleObject52.bin"/><Relationship Id="rId141" Type="http://schemas.openxmlformats.org/officeDocument/2006/relationships/oleObject" Target="embeddings/oleObject59.bin"/><Relationship Id="rId146" Type="http://schemas.openxmlformats.org/officeDocument/2006/relationships/image" Target="media/image81.wmf"/><Relationship Id="rId167" Type="http://schemas.openxmlformats.org/officeDocument/2006/relationships/image" Target="media/image94.wmf"/><Relationship Id="rId188" Type="http://schemas.openxmlformats.org/officeDocument/2006/relationships/oleObject" Target="embeddings/oleObject80.bin"/><Relationship Id="rId7" Type="http://schemas.openxmlformats.org/officeDocument/2006/relationships/image" Target="media/image3.emf"/><Relationship Id="rId71" Type="http://schemas.openxmlformats.org/officeDocument/2006/relationships/oleObject" Target="embeddings/oleObject26.bin"/><Relationship Id="rId92" Type="http://schemas.openxmlformats.org/officeDocument/2006/relationships/image" Target="media/image53.wmf"/><Relationship Id="rId162" Type="http://schemas.openxmlformats.org/officeDocument/2006/relationships/oleObject" Target="embeddings/oleObject69.bin"/><Relationship Id="rId183" Type="http://schemas.openxmlformats.org/officeDocument/2006/relationships/image" Target="media/image102.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oleObject" Target="embeddings/oleObject14.bin"/><Relationship Id="rId66" Type="http://schemas.openxmlformats.org/officeDocument/2006/relationships/image" Target="media/image39.wmf"/><Relationship Id="rId87" Type="http://schemas.openxmlformats.org/officeDocument/2006/relationships/oleObject" Target="embeddings/oleObject33.bin"/><Relationship Id="rId110" Type="http://schemas.openxmlformats.org/officeDocument/2006/relationships/oleObject" Target="embeddings/oleObject44.bin"/><Relationship Id="rId115" Type="http://schemas.openxmlformats.org/officeDocument/2006/relationships/oleObject" Target="embeddings/oleObject47.bin"/><Relationship Id="rId131" Type="http://schemas.openxmlformats.org/officeDocument/2006/relationships/oleObject" Target="embeddings/oleObject54.bin"/><Relationship Id="rId136" Type="http://schemas.openxmlformats.org/officeDocument/2006/relationships/image" Target="media/image76.wmf"/><Relationship Id="rId157" Type="http://schemas.openxmlformats.org/officeDocument/2006/relationships/image" Target="media/image87.wmf"/><Relationship Id="rId178" Type="http://schemas.openxmlformats.org/officeDocument/2006/relationships/oleObject" Target="embeddings/oleObject75.bin"/><Relationship Id="rId61" Type="http://schemas.openxmlformats.org/officeDocument/2006/relationships/image" Target="media/image36.jpeg"/><Relationship Id="rId82" Type="http://schemas.openxmlformats.org/officeDocument/2006/relationships/oleObject" Target="embeddings/oleObject31.bin"/><Relationship Id="rId152" Type="http://schemas.openxmlformats.org/officeDocument/2006/relationships/image" Target="media/image84.wmf"/><Relationship Id="rId173" Type="http://schemas.openxmlformats.org/officeDocument/2006/relationships/image" Target="media/image97.wmf"/><Relationship Id="rId194" Type="http://schemas.openxmlformats.org/officeDocument/2006/relationships/image" Target="media/image107.wmf"/><Relationship Id="rId19" Type="http://schemas.openxmlformats.org/officeDocument/2006/relationships/image" Target="media/image12.wmf"/><Relationship Id="rId14" Type="http://schemas.openxmlformats.org/officeDocument/2006/relationships/oleObject" Target="embeddings/oleObject1.bin"/><Relationship Id="rId30" Type="http://schemas.openxmlformats.org/officeDocument/2006/relationships/image" Target="media/image18.emf"/><Relationship Id="rId35" Type="http://schemas.openxmlformats.org/officeDocument/2006/relationships/image" Target="media/image22.wmf"/><Relationship Id="rId56" Type="http://schemas.openxmlformats.org/officeDocument/2006/relationships/image" Target="media/image33.wmf"/><Relationship Id="rId77" Type="http://schemas.openxmlformats.org/officeDocument/2006/relationships/image" Target="media/image45.wmf"/><Relationship Id="rId100" Type="http://schemas.openxmlformats.org/officeDocument/2006/relationships/image" Target="media/image57.wmf"/><Relationship Id="rId105" Type="http://schemas.openxmlformats.org/officeDocument/2006/relationships/image" Target="media/image60.wmf"/><Relationship Id="rId126" Type="http://schemas.openxmlformats.org/officeDocument/2006/relationships/image" Target="media/image70.wmf"/><Relationship Id="rId147" Type="http://schemas.openxmlformats.org/officeDocument/2006/relationships/oleObject" Target="embeddings/oleObject62.bin"/><Relationship Id="rId168" Type="http://schemas.openxmlformats.org/officeDocument/2006/relationships/oleObject" Target="embeddings/oleObject70.bin"/><Relationship Id="rId8" Type="http://schemas.openxmlformats.org/officeDocument/2006/relationships/image" Target="media/image4.gif"/><Relationship Id="rId51" Type="http://schemas.openxmlformats.org/officeDocument/2006/relationships/oleObject" Target="embeddings/oleObject17.bin"/><Relationship Id="rId72" Type="http://schemas.openxmlformats.org/officeDocument/2006/relationships/image" Target="media/image42.wmf"/><Relationship Id="rId93" Type="http://schemas.openxmlformats.org/officeDocument/2006/relationships/oleObject" Target="embeddings/oleObject36.bin"/><Relationship Id="rId98" Type="http://schemas.openxmlformats.org/officeDocument/2006/relationships/image" Target="media/image56.wmf"/><Relationship Id="rId121" Type="http://schemas.openxmlformats.org/officeDocument/2006/relationships/oleObject" Target="embeddings/oleObject50.bin"/><Relationship Id="rId142" Type="http://schemas.openxmlformats.org/officeDocument/2006/relationships/image" Target="media/image79.wmf"/><Relationship Id="rId163" Type="http://schemas.openxmlformats.org/officeDocument/2006/relationships/image" Target="media/image90.wmf"/><Relationship Id="rId184" Type="http://schemas.openxmlformats.org/officeDocument/2006/relationships/oleObject" Target="embeddings/oleObject78.bin"/><Relationship Id="rId189" Type="http://schemas.openxmlformats.org/officeDocument/2006/relationships/chart" Target="charts/chart1.xml"/><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28.wmf"/><Relationship Id="rId67" Type="http://schemas.openxmlformats.org/officeDocument/2006/relationships/oleObject" Target="embeddings/oleObject24.bin"/><Relationship Id="rId116" Type="http://schemas.openxmlformats.org/officeDocument/2006/relationships/image" Target="media/image65.wmf"/><Relationship Id="rId137" Type="http://schemas.openxmlformats.org/officeDocument/2006/relationships/oleObject" Target="embeddings/oleObject57.bin"/><Relationship Id="rId158" Type="http://schemas.openxmlformats.org/officeDocument/2006/relationships/oleObject" Target="embeddings/oleObject67.bin"/><Relationship Id="rId20" Type="http://schemas.openxmlformats.org/officeDocument/2006/relationships/oleObject" Target="embeddings/oleObject4.bin"/><Relationship Id="rId41" Type="http://schemas.openxmlformats.org/officeDocument/2006/relationships/image" Target="media/image25.wmf"/><Relationship Id="rId62" Type="http://schemas.openxmlformats.org/officeDocument/2006/relationships/image" Target="media/image37.wmf"/><Relationship Id="rId83" Type="http://schemas.openxmlformats.org/officeDocument/2006/relationships/image" Target="media/image48.wmf"/><Relationship Id="rId88" Type="http://schemas.openxmlformats.org/officeDocument/2006/relationships/image" Target="media/image51.wmf"/><Relationship Id="rId111" Type="http://schemas.openxmlformats.org/officeDocument/2006/relationships/image" Target="media/image63.wmf"/><Relationship Id="rId132" Type="http://schemas.openxmlformats.org/officeDocument/2006/relationships/image" Target="media/image74.wmf"/><Relationship Id="rId153" Type="http://schemas.openxmlformats.org/officeDocument/2006/relationships/oleObject" Target="embeddings/oleObject65.bin"/><Relationship Id="rId174" Type="http://schemas.openxmlformats.org/officeDocument/2006/relationships/oleObject" Target="embeddings/oleObject73.bin"/><Relationship Id="rId179" Type="http://schemas.openxmlformats.org/officeDocument/2006/relationships/image" Target="media/image100.wmf"/><Relationship Id="rId195" Type="http://schemas.openxmlformats.org/officeDocument/2006/relationships/oleObject" Target="embeddings/oleObject83.bin"/><Relationship Id="rId190" Type="http://schemas.openxmlformats.org/officeDocument/2006/relationships/image" Target="media/image105.wmf"/><Relationship Id="rId15" Type="http://schemas.openxmlformats.org/officeDocument/2006/relationships/image" Target="media/image10.wmf"/><Relationship Id="rId36" Type="http://schemas.openxmlformats.org/officeDocument/2006/relationships/oleObject" Target="embeddings/oleObject10.bin"/><Relationship Id="rId57" Type="http://schemas.openxmlformats.org/officeDocument/2006/relationships/oleObject" Target="embeddings/oleObject20.bin"/><Relationship Id="rId106" Type="http://schemas.openxmlformats.org/officeDocument/2006/relationships/oleObject" Target="embeddings/oleObject42.bin"/><Relationship Id="rId127" Type="http://schemas.openxmlformats.org/officeDocument/2006/relationships/oleObject" Target="embeddings/oleObject53.bin"/><Relationship Id="rId10" Type="http://schemas.openxmlformats.org/officeDocument/2006/relationships/image" Target="media/image6.emf"/><Relationship Id="rId31" Type="http://schemas.openxmlformats.org/officeDocument/2006/relationships/image" Target="media/image19.png"/><Relationship Id="rId52" Type="http://schemas.openxmlformats.org/officeDocument/2006/relationships/image" Target="media/image31.wmf"/><Relationship Id="rId73" Type="http://schemas.openxmlformats.org/officeDocument/2006/relationships/oleObject" Target="embeddings/oleObject27.bin"/><Relationship Id="rId78" Type="http://schemas.openxmlformats.org/officeDocument/2006/relationships/oleObject" Target="embeddings/oleObject29.bin"/><Relationship Id="rId94" Type="http://schemas.openxmlformats.org/officeDocument/2006/relationships/image" Target="media/image54.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8.wmf"/><Relationship Id="rId143" Type="http://schemas.openxmlformats.org/officeDocument/2006/relationships/oleObject" Target="embeddings/oleObject60.bin"/><Relationship Id="rId148" Type="http://schemas.openxmlformats.org/officeDocument/2006/relationships/image" Target="media/image82.wmf"/><Relationship Id="rId164" Type="http://schemas.openxmlformats.org/officeDocument/2006/relationships/image" Target="media/image91.wmf"/><Relationship Id="rId169" Type="http://schemas.openxmlformats.org/officeDocument/2006/relationships/image" Target="media/image95.wmf"/><Relationship Id="rId185" Type="http://schemas.openxmlformats.org/officeDocument/2006/relationships/image" Target="media/image103.wmf"/><Relationship Id="rId4" Type="http://schemas.openxmlformats.org/officeDocument/2006/relationships/webSettings" Target="webSettings.xml"/><Relationship Id="rId9" Type="http://schemas.openxmlformats.org/officeDocument/2006/relationships/image" Target="media/image5.emf"/><Relationship Id="rId180" Type="http://schemas.openxmlformats.org/officeDocument/2006/relationships/oleObject" Target="embeddings/oleObject76.bin"/><Relationship Id="rId26" Type="http://schemas.openxmlformats.org/officeDocument/2006/relationships/image" Target="media/image16.wmf"/></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scatterChart>
        <c:scatterStyle val="smoothMarker"/>
        <c:ser>
          <c:idx val="0"/>
          <c:order val="0"/>
          <c:xVal>
            <c:numRef>
              <c:f>Φύλλο1!$O$16:$S$16</c:f>
              <c:numCache>
                <c:formatCode>General</c:formatCode>
                <c:ptCount val="5"/>
                <c:pt idx="0">
                  <c:v>0</c:v>
                </c:pt>
                <c:pt idx="1">
                  <c:v>15</c:v>
                </c:pt>
                <c:pt idx="2">
                  <c:v>20</c:v>
                </c:pt>
                <c:pt idx="3">
                  <c:v>30</c:v>
                </c:pt>
                <c:pt idx="4">
                  <c:v>26.5</c:v>
                </c:pt>
              </c:numCache>
            </c:numRef>
          </c:xVal>
          <c:yVal>
            <c:numRef>
              <c:f>Φύλλο1!$O$17:$S$17</c:f>
              <c:numCache>
                <c:formatCode>General</c:formatCode>
                <c:ptCount val="5"/>
                <c:pt idx="0">
                  <c:v>0</c:v>
                </c:pt>
                <c:pt idx="1">
                  <c:v>25024.787668476496</c:v>
                </c:pt>
                <c:pt idx="2">
                  <c:v>40208.503957856723</c:v>
                </c:pt>
                <c:pt idx="3">
                  <c:v>78361.043846251618</c:v>
                </c:pt>
                <c:pt idx="4">
                  <c:v>63897.197059649006</c:v>
                </c:pt>
              </c:numCache>
            </c:numRef>
          </c:yVal>
          <c:smooth val="1"/>
        </c:ser>
        <c:axId val="173165952"/>
        <c:axId val="173151744"/>
      </c:scatterChart>
      <c:valAx>
        <c:axId val="173165952"/>
        <c:scaling>
          <c:orientation val="minMax"/>
        </c:scaling>
        <c:axPos val="b"/>
        <c:title>
          <c:tx>
            <c:rich>
              <a:bodyPr/>
              <a:lstStyle/>
              <a:p>
                <a:pPr>
                  <a:defRPr lang="el-GR"/>
                </a:pPr>
                <a:r>
                  <a:rPr lang="en-GB"/>
                  <a:t>B</a:t>
                </a:r>
                <a:r>
                  <a:rPr lang="el-GR"/>
                  <a:t>άθος</a:t>
                </a:r>
                <a:r>
                  <a:rPr lang="el-GR" baseline="0"/>
                  <a:t> ομοιόμορφης ροης</a:t>
                </a:r>
                <a:endParaRPr lang="el-GR"/>
              </a:p>
            </c:rich>
          </c:tx>
        </c:title>
        <c:numFmt formatCode="General" sourceLinked="1"/>
        <c:majorTickMark val="none"/>
        <c:tickLblPos val="nextTo"/>
        <c:txPr>
          <a:bodyPr/>
          <a:lstStyle/>
          <a:p>
            <a:pPr>
              <a:defRPr lang="el-GR"/>
            </a:pPr>
            <a:endParaRPr lang="en-US"/>
          </a:p>
        </c:txPr>
        <c:crossAx val="173151744"/>
        <c:crosses val="autoZero"/>
        <c:crossBetween val="midCat"/>
      </c:valAx>
      <c:valAx>
        <c:axId val="173151744"/>
        <c:scaling>
          <c:orientation val="minMax"/>
        </c:scaling>
        <c:axPos val="l"/>
        <c:majorGridlines/>
        <c:numFmt formatCode="General" sourceLinked="1"/>
        <c:majorTickMark val="none"/>
        <c:tickLblPos val="nextTo"/>
        <c:txPr>
          <a:bodyPr/>
          <a:lstStyle/>
          <a:p>
            <a:pPr>
              <a:defRPr lang="el-GR"/>
            </a:pPr>
            <a:endParaRPr lang="en-US"/>
          </a:p>
        </c:txPr>
        <c:crossAx val="173165952"/>
        <c:crosses val="autoZero"/>
        <c:crossBetween val="midCat"/>
      </c:valAx>
    </c:plotArea>
    <c:legend>
      <c:legendPos val="r"/>
      <c:txPr>
        <a:bodyPr/>
        <a:lstStyle/>
        <a:p>
          <a:pPr>
            <a:defRPr lang="el-GR"/>
          </a:pPr>
          <a:endParaRPr lang="en-US"/>
        </a:p>
      </c:txPr>
    </c:legend>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2832</Words>
  <Characters>16147</Characters>
  <Application>Microsoft Office Word</Application>
  <DocSecurity>0</DocSecurity>
  <Lines>134</Lines>
  <Paragraphs>37</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18942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2016-10-17T12:42:00Z</dcterms:created>
  <dcterms:modified xsi:type="dcterms:W3CDTF">2016-10-17T12:42:00Z</dcterms:modified>
</cp:coreProperties>
</file>