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7E" w:rsidRDefault="00685B7E" w:rsidP="00124A2A">
      <w:pPr>
        <w:tabs>
          <w:tab w:val="left" w:pos="-142"/>
        </w:tabs>
        <w:ind w:right="-58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49530</wp:posOffset>
            </wp:positionV>
            <wp:extent cx="1238250" cy="1097280"/>
            <wp:effectExtent l="0" t="0" r="0" b="0"/>
            <wp:wrapSquare wrapText="bothSides"/>
            <wp:docPr id="2" name="Picture 2" descr="Description: D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ut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7CD" w:rsidRPr="003C2C84" w:rsidRDefault="004927CD" w:rsidP="004927CD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ΔΗΜΟΚΡΙΤΕΙΟ ΠΑΝΕΠΙΣΤΗΜΙΟ ΘΡΑΚΗΣ</w:t>
      </w:r>
    </w:p>
    <w:p w:rsidR="004927CD" w:rsidRPr="003C2C84" w:rsidRDefault="004927CD" w:rsidP="004927CD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ΠΟΛΥΤΕΧΝΙΚΗ ΣΧΟΛΗ ΞΑΝΘΗΣ</w:t>
      </w:r>
    </w:p>
    <w:p w:rsidR="004927CD" w:rsidRPr="003C2C84" w:rsidRDefault="004927CD" w:rsidP="004927CD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ΤΜΗΜΑ ΠΟΛΙΤΙΚΩΝ ΜΗΧΑΝΙΚΩΝ</w:t>
      </w:r>
    </w:p>
    <w:p w:rsidR="004927CD" w:rsidRPr="003C2C84" w:rsidRDefault="004927CD" w:rsidP="004927CD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ΤΟΜΕΑΣ ΥΔΡΑΥΛΙΚΩΝ ΕΡΓΩΝ</w:t>
      </w:r>
    </w:p>
    <w:p w:rsidR="00124A2A" w:rsidRDefault="00124A2A" w:rsidP="00124A2A">
      <w:pPr>
        <w:tabs>
          <w:tab w:val="left" w:pos="-142"/>
        </w:tabs>
        <w:ind w:right="-58"/>
        <w:rPr>
          <w:sz w:val="28"/>
          <w:szCs w:val="28"/>
        </w:rPr>
      </w:pPr>
    </w:p>
    <w:p w:rsidR="00124A2A" w:rsidRDefault="00124A2A" w:rsidP="00124A2A">
      <w:pPr>
        <w:tabs>
          <w:tab w:val="left" w:pos="-142"/>
        </w:tabs>
        <w:ind w:right="-58"/>
        <w:jc w:val="both"/>
      </w:pPr>
    </w:p>
    <w:p w:rsidR="00124A2A" w:rsidRDefault="00124A2A" w:rsidP="00124A2A">
      <w:pPr>
        <w:tabs>
          <w:tab w:val="left" w:pos="-142"/>
        </w:tabs>
        <w:ind w:right="-58"/>
        <w:jc w:val="both"/>
      </w:pPr>
    </w:p>
    <w:p w:rsidR="00124A2A" w:rsidRDefault="00124A2A" w:rsidP="00124A2A">
      <w:pPr>
        <w:tabs>
          <w:tab w:val="left" w:pos="-142"/>
        </w:tabs>
        <w:ind w:right="-58"/>
        <w:jc w:val="both"/>
      </w:pPr>
    </w:p>
    <w:p w:rsidR="004927CD" w:rsidRPr="0047778A" w:rsidRDefault="004927CD" w:rsidP="004927CD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4927CD" w:rsidRPr="0047778A" w:rsidRDefault="004927CD" w:rsidP="004927CD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4927CD" w:rsidRPr="00B8575D" w:rsidRDefault="004927CD" w:rsidP="004927CD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  <w:r w:rsidRPr="00B8575D">
        <w:rPr>
          <w:rFonts w:asciiTheme="majorHAnsi" w:hAnsiTheme="majorHAnsi"/>
          <w:b/>
          <w:sz w:val="44"/>
          <w:szCs w:val="44"/>
        </w:rPr>
        <w:t>ΥΔΡΑΥΛΙΚΗ</w:t>
      </w:r>
    </w:p>
    <w:p w:rsidR="004927CD" w:rsidRPr="001E3CF0" w:rsidRDefault="004927CD" w:rsidP="004927CD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Πρώτη σειρά ασκήσεων</w:t>
      </w:r>
      <w:r w:rsidR="004E48BC">
        <w:rPr>
          <w:rFonts w:asciiTheme="majorHAnsi" w:hAnsiTheme="majorHAnsi"/>
          <w:b/>
          <w:sz w:val="36"/>
          <w:szCs w:val="36"/>
        </w:rPr>
        <w:t xml:space="preserve"> προς λύση</w:t>
      </w:r>
    </w:p>
    <w:p w:rsidR="004927CD" w:rsidRPr="00B8575D" w:rsidRDefault="004927CD" w:rsidP="004927CD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>ΑΝΟΙΚΤΟΙ ΑΓΩΓΟΙ. 1</w:t>
      </w:r>
      <w:r w:rsidR="001904C4">
        <w:rPr>
          <w:rFonts w:asciiTheme="majorHAnsi" w:hAnsiTheme="majorHAnsi"/>
          <w:b/>
          <w:sz w:val="36"/>
          <w:szCs w:val="36"/>
        </w:rPr>
        <w:t>.α</w:t>
      </w:r>
    </w:p>
    <w:p w:rsidR="004927CD" w:rsidRPr="00BA7723" w:rsidRDefault="004927CD" w:rsidP="004927CD">
      <w:pPr>
        <w:tabs>
          <w:tab w:val="left" w:pos="-142"/>
        </w:tabs>
        <w:ind w:right="-57"/>
        <w:jc w:val="center"/>
        <w:rPr>
          <w:sz w:val="36"/>
          <w:szCs w:val="36"/>
        </w:rPr>
      </w:pPr>
      <w:r w:rsidRPr="00685B7E">
        <w:rPr>
          <w:sz w:val="36"/>
          <w:szCs w:val="36"/>
        </w:rPr>
        <w:t>5</w:t>
      </w:r>
      <w:r w:rsidRPr="00685B7E">
        <w:rPr>
          <w:sz w:val="36"/>
          <w:szCs w:val="36"/>
          <w:vertAlign w:val="superscript"/>
        </w:rPr>
        <w:t>ο</w:t>
      </w:r>
      <w:r w:rsidRPr="00685B7E">
        <w:rPr>
          <w:sz w:val="36"/>
          <w:szCs w:val="36"/>
        </w:rPr>
        <w:t xml:space="preserve"> Εξάμηνο</w:t>
      </w:r>
    </w:p>
    <w:p w:rsidR="004927CD" w:rsidRPr="00B8575D" w:rsidRDefault="004927CD" w:rsidP="004927CD">
      <w:pPr>
        <w:tabs>
          <w:tab w:val="left" w:pos="-142"/>
        </w:tabs>
        <w:ind w:right="-57"/>
        <w:jc w:val="center"/>
        <w:rPr>
          <w:b/>
          <w:sz w:val="28"/>
          <w:szCs w:val="28"/>
        </w:rPr>
      </w:pPr>
      <w:r w:rsidRPr="00B8575D">
        <w:rPr>
          <w:b/>
          <w:sz w:val="36"/>
          <w:szCs w:val="36"/>
        </w:rPr>
        <w:t xml:space="preserve">Δρ  Μ. </w:t>
      </w:r>
      <w:proofErr w:type="spellStart"/>
      <w:r w:rsidRPr="00B8575D">
        <w:rPr>
          <w:b/>
          <w:sz w:val="36"/>
          <w:szCs w:val="36"/>
        </w:rPr>
        <w:t>Σπηλιώτης</w:t>
      </w:r>
      <w:proofErr w:type="spellEnd"/>
    </w:p>
    <w:p w:rsidR="004927CD" w:rsidRDefault="004927CD" w:rsidP="004927CD">
      <w:pPr>
        <w:tabs>
          <w:tab w:val="left" w:pos="-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3679494" cy="2454748"/>
            <wp:effectExtent l="19050" t="0" r="0" b="0"/>
            <wp:docPr id="17" name="16 - Εικόνα" descr="Water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wa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17" cy="245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7CD" w:rsidRDefault="004927CD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4927CD" w:rsidRDefault="004927CD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36479C" w:rsidRDefault="0036479C" w:rsidP="004927CD">
      <w:pPr>
        <w:tabs>
          <w:tab w:val="left" w:pos="-142"/>
        </w:tabs>
        <w:jc w:val="right"/>
        <w:rPr>
          <w:sz w:val="28"/>
          <w:szCs w:val="28"/>
        </w:rPr>
      </w:pPr>
    </w:p>
    <w:p w:rsidR="004927CD" w:rsidRPr="0036479C" w:rsidRDefault="004927CD" w:rsidP="004927CD">
      <w:pPr>
        <w:tabs>
          <w:tab w:val="left" w:pos="-142"/>
        </w:tabs>
        <w:jc w:val="right"/>
        <w:rPr>
          <w:i/>
          <w:sz w:val="28"/>
          <w:szCs w:val="28"/>
        </w:rPr>
      </w:pPr>
      <w:r w:rsidRPr="0036479C">
        <w:rPr>
          <w:i/>
          <w:sz w:val="28"/>
          <w:szCs w:val="28"/>
        </w:rPr>
        <w:t>Ξάνθη, 201</w:t>
      </w:r>
      <w:r w:rsidR="001904C4">
        <w:rPr>
          <w:i/>
          <w:sz w:val="28"/>
          <w:szCs w:val="28"/>
        </w:rPr>
        <w:t>6</w:t>
      </w:r>
    </w:p>
    <w:p w:rsidR="004927CD" w:rsidRDefault="004927C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6440" w:rsidRPr="00515EA6" w:rsidRDefault="00B26440" w:rsidP="00B26440">
      <w:pPr>
        <w:jc w:val="center"/>
        <w:rPr>
          <w:sz w:val="28"/>
          <w:szCs w:val="28"/>
        </w:rPr>
      </w:pPr>
      <w:r w:rsidRPr="00E06D5E">
        <w:rPr>
          <w:b/>
          <w:sz w:val="28"/>
          <w:szCs w:val="28"/>
        </w:rPr>
        <w:lastRenderedPageBreak/>
        <w:t>ΑΣΚΗΣ</w:t>
      </w:r>
      <w:r>
        <w:rPr>
          <w:b/>
          <w:sz w:val="28"/>
          <w:szCs w:val="28"/>
        </w:rPr>
        <w:t>ΕΙΣ ΓΙΑ ΕΠΙΛΥΣΗ</w:t>
      </w:r>
    </w:p>
    <w:p w:rsidR="00B26440" w:rsidRPr="00515EA6" w:rsidRDefault="00B26440" w:rsidP="00B26440">
      <w:pPr>
        <w:jc w:val="center"/>
      </w:pPr>
    </w:p>
    <w:p w:rsidR="00B26440" w:rsidRPr="001F5C55" w:rsidRDefault="00B26440" w:rsidP="00B26440">
      <w:pPr>
        <w:rPr>
          <w:b/>
        </w:rPr>
      </w:pPr>
      <w:r w:rsidRPr="001F5C55">
        <w:rPr>
          <w:b/>
        </w:rPr>
        <w:t>1.</w:t>
      </w:r>
      <w:r>
        <w:rPr>
          <w:b/>
        </w:rPr>
        <w:t xml:space="preserve"> </w:t>
      </w:r>
      <w:r w:rsidRPr="001F5C55">
        <w:rPr>
          <w:b/>
        </w:rPr>
        <w:t xml:space="preserve">Ο ανοικτός αγωγός </w:t>
      </w:r>
      <w:proofErr w:type="spellStart"/>
      <w:r w:rsidRPr="001F5C55">
        <w:rPr>
          <w:b/>
        </w:rPr>
        <w:t>ορθογωνικής</w:t>
      </w:r>
      <w:proofErr w:type="spellEnd"/>
      <w:r w:rsidRPr="001F5C55">
        <w:rPr>
          <w:b/>
        </w:rPr>
        <w:t xml:space="preserve"> διατομής του σχήματος έχει ομοιόμορφη ροή και συντελεστή </w:t>
      </w:r>
      <w:r w:rsidRPr="001F5C55">
        <w:rPr>
          <w:b/>
          <w:lang w:val="en-US"/>
        </w:rPr>
        <w:t>Manning</w:t>
      </w:r>
      <w:r w:rsidRPr="001F5C55">
        <w:rPr>
          <w:b/>
        </w:rPr>
        <w:t xml:space="preserve"> </w:t>
      </w:r>
      <w:r w:rsidRPr="001F5C55">
        <w:rPr>
          <w:b/>
          <w:lang w:val="en-US"/>
        </w:rPr>
        <w:t>n</w:t>
      </w:r>
      <w:r w:rsidRPr="001F5C55">
        <w:rPr>
          <w:b/>
        </w:rPr>
        <w:t>=0.014 s/m</w:t>
      </w:r>
      <w:r w:rsidRPr="001F5C55">
        <w:rPr>
          <w:b/>
          <w:vertAlign w:val="superscript"/>
        </w:rPr>
        <w:t>1/3</w:t>
      </w:r>
      <w:r w:rsidRPr="001F5C55">
        <w:rPr>
          <w:b/>
        </w:rPr>
        <w:t xml:space="preserve">. Αν η παροχή του νερού είναι 31 </w:t>
      </w:r>
      <w:r w:rsidRPr="001F5C55">
        <w:rPr>
          <w:b/>
          <w:lang w:val="en-US"/>
        </w:rPr>
        <w:t>m</w:t>
      </w:r>
      <w:r w:rsidRPr="001F5C55">
        <w:rPr>
          <w:b/>
          <w:vertAlign w:val="superscript"/>
        </w:rPr>
        <w:t>3</w:t>
      </w:r>
      <w:r w:rsidRPr="001F5C55">
        <w:rPr>
          <w:b/>
        </w:rPr>
        <w:t>/</w:t>
      </w:r>
      <w:r w:rsidRPr="001F5C55">
        <w:rPr>
          <w:b/>
          <w:lang w:val="en-US"/>
        </w:rPr>
        <w:t>s</w:t>
      </w:r>
      <w:r w:rsidRPr="001F5C55">
        <w:rPr>
          <w:b/>
        </w:rPr>
        <w:t>, να βρεθεί η κατά μήκος κλίση της διώρυγας (Οι διαστάσεις του σχήματος είναι σε μέτρα).</w:t>
      </w:r>
    </w:p>
    <w:p w:rsidR="00515EA6" w:rsidRDefault="00515EA6" w:rsidP="00515EA6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2880000" cy="2302369"/>
            <wp:effectExtent l="19050" t="0" r="0" b="0"/>
            <wp:docPr id="24" name="Εικόνα 24" descr="C:\Users\Loukas Avgeris\Dropbox\ΔΙΔΑΚΤΟΡΙΚΟ\Σπηλιώτης\Υδραυλική Ανοικτών Αγωγών\icons\L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oukas Avgeris\Dropbox\ΔΙΔΑΚΤΟΡΙΚΟ\Σπηλιώτης\Υδραυλική Ανοικτών Αγωγών\icons\L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0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0DE" w:rsidRDefault="007030DE" w:rsidP="00515EA6">
      <w:pPr>
        <w:jc w:val="center"/>
      </w:pPr>
    </w:p>
    <w:p w:rsidR="00EC0D39" w:rsidRDefault="00EC0D39" w:rsidP="00515EA6"/>
    <w:p w:rsidR="003966EC" w:rsidRDefault="001904C4" w:rsidP="00DA4234">
      <w:pPr>
        <w:rPr>
          <w:b/>
        </w:rPr>
      </w:pPr>
      <w:r>
        <w:rPr>
          <w:b/>
        </w:rPr>
        <w:t>2</w:t>
      </w:r>
      <w:r w:rsidR="00515EA6">
        <w:rPr>
          <w:b/>
        </w:rPr>
        <w:t>.</w:t>
      </w:r>
      <w:r w:rsidR="00DA4234" w:rsidRPr="00DA4234">
        <w:rPr>
          <w:b/>
        </w:rPr>
        <w:t xml:space="preserve"> </w:t>
      </w:r>
      <w:r w:rsidR="00DA4234" w:rsidRPr="001F5C55">
        <w:rPr>
          <w:b/>
        </w:rPr>
        <w:t xml:space="preserve">Ο ανοικτός αγωγός </w:t>
      </w:r>
      <w:r w:rsidR="00DA4234">
        <w:rPr>
          <w:b/>
        </w:rPr>
        <w:t>τραπεζοειδούς διατομής</w:t>
      </w:r>
      <w:r w:rsidR="007030DE">
        <w:rPr>
          <w:b/>
        </w:rPr>
        <w:t xml:space="preserve"> </w:t>
      </w:r>
      <w:r w:rsidR="00DA4234" w:rsidRPr="001F5C55">
        <w:rPr>
          <w:b/>
        </w:rPr>
        <w:t xml:space="preserve">του σχήματος με συντελεστή </w:t>
      </w:r>
      <w:proofErr w:type="spellStart"/>
      <w:r w:rsidR="00DA4234" w:rsidRPr="001F5C55">
        <w:rPr>
          <w:b/>
        </w:rPr>
        <w:t>Manning</w:t>
      </w:r>
      <w:proofErr w:type="spellEnd"/>
      <w:r w:rsidR="00DA4234" w:rsidRPr="001F5C55">
        <w:rPr>
          <w:b/>
        </w:rPr>
        <w:t xml:space="preserve"> n=001</w:t>
      </w:r>
      <w:r>
        <w:rPr>
          <w:b/>
        </w:rPr>
        <w:t>5</w:t>
      </w:r>
      <w:r w:rsidR="00DA4234" w:rsidRPr="001F5C55">
        <w:rPr>
          <w:b/>
        </w:rPr>
        <w:t xml:space="preserve"> s/m</w:t>
      </w:r>
      <w:r w:rsidR="00DA4234" w:rsidRPr="001F5C55">
        <w:rPr>
          <w:b/>
          <w:vertAlign w:val="superscript"/>
        </w:rPr>
        <w:t>1/3</w:t>
      </w:r>
      <w:r w:rsidR="00DA4234" w:rsidRPr="001F5C55">
        <w:rPr>
          <w:b/>
        </w:rPr>
        <w:t xml:space="preserve"> </w:t>
      </w:r>
      <w:r w:rsidR="007030DE">
        <w:rPr>
          <w:b/>
        </w:rPr>
        <w:t>κλίση πρανών 1:1</w:t>
      </w:r>
      <w:r>
        <w:rPr>
          <w:b/>
        </w:rPr>
        <w:t>.</w:t>
      </w:r>
      <w:r w:rsidR="007030DE">
        <w:rPr>
          <w:b/>
        </w:rPr>
        <w:t xml:space="preserve">5, πλάτος πυθμένα 2,90 </w:t>
      </w:r>
      <w:r w:rsidR="007030DE">
        <w:rPr>
          <w:b/>
          <w:lang w:val="en-US"/>
        </w:rPr>
        <w:t>m</w:t>
      </w:r>
      <w:r w:rsidR="007030DE">
        <w:rPr>
          <w:b/>
        </w:rPr>
        <w:t xml:space="preserve"> </w:t>
      </w:r>
      <w:r w:rsidR="00DA4234" w:rsidRPr="001F5C55">
        <w:rPr>
          <w:b/>
        </w:rPr>
        <w:t>και επιμήκη κλίση S</w:t>
      </w:r>
      <w:r w:rsidR="00DA4234" w:rsidRPr="001F5C55">
        <w:rPr>
          <w:b/>
          <w:vertAlign w:val="subscript"/>
        </w:rPr>
        <w:t>0</w:t>
      </w:r>
      <w:r w:rsidR="00DA4234" w:rsidRPr="001F5C55">
        <w:rPr>
          <w:b/>
        </w:rPr>
        <w:t>=0.00</w:t>
      </w:r>
      <w:r w:rsidR="007030DE">
        <w:rPr>
          <w:b/>
        </w:rPr>
        <w:t>0</w:t>
      </w:r>
      <w:r>
        <w:rPr>
          <w:b/>
        </w:rPr>
        <w:t>4</w:t>
      </w:r>
      <w:r w:rsidR="00DA4234" w:rsidRPr="001F5C55">
        <w:rPr>
          <w:b/>
        </w:rPr>
        <w:t xml:space="preserve"> μεταφέρει παροχή Q=</w:t>
      </w:r>
      <w:r>
        <w:rPr>
          <w:b/>
        </w:rPr>
        <w:t>5.1</w:t>
      </w:r>
      <w:r w:rsidR="00DA4234">
        <w:rPr>
          <w:b/>
        </w:rPr>
        <w:t xml:space="preserve"> </w:t>
      </w:r>
      <w:r w:rsidR="00DA4234" w:rsidRPr="001F5C55">
        <w:rPr>
          <w:b/>
        </w:rPr>
        <w:t>m</w:t>
      </w:r>
      <w:r w:rsidR="00DA4234" w:rsidRPr="001F5C55">
        <w:rPr>
          <w:b/>
          <w:vertAlign w:val="superscript"/>
        </w:rPr>
        <w:t>3</w:t>
      </w:r>
      <w:r w:rsidR="00DA4234" w:rsidRPr="001F5C55">
        <w:rPr>
          <w:b/>
        </w:rPr>
        <w:t xml:space="preserve">/s. </w:t>
      </w:r>
    </w:p>
    <w:p w:rsidR="003966EC" w:rsidRPr="003966EC" w:rsidRDefault="00DA4234" w:rsidP="003966EC">
      <w:pPr>
        <w:pStyle w:val="a5"/>
        <w:numPr>
          <w:ilvl w:val="0"/>
          <w:numId w:val="3"/>
        </w:numPr>
        <w:rPr>
          <w:b/>
        </w:rPr>
      </w:pPr>
      <w:r w:rsidRPr="003966EC">
        <w:rPr>
          <w:b/>
        </w:rPr>
        <w:t xml:space="preserve">Να υπολογιστεί το βάθος ροής </w:t>
      </w:r>
      <w:proofErr w:type="spellStart"/>
      <w:r w:rsidRPr="003966EC">
        <w:rPr>
          <w:b/>
        </w:rPr>
        <w:t>y</w:t>
      </w:r>
      <w:r w:rsidRPr="003966EC">
        <w:rPr>
          <w:b/>
          <w:vertAlign w:val="subscript"/>
        </w:rPr>
        <w:t>n</w:t>
      </w:r>
      <w:proofErr w:type="spellEnd"/>
      <w:r w:rsidR="007030DE" w:rsidRPr="003966EC">
        <w:rPr>
          <w:b/>
        </w:rPr>
        <w:t xml:space="preserve"> </w:t>
      </w:r>
      <w:r w:rsidRPr="003966EC">
        <w:rPr>
          <w:b/>
        </w:rPr>
        <w:t>(Οι διαστάσεις του σχήματος είναι σε μέτρα). (Δοκιμές)</w:t>
      </w:r>
      <w:r w:rsidR="003966EC" w:rsidRPr="003966EC">
        <w:rPr>
          <w:b/>
        </w:rPr>
        <w:t xml:space="preserve">. </w:t>
      </w:r>
    </w:p>
    <w:p w:rsidR="00DA4234" w:rsidRPr="003966EC" w:rsidRDefault="003966EC" w:rsidP="003966EC">
      <w:pPr>
        <w:pStyle w:val="a5"/>
        <w:numPr>
          <w:ilvl w:val="0"/>
          <w:numId w:val="3"/>
        </w:numPr>
        <w:rPr>
          <w:b/>
        </w:rPr>
      </w:pPr>
      <w:r w:rsidRPr="003966EC">
        <w:rPr>
          <w:b/>
        </w:rPr>
        <w:t>Η ροή για αυτή την ομοιόμορφη ροή είναι κρίσιμη.</w:t>
      </w:r>
    </w:p>
    <w:p w:rsidR="003966EC" w:rsidRPr="003966EC" w:rsidRDefault="003966EC" w:rsidP="003966EC">
      <w:pPr>
        <w:pStyle w:val="a5"/>
        <w:numPr>
          <w:ilvl w:val="0"/>
          <w:numId w:val="3"/>
        </w:numPr>
        <w:rPr>
          <w:b/>
        </w:rPr>
      </w:pPr>
      <w:r w:rsidRPr="003966EC">
        <w:rPr>
          <w:b/>
        </w:rPr>
        <w:t>Για την ίδια παροχή για ποια κλίση η ροή είναι κρίσιμη?</w:t>
      </w:r>
    </w:p>
    <w:p w:rsidR="00515EA6" w:rsidRDefault="00EC0D39" w:rsidP="00EC0D39">
      <w:pPr>
        <w:jc w:val="center"/>
      </w:pPr>
      <w:r w:rsidRPr="00EC0D39">
        <w:rPr>
          <w:noProof/>
          <w:lang w:val="en-GB" w:eastAsia="en-GB"/>
        </w:rPr>
        <w:drawing>
          <wp:inline distT="0" distB="0" distL="0" distR="0">
            <wp:extent cx="4680000" cy="1228700"/>
            <wp:effectExtent l="19050" t="0" r="6300" b="0"/>
            <wp:docPr id="6" name="Εικόνα 27" descr="C:\Users\Loukas Avgeris\Dropbox\ΔΙΔΑΚΤΟΡΙΚΟ\Σπηλιώτης\Υδραυλική Ανοικτών Αγωγών\icons\L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oukas Avgeris\Dropbox\ΔΙΔΑΚΤΟΡΙΚΟ\Σπηλιώτης\Υδραυλική Ανοικτών Αγωγών\icons\L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2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EC" w:rsidRPr="00515EA6" w:rsidRDefault="003966EC" w:rsidP="00EC0D39">
      <w:pPr>
        <w:jc w:val="center"/>
      </w:pPr>
    </w:p>
    <w:p w:rsidR="003966EC" w:rsidRDefault="003966EC" w:rsidP="003966EC">
      <w:pPr>
        <w:rPr>
          <w:b/>
          <w:u w:val="single"/>
        </w:rPr>
      </w:pPr>
      <w:r w:rsidRPr="00F76FCF">
        <w:rPr>
          <w:b/>
          <w:u w:val="single"/>
        </w:rPr>
        <w:t>Θέμα 1 [</w:t>
      </w:r>
      <w:r>
        <w:rPr>
          <w:b/>
          <w:u w:val="single"/>
        </w:rPr>
        <w:t>1.5</w:t>
      </w:r>
      <w:r w:rsidRPr="00F76FCF">
        <w:rPr>
          <w:b/>
          <w:u w:val="single"/>
        </w:rPr>
        <w:t>/10]</w:t>
      </w:r>
    </w:p>
    <w:p w:rsidR="003966EC" w:rsidRDefault="003966EC" w:rsidP="003966EC">
      <w:pPr>
        <w:rPr>
          <w:b/>
        </w:rPr>
      </w:pPr>
      <w:r w:rsidRPr="003966EC">
        <w:rPr>
          <w:b/>
        </w:rPr>
        <w:t xml:space="preserve">Ο ανοικτός αγωγός τραπεζοειδούς διατομής του σχήματος με συντελεστή </w:t>
      </w:r>
      <w:proofErr w:type="spellStart"/>
      <w:r w:rsidRPr="003966EC">
        <w:rPr>
          <w:b/>
        </w:rPr>
        <w:t>Manning</w:t>
      </w:r>
      <w:proofErr w:type="spellEnd"/>
      <w:r w:rsidRPr="003966EC">
        <w:rPr>
          <w:b/>
        </w:rPr>
        <w:t xml:space="preserve"> n=0.017 s/m</w:t>
      </w:r>
      <w:r w:rsidRPr="003966EC">
        <w:rPr>
          <w:b/>
          <w:vertAlign w:val="superscript"/>
        </w:rPr>
        <w:t xml:space="preserve">1/3 </w:t>
      </w:r>
      <w:r w:rsidRPr="003966EC">
        <w:rPr>
          <w:b/>
        </w:rPr>
        <w:t>κλίση πρανών 1:1,5, πλάτος πυθμένα 2.90 m και επιμήκη κλίση S0=0.0005 μεταφέρει παροχή Q=6,2 m</w:t>
      </w:r>
      <w:r w:rsidRPr="003966EC">
        <w:rPr>
          <w:b/>
          <w:vertAlign w:val="superscript"/>
        </w:rPr>
        <w:t>3</w:t>
      </w:r>
      <w:r w:rsidRPr="003966EC">
        <w:rPr>
          <w:b/>
        </w:rPr>
        <w:t xml:space="preserve">/s. </w:t>
      </w:r>
    </w:p>
    <w:p w:rsidR="003966EC" w:rsidRPr="003966EC" w:rsidRDefault="003966EC" w:rsidP="003966EC">
      <w:pPr>
        <w:pStyle w:val="a5"/>
        <w:numPr>
          <w:ilvl w:val="0"/>
          <w:numId w:val="5"/>
        </w:numPr>
        <w:rPr>
          <w:b/>
          <w:u w:val="single"/>
        </w:rPr>
      </w:pPr>
      <w:r w:rsidRPr="003966EC">
        <w:rPr>
          <w:b/>
        </w:rPr>
        <w:t xml:space="preserve">Αν το βάθος ροής </w:t>
      </w:r>
      <w:proofErr w:type="spellStart"/>
      <w:r w:rsidRPr="003966EC">
        <w:rPr>
          <w:b/>
        </w:rPr>
        <w:t>y</w:t>
      </w:r>
      <w:r w:rsidRPr="003966EC">
        <w:rPr>
          <w:b/>
          <w:vertAlign w:val="subscript"/>
        </w:rPr>
        <w:t>n</w:t>
      </w:r>
      <w:proofErr w:type="spellEnd"/>
      <w:r w:rsidRPr="003966EC">
        <w:rPr>
          <w:b/>
        </w:rPr>
        <w:t xml:space="preserve"> είναι 2.1 m ποιά θα είναι η κλίση του πυθμένα ? </w:t>
      </w:r>
    </w:p>
    <w:p w:rsidR="003966EC" w:rsidRPr="003966EC" w:rsidRDefault="003966EC" w:rsidP="003966EC">
      <w:pPr>
        <w:pStyle w:val="a5"/>
        <w:numPr>
          <w:ilvl w:val="0"/>
          <w:numId w:val="4"/>
        </w:numPr>
        <w:rPr>
          <w:b/>
        </w:rPr>
      </w:pPr>
      <w:r w:rsidRPr="003966EC">
        <w:rPr>
          <w:b/>
        </w:rPr>
        <w:t>Ποιό είναι το κρίσιμο βάθος? Το κρίσιμο βάθος εξαρτάται από το συντελεστή Manning?</w:t>
      </w:r>
    </w:p>
    <w:p w:rsidR="003966EC" w:rsidRPr="003966EC" w:rsidRDefault="003966EC" w:rsidP="003966EC">
      <w:pPr>
        <w:pStyle w:val="a5"/>
        <w:numPr>
          <w:ilvl w:val="0"/>
          <w:numId w:val="4"/>
        </w:numPr>
        <w:rPr>
          <w:b/>
        </w:rPr>
      </w:pPr>
      <w:r w:rsidRPr="003966EC">
        <w:rPr>
          <w:b/>
        </w:rPr>
        <w:t>Να προσδιοριστεί επίσης αν η ροή είναι κρίσιμη, υποκρίσιμη ή υπερκρίσιμη για την περίπτωση αυτή.</w:t>
      </w:r>
    </w:p>
    <w:p w:rsidR="003966EC" w:rsidRPr="00BB025A" w:rsidRDefault="003966EC" w:rsidP="003966EC"/>
    <w:p w:rsidR="00515EA6" w:rsidRPr="00515EA6" w:rsidRDefault="003966EC" w:rsidP="003966EC">
      <w:r w:rsidRPr="00EC0D39">
        <w:rPr>
          <w:noProof/>
          <w:lang w:val="en-GB" w:eastAsia="en-GB"/>
        </w:rPr>
        <w:drawing>
          <wp:inline distT="0" distB="0" distL="0" distR="0">
            <wp:extent cx="4680000" cy="1228700"/>
            <wp:effectExtent l="19050" t="0" r="6300" b="0"/>
            <wp:docPr id="3" name="Εικόνα 27" descr="C:\Users\Loukas Avgeris\Dropbox\ΔΙΔΑΚΤΟΡΙΚΟ\Σπηλιώτης\Υδραυλική Ανοικτών Αγωγών\icons\L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oukas Avgeris\Dropbox\ΔΙΔΑΚΤΟΡΙΚΟ\Σπηλιώτης\Υδραυλική Ανοικτών Αγωγών\icons\L.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2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0DE" w:rsidRPr="007030DE" w:rsidRDefault="00515EA6" w:rsidP="007030DE">
      <w:pPr>
        <w:rPr>
          <w:b/>
        </w:rPr>
      </w:pPr>
      <w:r w:rsidRPr="00515EA6">
        <w:rPr>
          <w:b/>
        </w:rPr>
        <w:t>4.</w:t>
      </w:r>
      <w:r w:rsidR="007030DE" w:rsidRPr="007030DE">
        <w:t xml:space="preserve"> </w:t>
      </w:r>
      <w:r w:rsidR="007030DE" w:rsidRPr="007030DE">
        <w:rPr>
          <w:b/>
        </w:rPr>
        <w:t xml:space="preserve">Να </w:t>
      </w:r>
      <w:r w:rsidR="007030DE">
        <w:rPr>
          <w:b/>
        </w:rPr>
        <w:t>γίνει εκτίμηση του εύρους τ</w:t>
      </w:r>
      <w:r w:rsidR="007030DE" w:rsidRPr="007030DE">
        <w:rPr>
          <w:b/>
        </w:rPr>
        <w:t>η</w:t>
      </w:r>
      <w:r w:rsidR="007030DE">
        <w:rPr>
          <w:b/>
        </w:rPr>
        <w:t>ς</w:t>
      </w:r>
      <w:r w:rsidR="007030DE" w:rsidRPr="007030DE">
        <w:rPr>
          <w:b/>
        </w:rPr>
        <w:t xml:space="preserve"> παροχή</w:t>
      </w:r>
      <w:r w:rsidR="007030DE">
        <w:rPr>
          <w:b/>
        </w:rPr>
        <w:t>ς</w:t>
      </w:r>
      <w:r w:rsidR="007030DE" w:rsidRPr="007030DE">
        <w:rPr>
          <w:b/>
        </w:rPr>
        <w:t xml:space="preserve"> ομοιόμορφης ροής ενός αγωγού σύνθετης τραπεζοειδούς διατομής όταν ο συντελεστής κατά </w:t>
      </w:r>
      <w:r w:rsidR="007030DE" w:rsidRPr="007030DE">
        <w:rPr>
          <w:b/>
          <w:lang w:val="en-US"/>
        </w:rPr>
        <w:t>Manning</w:t>
      </w:r>
      <w:r w:rsidR="007030DE" w:rsidRPr="007030DE">
        <w:rPr>
          <w:b/>
        </w:rPr>
        <w:t xml:space="preserve"> </w:t>
      </w:r>
      <w:r w:rsidR="007030DE">
        <w:rPr>
          <w:b/>
        </w:rPr>
        <w:t xml:space="preserve">είναι </w:t>
      </w:r>
      <w:r w:rsidR="007030DE" w:rsidRPr="007030DE">
        <w:rPr>
          <w:b/>
          <w:lang w:val="en-US"/>
        </w:rPr>
        <w:t>n</w:t>
      </w:r>
      <w:r w:rsidR="007030DE" w:rsidRPr="007030DE">
        <w:rPr>
          <w:b/>
        </w:rPr>
        <w:t>=0,0</w:t>
      </w:r>
      <w:r w:rsidR="007030DE">
        <w:rPr>
          <w:b/>
        </w:rPr>
        <w:t>15</w:t>
      </w:r>
      <w:r w:rsidR="007030DE" w:rsidRPr="007030DE">
        <w:rPr>
          <w:b/>
        </w:rPr>
        <w:t xml:space="preserve"> για την ελάσσονα κοίτη και </w:t>
      </w:r>
      <w:r w:rsidR="007030DE" w:rsidRPr="007030DE">
        <w:rPr>
          <w:b/>
          <w:lang w:val="en-US"/>
        </w:rPr>
        <w:t>n</w:t>
      </w:r>
      <w:r w:rsidR="007030DE" w:rsidRPr="007030DE">
        <w:rPr>
          <w:b/>
        </w:rPr>
        <w:t>=0,</w:t>
      </w:r>
      <w:r w:rsidR="007030DE">
        <w:rPr>
          <w:b/>
        </w:rPr>
        <w:t>08</w:t>
      </w:r>
      <w:r w:rsidR="007030DE" w:rsidRPr="007030DE">
        <w:rPr>
          <w:b/>
        </w:rPr>
        <w:t xml:space="preserve"> για την κοίτη πλημμυρ</w:t>
      </w:r>
      <w:r w:rsidR="007030DE">
        <w:rPr>
          <w:b/>
        </w:rPr>
        <w:t>ών. Δίνεται κλίση πυθμένα 0,0006</w:t>
      </w:r>
      <w:r w:rsidR="007030DE" w:rsidRPr="007030DE">
        <w:rPr>
          <w:b/>
        </w:rPr>
        <w:t xml:space="preserve"> (οι διαστάσεις του σχήματος σε μέτρα).</w:t>
      </w:r>
    </w:p>
    <w:p w:rsidR="00515EA6" w:rsidRDefault="005E6423" w:rsidP="00EC0D39">
      <w:pPr>
        <w:jc w:val="center"/>
      </w:pPr>
      <w:r w:rsidRPr="005E642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61.05pt;margin-top:27.2pt;width:66.9pt;height:86.3pt;z-index:251662336" filled="f" stroked="f">
            <v:textbox>
              <w:txbxContent>
                <w:p w:rsidR="007A1BE4" w:rsidRDefault="007A1BE4">
                  <w:pPr>
                    <w:rPr>
                      <w:lang w:val="en-US"/>
                    </w:rPr>
                  </w:pPr>
                  <w:r>
                    <w:t>2</w:t>
                  </w:r>
                  <w:r>
                    <w:rPr>
                      <w:lang w:val="en-US"/>
                    </w:rPr>
                    <w:t>.</w:t>
                  </w:r>
                  <w:r w:rsidR="001904C4">
                    <w:t>3</w:t>
                  </w:r>
                  <w:r>
                    <w:rPr>
                      <w:lang w:val="en-US"/>
                    </w:rPr>
                    <w:t>m</w:t>
                  </w:r>
                </w:p>
                <w:p w:rsidR="007A1BE4" w:rsidRDefault="007A1BE4">
                  <w:pPr>
                    <w:rPr>
                      <w:lang w:val="en-US"/>
                    </w:rPr>
                  </w:pPr>
                </w:p>
                <w:p w:rsidR="007A1BE4" w:rsidRDefault="007A1BE4">
                  <w:pPr>
                    <w:rPr>
                      <w:lang w:val="en-US"/>
                    </w:rPr>
                  </w:pPr>
                </w:p>
                <w:p w:rsidR="007A1BE4" w:rsidRDefault="007A1BE4">
                  <w:pPr>
                    <w:rPr>
                      <w:lang w:val="en-US"/>
                    </w:rPr>
                  </w:pPr>
                </w:p>
                <w:p w:rsidR="007A1BE4" w:rsidRPr="007A1BE4" w:rsidRDefault="007A1B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</w:t>
                  </w:r>
                  <w:r w:rsidR="001904C4">
                    <w:t>4</w:t>
                  </w: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5E642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501.7pt;margin-top:53.5pt;width:0;height:41.1pt;z-index:251661312" o:connectortype="straight">
            <v:stroke startarrow="classic" endarrow="classic"/>
          </v:shape>
        </w:pict>
      </w:r>
      <w:r w:rsidRPr="005E6423">
        <w:rPr>
          <w:noProof/>
        </w:rPr>
        <w:pict>
          <v:shape id="_x0000_s1089" type="#_x0000_t32" style="position:absolute;left:0;text-align:left;margin-left:501.7pt;margin-top:21.2pt;width:0;height:32.3pt;z-index:251660288" o:connectortype="straight">
            <v:stroke startarrow="classic" endarrow="classic"/>
          </v:shape>
        </w:pict>
      </w:r>
      <w:r w:rsidR="00EC0D39">
        <w:rPr>
          <w:noProof/>
          <w:lang w:val="en-GB" w:eastAsia="en-GB"/>
        </w:rPr>
        <w:drawing>
          <wp:inline distT="0" distB="0" distL="0" distR="0">
            <wp:extent cx="5400000" cy="1488228"/>
            <wp:effectExtent l="19050" t="0" r="0" b="0"/>
            <wp:docPr id="28" name="Εικόνα 28" descr="C:\Users\Loukas Avgeris\Dropbox\ΔΙΔΑΚΤΟΡΙΚΟ\Σπηλιώτης\Υδραυλική Ανοικτών Αγωγών\icons\L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oukas Avgeris\Dropbox\ΔΙΔΑΚΤΟΡΙΚΟ\Σπηλιώτης\Υδραυλική Ανοικτών Αγωγών\icons\L.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8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EC" w:rsidRDefault="003966EC" w:rsidP="00B26440">
      <w:pPr>
        <w:jc w:val="both"/>
      </w:pPr>
    </w:p>
    <w:p w:rsidR="00B26440" w:rsidRPr="00F36D2E" w:rsidRDefault="003966EC" w:rsidP="00B26440">
      <w:pPr>
        <w:jc w:val="both"/>
        <w:rPr>
          <w:b/>
        </w:rPr>
      </w:pPr>
      <w:r>
        <w:rPr>
          <w:b/>
        </w:rPr>
        <w:t>5</w:t>
      </w:r>
      <w:r w:rsidR="00B26440" w:rsidRPr="00F36D2E">
        <w:rPr>
          <w:b/>
        </w:rPr>
        <w:t xml:space="preserve">) Να αποδείξετε ότι στην  περίπτωση της διατομής με ενιαίο συντελεστή </w:t>
      </w:r>
      <w:r w:rsidR="00B26440" w:rsidRPr="00F36D2E">
        <w:rPr>
          <w:b/>
          <w:i/>
          <w:lang w:val="en-US"/>
        </w:rPr>
        <w:t>n</w:t>
      </w:r>
      <w:r w:rsidR="00B26440" w:rsidRPr="001904C4">
        <w:rPr>
          <w:b/>
        </w:rPr>
        <w:t xml:space="preserve"> </w:t>
      </w:r>
      <w:r w:rsidR="00B26440" w:rsidRPr="00F36D2E">
        <w:rPr>
          <w:b/>
        </w:rPr>
        <w:t>είναι λάθος ο χωρισμός σε επιφάνειες.</w:t>
      </w:r>
    </w:p>
    <w:p w:rsidR="00B26440" w:rsidRDefault="00B26440" w:rsidP="00B26440">
      <w:pPr>
        <w:jc w:val="both"/>
      </w:pPr>
      <w:r>
        <w:t xml:space="preserve">(Υπόδειξη: Αρκεί να πάρετε μία οποιαδήποτε </w:t>
      </w:r>
      <w:r w:rsidR="001904C4">
        <w:t xml:space="preserve">π.χ. τραπεζοειδής </w:t>
      </w:r>
      <w:r>
        <w:t xml:space="preserve">διατομή "με νούμερα " με ενιαίο </w:t>
      </w:r>
      <w:r>
        <w:rPr>
          <w:lang w:val="en-US"/>
        </w:rPr>
        <w:t>n</w:t>
      </w:r>
      <w:r w:rsidRPr="001904C4">
        <w:t xml:space="preserve"> </w:t>
      </w:r>
      <w:r>
        <w:t>να τη χωρίσετε σε σύνθετες διατομές και να συγκρίνεται με την παροχή της ενιαίας διατομής. Θα είναι διαφορετικό το αποτέλεσμα.)</w:t>
      </w:r>
    </w:p>
    <w:p w:rsidR="00B26440" w:rsidRDefault="00B26440" w:rsidP="00B26440">
      <w:pPr>
        <w:jc w:val="both"/>
      </w:pPr>
    </w:p>
    <w:p w:rsidR="00B26440" w:rsidRDefault="00B26440" w:rsidP="00B26440">
      <w:pPr>
        <w:jc w:val="both"/>
      </w:pPr>
      <w:r>
        <w:t>__________________________________________________________</w:t>
      </w:r>
    </w:p>
    <w:p w:rsidR="00B26440" w:rsidRPr="002B6A7E" w:rsidRDefault="00B26440" w:rsidP="00B26440">
      <w:pPr>
        <w:jc w:val="both"/>
        <w:rPr>
          <w:b/>
        </w:rPr>
      </w:pPr>
      <w:r w:rsidRPr="002B6A7E">
        <w:rPr>
          <w:b/>
        </w:rPr>
        <w:t>Τα θέματα είναι προαιρετικά.</w:t>
      </w:r>
    </w:p>
    <w:p w:rsidR="00B26440" w:rsidRPr="002B6A7E" w:rsidRDefault="00B26440" w:rsidP="00B26440">
      <w:pPr>
        <w:jc w:val="both"/>
        <w:rPr>
          <w:b/>
        </w:rPr>
      </w:pPr>
      <w:r w:rsidRPr="002B6A7E">
        <w:rPr>
          <w:b/>
        </w:rPr>
        <w:t>Μπορούν να γίνουν σε ομάδες των δύο</w:t>
      </w:r>
      <w:r w:rsidR="00F36D2E" w:rsidRPr="001904C4">
        <w:rPr>
          <w:b/>
        </w:rPr>
        <w:t xml:space="preserve"> </w:t>
      </w:r>
      <w:r w:rsidR="00F36D2E">
        <w:rPr>
          <w:b/>
        </w:rPr>
        <w:t>ή και τριών</w:t>
      </w:r>
      <w:r w:rsidRPr="002B6A7E">
        <w:rPr>
          <w:b/>
        </w:rPr>
        <w:t>.</w:t>
      </w:r>
    </w:p>
    <w:p w:rsidR="00B26440" w:rsidRPr="002B6A7E" w:rsidRDefault="00B26440" w:rsidP="00B26440">
      <w:pPr>
        <w:jc w:val="both"/>
        <w:rPr>
          <w:b/>
        </w:rPr>
      </w:pPr>
      <w:r w:rsidRPr="002B6A7E">
        <w:rPr>
          <w:b/>
        </w:rPr>
        <w:t xml:space="preserve">Με την προϋπόθεση της διόρθωσης από το διδάσκοντα, θα δοθούν </w:t>
      </w:r>
      <w:r w:rsidR="001904C4">
        <w:rPr>
          <w:b/>
        </w:rPr>
        <w:t>2</w:t>
      </w:r>
      <w:r w:rsidRPr="002B6A7E">
        <w:rPr>
          <w:b/>
        </w:rPr>
        <w:t xml:space="preserve"> μονάδες για τους ανοικτούς αγωγούς και 1  μονάδα για τους κλειστούς με σύντομη προφορική εξέταση.</w:t>
      </w:r>
    </w:p>
    <w:p w:rsidR="00B26440" w:rsidRPr="001904C4" w:rsidRDefault="00B26440" w:rsidP="00B26440"/>
    <w:p w:rsidR="00B26440" w:rsidRPr="001904C4" w:rsidRDefault="00B26440" w:rsidP="00B26440"/>
    <w:p w:rsidR="00B26440" w:rsidRPr="001904C4" w:rsidRDefault="00B26440" w:rsidP="00B26440"/>
    <w:p w:rsidR="007030DE" w:rsidRDefault="007030DE">
      <w:pPr>
        <w:spacing w:after="200" w:line="276" w:lineRule="auto"/>
      </w:pPr>
    </w:p>
    <w:sectPr w:rsidR="007030DE" w:rsidSect="0012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6A9"/>
    <w:multiLevelType w:val="hybridMultilevel"/>
    <w:tmpl w:val="0BFAB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F73D1"/>
    <w:multiLevelType w:val="hybridMultilevel"/>
    <w:tmpl w:val="C5F2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C684F"/>
    <w:multiLevelType w:val="hybridMultilevel"/>
    <w:tmpl w:val="1570B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24EEF"/>
    <w:multiLevelType w:val="hybridMultilevel"/>
    <w:tmpl w:val="CD98F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00DFE"/>
    <w:multiLevelType w:val="hybridMultilevel"/>
    <w:tmpl w:val="16BE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4A2A"/>
    <w:rsid w:val="00012F45"/>
    <w:rsid w:val="0002669A"/>
    <w:rsid w:val="00053E43"/>
    <w:rsid w:val="000C2795"/>
    <w:rsid w:val="001015B8"/>
    <w:rsid w:val="00124A2A"/>
    <w:rsid w:val="001904C4"/>
    <w:rsid w:val="001B1843"/>
    <w:rsid w:val="001C4E46"/>
    <w:rsid w:val="001F5C55"/>
    <w:rsid w:val="00290FAF"/>
    <w:rsid w:val="002C3262"/>
    <w:rsid w:val="0036479C"/>
    <w:rsid w:val="003966EC"/>
    <w:rsid w:val="003A50C2"/>
    <w:rsid w:val="003C03EB"/>
    <w:rsid w:val="003D7DAC"/>
    <w:rsid w:val="004142C1"/>
    <w:rsid w:val="0047778A"/>
    <w:rsid w:val="004927CD"/>
    <w:rsid w:val="004B6AF9"/>
    <w:rsid w:val="004D2B36"/>
    <w:rsid w:val="004D62DD"/>
    <w:rsid w:val="004E4794"/>
    <w:rsid w:val="004E48BC"/>
    <w:rsid w:val="00515EA6"/>
    <w:rsid w:val="0058578B"/>
    <w:rsid w:val="005A22B5"/>
    <w:rsid w:val="005E2A49"/>
    <w:rsid w:val="005E6423"/>
    <w:rsid w:val="00623902"/>
    <w:rsid w:val="00641634"/>
    <w:rsid w:val="00685B7E"/>
    <w:rsid w:val="007030DE"/>
    <w:rsid w:val="007A1BE4"/>
    <w:rsid w:val="007C27A7"/>
    <w:rsid w:val="007D17E7"/>
    <w:rsid w:val="007E0F0C"/>
    <w:rsid w:val="008138CD"/>
    <w:rsid w:val="00832417"/>
    <w:rsid w:val="00853EBA"/>
    <w:rsid w:val="0091137D"/>
    <w:rsid w:val="009144CA"/>
    <w:rsid w:val="00961EDB"/>
    <w:rsid w:val="009665A7"/>
    <w:rsid w:val="009850BB"/>
    <w:rsid w:val="00A500A4"/>
    <w:rsid w:val="00A62353"/>
    <w:rsid w:val="00AE6B4A"/>
    <w:rsid w:val="00B17377"/>
    <w:rsid w:val="00B2139D"/>
    <w:rsid w:val="00B26440"/>
    <w:rsid w:val="00B55312"/>
    <w:rsid w:val="00B83EE9"/>
    <w:rsid w:val="00BF58DF"/>
    <w:rsid w:val="00C7401D"/>
    <w:rsid w:val="00C77A59"/>
    <w:rsid w:val="00CA7D73"/>
    <w:rsid w:val="00CB6822"/>
    <w:rsid w:val="00D710D7"/>
    <w:rsid w:val="00D87009"/>
    <w:rsid w:val="00DA4234"/>
    <w:rsid w:val="00DB5223"/>
    <w:rsid w:val="00DC7EEE"/>
    <w:rsid w:val="00E06D5E"/>
    <w:rsid w:val="00E13C99"/>
    <w:rsid w:val="00E16207"/>
    <w:rsid w:val="00E97FC6"/>
    <w:rsid w:val="00EB32F0"/>
    <w:rsid w:val="00EC0D39"/>
    <w:rsid w:val="00F36D2E"/>
    <w:rsid w:val="00F95EF5"/>
    <w:rsid w:val="00FB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ules v:ext="edit">
        <o:r id="V:Rule3" type="connector" idref="#_x0000_s1089"/>
        <o:r id="V:Rule4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E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E46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C74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5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91090-4E3D-40A9-A608-308663F7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 Avgeris</dc:creator>
  <cp:lastModifiedBy>USER</cp:lastModifiedBy>
  <cp:revision>3</cp:revision>
  <dcterms:created xsi:type="dcterms:W3CDTF">2016-10-26T22:06:00Z</dcterms:created>
  <dcterms:modified xsi:type="dcterms:W3CDTF">2016-10-26T22:12:00Z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