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60" w:rsidRPr="00EF7A60" w:rsidRDefault="00EF7A60">
      <w:pPr>
        <w:rPr>
          <w:b/>
          <w:color w:val="000000"/>
          <w:sz w:val="40"/>
          <w:szCs w:val="40"/>
        </w:rPr>
      </w:pPr>
      <w:r w:rsidRPr="00EF7A60">
        <w:rPr>
          <w:b/>
          <w:color w:val="000000"/>
          <w:sz w:val="40"/>
          <w:szCs w:val="40"/>
        </w:rPr>
        <w:t>Εφαρμογή ατομικού δικτύου καταιονισμού</w:t>
      </w:r>
    </w:p>
    <w:p w:rsidR="000C37F4" w:rsidRPr="00EF7A60" w:rsidRDefault="000C37F4" w:rsidP="000B44B1">
      <w:pPr>
        <w:rPr>
          <w:b/>
        </w:rPr>
      </w:pPr>
    </w:p>
    <w:p w:rsidR="00454CFA" w:rsidRPr="00C71161" w:rsidRDefault="00454CFA" w:rsidP="00454CFA">
      <w:pPr>
        <w:jc w:val="both"/>
        <w:rPr>
          <w:b/>
          <w:color w:val="000000"/>
        </w:rPr>
      </w:pPr>
      <w:r w:rsidRPr="009B7B73">
        <w:rPr>
          <w:b/>
          <w:color w:val="000000"/>
        </w:rPr>
        <w:t xml:space="preserve">Δυναμική </w:t>
      </w:r>
      <w:proofErr w:type="spellStart"/>
      <w:r w:rsidRPr="009B7B73">
        <w:rPr>
          <w:b/>
          <w:color w:val="000000"/>
        </w:rPr>
        <w:t>εξατμισοδιαπνοή</w:t>
      </w:r>
      <w:proofErr w:type="spellEnd"/>
      <w:r w:rsidRPr="009B7B73">
        <w:rPr>
          <w:b/>
          <w:color w:val="000000"/>
        </w:rPr>
        <w:t xml:space="preserve"> της καλλιέργειας αναφοράς:</w:t>
      </w:r>
    </w:p>
    <w:p w:rsidR="00454CFA" w:rsidRPr="00166FE2" w:rsidRDefault="00454CFA" w:rsidP="00454CFA">
      <w:pPr>
        <w:jc w:val="both"/>
        <w:rPr>
          <w:color w:val="000000"/>
        </w:rPr>
      </w:pPr>
      <w:r>
        <w:rPr>
          <w:color w:val="000000"/>
        </w:rPr>
        <w:t xml:space="preserve">Με τον όρο αυτό εννοούμε την </w:t>
      </w:r>
      <w:proofErr w:type="spellStart"/>
      <w:r>
        <w:rPr>
          <w:color w:val="000000"/>
        </w:rPr>
        <w:t>εξατμισοδιαπνοή</w:t>
      </w:r>
      <w:proofErr w:type="spellEnd"/>
      <w:r>
        <w:rPr>
          <w:color w:val="000000"/>
        </w:rPr>
        <w:t xml:space="preserve"> από μία επιφάνεια πλήρως καλυμμένη από γρασίδι ύψους 8-15</w:t>
      </w:r>
      <w:r>
        <w:rPr>
          <w:color w:val="000000"/>
          <w:lang w:val="en-US"/>
        </w:rPr>
        <w:t>cm</w:t>
      </w:r>
      <w:r>
        <w:rPr>
          <w:color w:val="000000"/>
        </w:rPr>
        <w:t>, ελεύθερου από οποιαδήποτε ασθένεια, με επαρκές διαθέσιμο νερό για την ανάπτυξή του</w:t>
      </w:r>
      <w:r w:rsidR="004F4A30">
        <w:rPr>
          <w:color w:val="000000"/>
        </w:rPr>
        <w:t xml:space="preserve"> χωρίς ζιζάνια</w:t>
      </w:r>
      <w:r w:rsidR="00166FE2" w:rsidRPr="00166FE2">
        <w:rPr>
          <w:color w:val="000000"/>
        </w:rPr>
        <w:t>.</w:t>
      </w:r>
    </w:p>
    <w:p w:rsidR="00454CFA" w:rsidRDefault="00454CFA" w:rsidP="00454CFA">
      <w:pPr>
        <w:jc w:val="both"/>
        <w:rPr>
          <w:b/>
          <w:color w:val="000000"/>
        </w:rPr>
      </w:pPr>
      <w:r w:rsidRPr="009F4D8E">
        <w:rPr>
          <w:b/>
          <w:color w:val="000000"/>
        </w:rPr>
        <w:t xml:space="preserve">Δυναμική </w:t>
      </w:r>
      <w:proofErr w:type="spellStart"/>
      <w:r w:rsidRPr="009F4D8E">
        <w:rPr>
          <w:b/>
          <w:color w:val="000000"/>
        </w:rPr>
        <w:t>εξατμισοδιαπνοή</w:t>
      </w:r>
      <w:proofErr w:type="spellEnd"/>
      <w:r w:rsidRPr="009F4D8E">
        <w:rPr>
          <w:b/>
          <w:color w:val="000000"/>
        </w:rPr>
        <w:t xml:space="preserve"> της καλλιέργειας:</w:t>
      </w:r>
      <w:r>
        <w:rPr>
          <w:b/>
          <w:color w:val="000000"/>
        </w:rPr>
        <w:t xml:space="preserve">  </w:t>
      </w:r>
      <w:r w:rsidRPr="009B7B73">
        <w:rPr>
          <w:b/>
          <w:color w:val="000000"/>
        </w:rPr>
        <w:t xml:space="preserve">Δυναμική </w:t>
      </w:r>
      <w:proofErr w:type="spellStart"/>
      <w:r w:rsidRPr="009B7B73">
        <w:rPr>
          <w:b/>
          <w:color w:val="000000"/>
        </w:rPr>
        <w:t>εξατμισοδιαπνοή</w:t>
      </w:r>
      <w:proofErr w:type="spellEnd"/>
      <w:r w:rsidRPr="009B7B73">
        <w:rPr>
          <w:b/>
          <w:color w:val="000000"/>
        </w:rPr>
        <w:t xml:space="preserve"> της καλλιέργειας αναφοράς</w:t>
      </w:r>
      <w:r>
        <w:rPr>
          <w:b/>
          <w:color w:val="000000"/>
        </w:rPr>
        <w:t xml:space="preserve"> επί </w:t>
      </w:r>
      <w:r w:rsidR="00166FE2">
        <w:rPr>
          <w:b/>
          <w:color w:val="000000"/>
        </w:rPr>
        <w:t xml:space="preserve">ένα </w:t>
      </w:r>
      <w:r>
        <w:rPr>
          <w:b/>
          <w:color w:val="000000"/>
        </w:rPr>
        <w:t>διορθωτικό συντελεστή για καλλιέργεια και για μήνα.</w:t>
      </w:r>
      <w:r w:rsidRPr="00E83863">
        <w:rPr>
          <w:color w:val="000000"/>
        </w:rPr>
        <w:t xml:space="preserve"> </w:t>
      </w:r>
      <w:r w:rsidRPr="00C1633B">
        <w:rPr>
          <w:color w:val="000000"/>
          <w:position w:val="-12"/>
          <w:highlight w:val="yellow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95pt;height:18.1pt" o:ole="">
            <v:imagedata r:id="rId6" o:title=""/>
          </v:shape>
          <o:OLEObject Type="Embed" ProgID="Equation.3" ShapeID="_x0000_i1025" DrawAspect="Content" ObjectID="_1679417188" r:id="rId7"/>
        </w:object>
      </w:r>
    </w:p>
    <w:p w:rsidR="00454CFA" w:rsidRPr="000B44B1" w:rsidRDefault="00454CFA" w:rsidP="00454CFA">
      <w:pPr>
        <w:jc w:val="both"/>
        <w:rPr>
          <w:b/>
          <w:color w:val="000000"/>
        </w:rPr>
      </w:pPr>
      <w:r>
        <w:rPr>
          <w:b/>
          <w:color w:val="000000"/>
        </w:rPr>
        <w:t>Εκφώνηση ("τα σερβίρει όλα στο τραπέζι")</w:t>
      </w:r>
    </w:p>
    <w:p w:rsidR="004F4A30" w:rsidRPr="000B44B1" w:rsidRDefault="004F4A30" w:rsidP="00454CFA">
      <w:pPr>
        <w:jc w:val="both"/>
        <w:rPr>
          <w:i/>
          <w:color w:val="17365D" w:themeColor="text2" w:themeShade="BF"/>
          <w:sz w:val="20"/>
          <w:szCs w:val="20"/>
        </w:rPr>
      </w:pPr>
      <w:r w:rsidRPr="004F4A30">
        <w:rPr>
          <w:i/>
          <w:color w:val="17365D" w:themeColor="text2" w:themeShade="BF"/>
          <w:sz w:val="20"/>
          <w:szCs w:val="20"/>
        </w:rPr>
        <w:t xml:space="preserve">Υπενθύμιση: Η δυναμική </w:t>
      </w:r>
      <w:proofErr w:type="spellStart"/>
      <w:r w:rsidRPr="004F4A30">
        <w:rPr>
          <w:i/>
          <w:color w:val="17365D" w:themeColor="text2" w:themeShade="BF"/>
          <w:sz w:val="20"/>
          <w:szCs w:val="20"/>
        </w:rPr>
        <w:t>εξατμισοδιαπνοή</w:t>
      </w:r>
      <w:proofErr w:type="spellEnd"/>
      <w:r w:rsidRPr="004F4A30">
        <w:rPr>
          <w:i/>
          <w:color w:val="17365D" w:themeColor="text2" w:themeShade="BF"/>
          <w:sz w:val="20"/>
          <w:szCs w:val="20"/>
        </w:rPr>
        <w:t xml:space="preserve"> προσδιορίζεται ανά μήνα σε μονάδες όμως </w:t>
      </w:r>
      <w:r w:rsidRPr="004F4A30">
        <w:rPr>
          <w:i/>
          <w:color w:val="17365D" w:themeColor="text2" w:themeShade="BF"/>
          <w:sz w:val="20"/>
          <w:szCs w:val="20"/>
          <w:lang w:val="en-US"/>
        </w:rPr>
        <w:t>mm</w:t>
      </w:r>
      <w:r w:rsidRPr="004F4A30">
        <w:rPr>
          <w:i/>
          <w:color w:val="17365D" w:themeColor="text2" w:themeShade="BF"/>
          <w:sz w:val="20"/>
          <w:szCs w:val="20"/>
        </w:rPr>
        <w:t>/ημέρα.</w:t>
      </w:r>
    </w:p>
    <w:p w:rsidR="00454CFA" w:rsidRPr="00E83863" w:rsidRDefault="00503603" w:rsidP="00454CFA">
      <w:pPr>
        <w:jc w:val="both"/>
        <w:rPr>
          <w:b/>
          <w:color w:val="000000"/>
        </w:rPr>
      </w:pPr>
      <w:r>
        <w:rPr>
          <w:b/>
          <w:color w:val="000000"/>
        </w:rPr>
        <w:t>Ανάγκες</w:t>
      </w:r>
      <w:r w:rsidR="00454CFA" w:rsidRPr="00C71161">
        <w:rPr>
          <w:b/>
          <w:color w:val="000000"/>
        </w:rPr>
        <w:t xml:space="preserve"> σε αρδευτικό νερό:</w:t>
      </w:r>
    </w:p>
    <w:p w:rsidR="00454CFA" w:rsidRDefault="00503603" w:rsidP="00454CFA">
      <w:pPr>
        <w:jc w:val="both"/>
        <w:rPr>
          <w:color w:val="000000"/>
        </w:rPr>
      </w:pPr>
      <w:r>
        <w:rPr>
          <w:color w:val="000000"/>
        </w:rPr>
        <w:t xml:space="preserve">Ανάγκες </w:t>
      </w:r>
      <w:r w:rsidR="00454CFA">
        <w:rPr>
          <w:color w:val="000000"/>
        </w:rPr>
        <w:t xml:space="preserve"> σε αρδευτικό νερό υπολογίζεται από την εξίσωση:</w:t>
      </w:r>
    </w:p>
    <w:p w:rsidR="00454CFA" w:rsidRPr="00454CFA" w:rsidRDefault="00454CFA" w:rsidP="00454CFA">
      <w:pPr>
        <w:rPr>
          <w:color w:val="000000"/>
        </w:rPr>
      </w:pPr>
      <w:r w:rsidRPr="00C1633B">
        <w:rPr>
          <w:color w:val="000000"/>
          <w:position w:val="-30"/>
          <w:highlight w:val="yellow"/>
        </w:rPr>
        <w:object w:dxaOrig="1719" w:dyaOrig="700">
          <v:shape id="_x0000_i1026" type="#_x0000_t75" style="width:85.7pt;height:35.35pt" o:ole="">
            <v:imagedata r:id="rId8" o:title=""/>
          </v:shape>
          <o:OLEObject Type="Embed" ProgID="Equation.3" ShapeID="_x0000_i1026" DrawAspect="Content" ObjectID="_1679417189" r:id="rId9"/>
        </w:object>
      </w:r>
      <w:r>
        <w:rPr>
          <w:color w:val="000000"/>
        </w:rPr>
        <w:t>=</w:t>
      </w:r>
    </w:p>
    <w:p w:rsidR="00454CFA" w:rsidRPr="00A944D0" w:rsidRDefault="00454CFA" w:rsidP="00A944D0">
      <w:pPr>
        <w:rPr>
          <w:color w:val="000000"/>
        </w:rPr>
      </w:pPr>
      <w:r>
        <w:rPr>
          <w:color w:val="000000"/>
        </w:rPr>
        <w:t>(αν δεν υπάρχει βροχόπτωση δεν θα υπάρχει και ενεργός βροχόπτωση</w:t>
      </w:r>
      <w:r w:rsidR="00166FE2">
        <w:rPr>
          <w:color w:val="000000"/>
        </w:rPr>
        <w:t xml:space="preserve"> (δηλαδή το ποσό εκείνο της βροχόπτωσης (ύψος) που καταλήγει στο </w:t>
      </w:r>
      <w:proofErr w:type="spellStart"/>
      <w:r w:rsidR="00166FE2">
        <w:rPr>
          <w:color w:val="000000"/>
        </w:rPr>
        <w:t>ριζόστρωμα</w:t>
      </w:r>
      <w:proofErr w:type="spellEnd"/>
      <w:r>
        <w:rPr>
          <w:color w:val="000000"/>
        </w:rPr>
        <w:t>)</w:t>
      </w:r>
    </w:p>
    <w:p w:rsidR="00166FE2" w:rsidRDefault="00166FE2" w:rsidP="00454CFA">
      <w:pPr>
        <w:jc w:val="both"/>
        <w:rPr>
          <w:color w:val="000000"/>
        </w:rPr>
      </w:pPr>
    </w:p>
    <w:p w:rsidR="00454CFA" w:rsidRDefault="00454CFA" w:rsidP="00454CFA">
      <w:pPr>
        <w:jc w:val="both"/>
        <w:rPr>
          <w:b/>
          <w:color w:val="000000"/>
        </w:rPr>
      </w:pPr>
      <w:r w:rsidRPr="005520A8">
        <w:rPr>
          <w:b/>
          <w:color w:val="000000"/>
        </w:rPr>
        <w:t>Εύρος άρδευσης</w:t>
      </w:r>
      <w:r w:rsidR="000B44B1">
        <w:rPr>
          <w:b/>
          <w:color w:val="000000"/>
        </w:rPr>
        <w:t xml:space="preserve"> (μήνας αιχμής)</w:t>
      </w:r>
      <w:r w:rsidRPr="005520A8">
        <w:rPr>
          <w:b/>
          <w:color w:val="000000"/>
        </w:rPr>
        <w:t>:</w:t>
      </w:r>
    </w:p>
    <w:p w:rsidR="00454CFA" w:rsidRPr="00E83863" w:rsidRDefault="00454CFA" w:rsidP="00454CFA">
      <w:pPr>
        <w:jc w:val="both"/>
        <w:rPr>
          <w:b/>
          <w:color w:val="000000"/>
        </w:rPr>
      </w:pPr>
      <w:r>
        <w:rPr>
          <w:color w:val="000000"/>
        </w:rPr>
        <w:t xml:space="preserve">Το εύρος άρδευσης μετριέται σε ημέρες και δίνεται από την παρακάτω εξίσωση: </w:t>
      </w:r>
    </w:p>
    <w:p w:rsidR="00454CFA" w:rsidRDefault="000B44B1" w:rsidP="00454CFA">
      <w:pPr>
        <w:jc w:val="both"/>
        <w:rPr>
          <w:color w:val="000000"/>
        </w:rPr>
      </w:pPr>
      <w:r w:rsidRPr="00C1633B">
        <w:rPr>
          <w:color w:val="000000"/>
          <w:position w:val="-30"/>
          <w:highlight w:val="yellow"/>
        </w:rPr>
        <w:object w:dxaOrig="1820" w:dyaOrig="680">
          <v:shape id="_x0000_i1028" type="#_x0000_t75" style="width:91pt;height:33.55pt" o:ole="">
            <v:imagedata r:id="rId10" o:title=""/>
          </v:shape>
          <o:OLEObject Type="Embed" ProgID="Equation.DSMT4" ShapeID="_x0000_i1028" DrawAspect="Content" ObjectID="_1679417190" r:id="rId11"/>
        </w:object>
      </w:r>
    </w:p>
    <w:p w:rsidR="00454CFA" w:rsidRDefault="00454CFA" w:rsidP="00FE7418">
      <w:pPr>
        <w:jc w:val="both"/>
        <w:rPr>
          <w:color w:val="000000"/>
        </w:rPr>
      </w:pPr>
      <w:r>
        <w:rPr>
          <w:color w:val="000000"/>
        </w:rPr>
        <w:t xml:space="preserve">όπου Τ είναι το ζητούμενο εύρος άρδευσης, </w:t>
      </w:r>
      <w:proofErr w:type="spellStart"/>
      <w:r w:rsidRPr="00166FE2">
        <w:rPr>
          <w:b/>
          <w:color w:val="000000"/>
          <w:lang w:val="en-US"/>
        </w:rPr>
        <w:t>d</w:t>
      </w:r>
      <w:r w:rsidRPr="00166FE2">
        <w:rPr>
          <w:b/>
          <w:color w:val="000000"/>
          <w:vertAlign w:val="subscript"/>
          <w:lang w:val="en-US"/>
        </w:rPr>
        <w:t>n</w:t>
      </w:r>
      <w:proofErr w:type="spellEnd"/>
      <w:r w:rsidRPr="00166FE2">
        <w:rPr>
          <w:b/>
          <w:color w:val="000000"/>
          <w:vertAlign w:val="subscript"/>
        </w:rPr>
        <w:t xml:space="preserve"> </w:t>
      </w:r>
      <w:r>
        <w:rPr>
          <w:color w:val="000000"/>
        </w:rPr>
        <w:t xml:space="preserve">το </w:t>
      </w:r>
      <w:r w:rsidRPr="00FE7418">
        <w:rPr>
          <w:b/>
          <w:color w:val="000000"/>
        </w:rPr>
        <w:t>καθαρό</w:t>
      </w:r>
      <w:r>
        <w:rPr>
          <w:color w:val="000000"/>
        </w:rPr>
        <w:t xml:space="preserve"> ύψος εφαρμογής σε </w:t>
      </w:r>
      <w:r>
        <w:rPr>
          <w:color w:val="000000"/>
          <w:lang w:val="en-US"/>
        </w:rPr>
        <w:t>mm</w:t>
      </w:r>
      <w:r w:rsidRPr="005520A8">
        <w:rPr>
          <w:color w:val="000000"/>
        </w:rPr>
        <w:t xml:space="preserve"> </w:t>
      </w:r>
      <w:r w:rsidR="00FE7418">
        <w:rPr>
          <w:color w:val="000000"/>
        </w:rPr>
        <w:t xml:space="preserve">(αυτό δηλαδή που τελικά καταλήγει στο </w:t>
      </w:r>
      <w:proofErr w:type="spellStart"/>
      <w:r w:rsidR="00FE7418">
        <w:rPr>
          <w:color w:val="000000"/>
        </w:rPr>
        <w:t>ριζόστρωμα</w:t>
      </w:r>
      <w:proofErr w:type="spellEnd"/>
      <w:r w:rsidR="00FE7418">
        <w:rPr>
          <w:color w:val="000000"/>
        </w:rPr>
        <w:t xml:space="preserve">) </w:t>
      </w:r>
      <w:r>
        <w:rPr>
          <w:color w:val="000000"/>
        </w:rPr>
        <w:t xml:space="preserve">και </w:t>
      </w:r>
      <w:proofErr w:type="spellStart"/>
      <w:r>
        <w:rPr>
          <w:color w:val="000000"/>
          <w:lang w:val="en-US"/>
        </w:rPr>
        <w:t>IR</w:t>
      </w:r>
      <w:r>
        <w:rPr>
          <w:color w:val="000000"/>
          <w:vertAlign w:val="subscript"/>
          <w:lang w:val="en-US"/>
        </w:rPr>
        <w:t>n</w:t>
      </w:r>
      <w:proofErr w:type="spellEnd"/>
      <w:r w:rsidRPr="00BB1E35">
        <w:rPr>
          <w:color w:val="000000"/>
        </w:rPr>
        <w:t xml:space="preserve"> </w:t>
      </w:r>
      <w:r>
        <w:rPr>
          <w:color w:val="000000"/>
        </w:rPr>
        <w:t xml:space="preserve">το μέσο ημερήσιο ύψος αναγκών σε νερό σε </w:t>
      </w:r>
      <w:r>
        <w:rPr>
          <w:color w:val="000000"/>
          <w:lang w:val="en-US"/>
        </w:rPr>
        <w:t>mm</w:t>
      </w:r>
      <w:r w:rsidRPr="00BB1E35">
        <w:rPr>
          <w:color w:val="000000"/>
        </w:rPr>
        <w:t>/</w:t>
      </w:r>
      <w:r>
        <w:rPr>
          <w:color w:val="000000"/>
        </w:rPr>
        <w:t>ημέρα.</w:t>
      </w:r>
    </w:p>
    <w:p w:rsidR="00682997" w:rsidRPr="00454CFA" w:rsidRDefault="00682997">
      <w:pPr>
        <w:rPr>
          <w:b/>
        </w:rPr>
      </w:pPr>
    </w:p>
    <w:p w:rsidR="00EF7A60" w:rsidRDefault="00EF7A60">
      <w:r>
        <w:br w:type="page"/>
      </w:r>
    </w:p>
    <w:p w:rsidR="00454CFA" w:rsidRDefault="00454CFA" w:rsidP="00682997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Άρδευση </w:t>
      </w:r>
    </w:p>
    <w:p w:rsidR="00682997" w:rsidRPr="00454CFA" w:rsidRDefault="00682997" w:rsidP="00682997">
      <w:pPr>
        <w:jc w:val="both"/>
        <w:rPr>
          <w:b/>
          <w:sz w:val="40"/>
          <w:szCs w:val="40"/>
        </w:rPr>
      </w:pPr>
      <w:r w:rsidRPr="00454CFA">
        <w:rPr>
          <w:b/>
          <w:sz w:val="40"/>
          <w:szCs w:val="40"/>
        </w:rPr>
        <w:t>Επιλογή εκτοξευτήρων:</w:t>
      </w:r>
    </w:p>
    <w:p w:rsidR="00682997" w:rsidRDefault="00682997" w:rsidP="00682997">
      <w:pPr>
        <w:jc w:val="both"/>
      </w:pPr>
      <w:r>
        <w:tab/>
        <w:t xml:space="preserve">Το είδος του εκτοξευτήρα είναι στην κρίση και στην επιλογή του μελετητή. Από τους υπάρχοντες πίνακες επιλέγονται εκτοξευτήρες μεσαίου μεγέθους γενικής χρήσης δύο </w:t>
      </w:r>
      <w:proofErr w:type="spellStart"/>
      <w:r>
        <w:t>ακροφυσίων</w:t>
      </w:r>
      <w:proofErr w:type="spellEnd"/>
      <w:r>
        <w:t xml:space="preserve"> με τα παρακάτω χαρακτηριστικά:</w:t>
      </w:r>
    </w:p>
    <w:p w:rsidR="00682997" w:rsidRPr="008107DF" w:rsidRDefault="00682997" w:rsidP="00682997">
      <w:pPr>
        <w:jc w:val="both"/>
      </w:pPr>
      <w:r>
        <w:tab/>
        <w:t xml:space="preserve">Διάταξη εκτοξευτήρων: </w:t>
      </w:r>
      <w:r>
        <w:rPr>
          <w:lang w:val="en-US"/>
        </w:rPr>
        <w:t>S</w:t>
      </w:r>
      <w:r w:rsidRPr="00394CAC">
        <w:rPr>
          <w:vertAlign w:val="subscript"/>
          <w:lang w:val="en-US"/>
        </w:rPr>
        <w:t>S</w:t>
      </w:r>
      <w:r>
        <w:rPr>
          <w:lang w:val="en-US"/>
        </w:rPr>
        <w:t>XS</w:t>
      </w:r>
      <w:r w:rsidRPr="00394CAC">
        <w:rPr>
          <w:vertAlign w:val="subscript"/>
          <w:lang w:val="en-US"/>
        </w:rPr>
        <w:t>L</w:t>
      </w:r>
      <w:r>
        <w:rPr>
          <w:vertAlign w:val="subscript"/>
        </w:rPr>
        <w:t xml:space="preserve"> </w:t>
      </w:r>
      <w:r w:rsidRPr="008107DF">
        <w:t>=1</w:t>
      </w:r>
      <w:r>
        <w:t>2</w:t>
      </w:r>
      <w:r>
        <w:rPr>
          <w:lang w:val="en-US"/>
        </w:rPr>
        <w:t>X</w:t>
      </w:r>
      <w:r w:rsidRPr="008107DF">
        <w:t>1</w:t>
      </w:r>
      <w:r>
        <w:t>5</w:t>
      </w:r>
      <w:r>
        <w:rPr>
          <w:lang w:val="en-US"/>
        </w:rPr>
        <w:t>m</w:t>
      </w:r>
    </w:p>
    <w:p w:rsidR="00682997" w:rsidRPr="008107DF" w:rsidRDefault="00682997" w:rsidP="00682997">
      <w:pPr>
        <w:jc w:val="both"/>
      </w:pPr>
      <w:r w:rsidRPr="008107DF">
        <w:tab/>
      </w:r>
      <w:r>
        <w:t xml:space="preserve">Πίεση: </w:t>
      </w:r>
      <w:r>
        <w:rPr>
          <w:lang w:val="en-US"/>
        </w:rPr>
        <w:t>P</w:t>
      </w:r>
      <w:r w:rsidRPr="008107DF">
        <w:t>=</w:t>
      </w:r>
      <w:r w:rsidR="00973083" w:rsidRPr="00973083">
        <w:t>2</w:t>
      </w:r>
      <w:r>
        <w:t>,5</w:t>
      </w:r>
      <w:proofErr w:type="spellStart"/>
      <w:r>
        <w:rPr>
          <w:lang w:val="en-US"/>
        </w:rPr>
        <w:t>atm</w:t>
      </w:r>
      <w:proofErr w:type="spellEnd"/>
    </w:p>
    <w:p w:rsidR="00682997" w:rsidRPr="008107DF" w:rsidRDefault="00682997" w:rsidP="00682997">
      <w:pPr>
        <w:jc w:val="both"/>
      </w:pPr>
      <w:r w:rsidRPr="008107DF">
        <w:tab/>
      </w:r>
      <w:r>
        <w:t xml:space="preserve">Παροχή: </w:t>
      </w:r>
      <w:r>
        <w:rPr>
          <w:lang w:val="en-US"/>
        </w:rPr>
        <w:t>q</w:t>
      </w:r>
      <w:r w:rsidRPr="008107DF">
        <w:t>=</w:t>
      </w:r>
      <w:r w:rsidR="00973083" w:rsidRPr="00973083">
        <w:t xml:space="preserve">2.60 </w:t>
      </w:r>
      <w:r>
        <w:rPr>
          <w:lang w:val="en-US"/>
        </w:rPr>
        <w:t>m</w:t>
      </w:r>
      <w:r w:rsidRPr="008107DF">
        <w:rPr>
          <w:vertAlign w:val="superscript"/>
        </w:rPr>
        <w:t>3</w:t>
      </w:r>
      <w:r w:rsidRPr="008107DF">
        <w:t>/</w:t>
      </w:r>
      <w:r>
        <w:rPr>
          <w:lang w:val="en-US"/>
        </w:rPr>
        <w:t>hr</w:t>
      </w:r>
    </w:p>
    <w:p w:rsidR="00682997" w:rsidRPr="008107DF" w:rsidRDefault="00682997" w:rsidP="00682997">
      <w:pPr>
        <w:jc w:val="both"/>
      </w:pPr>
      <w:r w:rsidRPr="008107DF">
        <w:tab/>
      </w:r>
      <w:r>
        <w:t xml:space="preserve">Διάμετρος βεληνεκούς: </w:t>
      </w:r>
      <w:r>
        <w:rPr>
          <w:lang w:val="en-US"/>
        </w:rPr>
        <w:t>D</w:t>
      </w:r>
      <w:r w:rsidRPr="008107DF">
        <w:t>=3</w:t>
      </w:r>
      <w:r w:rsidR="00973083" w:rsidRPr="00504F2F">
        <w:t>1</w:t>
      </w:r>
      <w:r>
        <w:rPr>
          <w:lang w:val="en-US"/>
        </w:rPr>
        <w:t>m</w:t>
      </w:r>
    </w:p>
    <w:p w:rsidR="00682997" w:rsidRPr="00C67C87" w:rsidRDefault="00682997" w:rsidP="00682997">
      <w:pPr>
        <w:jc w:val="both"/>
      </w:pPr>
      <w:r>
        <w:tab/>
        <w:t xml:space="preserve">Ακτίνα διαβροχής: </w:t>
      </w:r>
      <w:r>
        <w:rPr>
          <w:lang w:val="en-US"/>
        </w:rPr>
        <w:t>R</w:t>
      </w:r>
      <w:r w:rsidRPr="00C67C87">
        <w:t>=</w:t>
      </w:r>
      <w:r w:rsidR="007554FE">
        <w:rPr>
          <w:lang w:val="en-US"/>
        </w:rPr>
        <w:t>31/2</w:t>
      </w:r>
      <w:r>
        <w:rPr>
          <w:lang w:val="en-US"/>
        </w:rPr>
        <w:t>m</w:t>
      </w:r>
    </w:p>
    <w:p w:rsidR="00682997" w:rsidRPr="00973083" w:rsidRDefault="00682997" w:rsidP="00682997">
      <w:pPr>
        <w:jc w:val="both"/>
      </w:pPr>
      <w:r w:rsidRPr="00C67C87">
        <w:tab/>
      </w:r>
      <w:r>
        <w:t xml:space="preserve">Ένταση εφαρμογής: </w:t>
      </w:r>
      <w:r>
        <w:rPr>
          <w:lang w:val="en-US"/>
        </w:rPr>
        <w:t>r</w:t>
      </w:r>
      <w:r w:rsidRPr="0043498F">
        <w:t>=</w:t>
      </w:r>
      <w:r w:rsidR="00973083">
        <w:t>14.</w:t>
      </w:r>
      <w:r w:rsidR="00973083" w:rsidRPr="00973083">
        <w:t>5</w:t>
      </w:r>
      <w:r w:rsidR="00973083">
        <w:t xml:space="preserve"> </w:t>
      </w:r>
      <w:r w:rsidR="00973083">
        <w:rPr>
          <w:lang w:val="en-US"/>
        </w:rPr>
        <w:t>mm</w:t>
      </w:r>
      <w:r w:rsidR="00973083" w:rsidRPr="00973083">
        <w:t>/</w:t>
      </w:r>
      <w:r w:rsidR="00973083">
        <w:rPr>
          <w:lang w:val="en-US"/>
        </w:rPr>
        <w:t>h</w:t>
      </w:r>
    </w:p>
    <w:p w:rsidR="00973083" w:rsidRDefault="008D47B0" w:rsidP="00973083">
      <w:pPr>
        <w:jc w:val="center"/>
        <w:rPr>
          <w:b/>
          <w:lang w:val="en-US"/>
        </w:rPr>
      </w:pPr>
      <w:r>
        <w:rPr>
          <w:b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8" type="#_x0000_t202" style="position:absolute;left:0;text-align:left;margin-left:347.95pt;margin-top:88.05pt;width:82.35pt;height:32.5pt;z-index:251680768">
            <v:textbox>
              <w:txbxContent>
                <w:p w:rsidR="00A9125E" w:rsidRPr="00A9125E" w:rsidRDefault="00A9125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r&lt;=if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oval id="_x0000_s1168" style="position:absolute;left:0;text-align:left;margin-left:263.4pt;margin-top:109.45pt;width:24pt;height:11.1pt;z-index:251665408" filled="f"/>
        </w:pict>
      </w:r>
      <w:r>
        <w:rPr>
          <w:b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16.75pt;margin-top:122.1pt;width:244.95pt;height:0;z-index:251660288" o:connectortype="straight"/>
        </w:pict>
      </w:r>
      <w:r w:rsidR="00973083">
        <w:rPr>
          <w:b/>
          <w:noProof/>
          <w:lang w:eastAsia="el-GR"/>
        </w:rPr>
        <w:drawing>
          <wp:inline distT="0" distB="0" distL="0" distR="0">
            <wp:extent cx="3903345" cy="2225675"/>
            <wp:effectExtent l="19050" t="0" r="1905" b="0"/>
            <wp:docPr id="49" name="Εικόνα 49" descr="ektokse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ektokseu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083" w:rsidRPr="001F0952" w:rsidRDefault="00973083" w:rsidP="00973083">
      <w:pPr>
        <w:jc w:val="center"/>
        <w:rPr>
          <w:color w:val="000000"/>
        </w:rPr>
      </w:pPr>
      <w:r w:rsidRPr="001F0952">
        <w:rPr>
          <w:color w:val="000000"/>
        </w:rPr>
        <w:t>(πηγή: Μαθήματα Εγγειοβελτιωτικών Έργων του Γ.Π. Τσακίρη, σελ. 7.18)</w:t>
      </w:r>
    </w:p>
    <w:p w:rsidR="00EF7A60" w:rsidRDefault="00EF7A60" w:rsidP="00682997">
      <w:pPr>
        <w:jc w:val="both"/>
        <w:rPr>
          <w:color w:val="000000"/>
        </w:rPr>
      </w:pPr>
    </w:p>
    <w:p w:rsidR="00166FE2" w:rsidRPr="00780FED" w:rsidRDefault="00166FE2" w:rsidP="00682997">
      <w:pPr>
        <w:jc w:val="both"/>
        <w:rPr>
          <w:i/>
        </w:rPr>
      </w:pPr>
      <w:r w:rsidRPr="00780FED">
        <w:rPr>
          <w:i/>
        </w:rPr>
        <w:t>Κριτήριο επιλογής των εκτοξευτήρων: πίεση λειτουργίας και ένταση εφαρμογής ("ταχύτητα τεχνητής βροχής" (</w:t>
      </w:r>
      <w:r w:rsidRPr="00780FED">
        <w:rPr>
          <w:i/>
          <w:lang w:val="en-GB"/>
        </w:rPr>
        <w:t>mm</w:t>
      </w:r>
      <w:r w:rsidRPr="00780FED">
        <w:rPr>
          <w:i/>
        </w:rPr>
        <w:t>/</w:t>
      </w:r>
      <w:r w:rsidRPr="00780FED">
        <w:rPr>
          <w:i/>
          <w:lang w:val="en-GB"/>
        </w:rPr>
        <w:t>h</w:t>
      </w:r>
      <w:r w:rsidRPr="00780FED">
        <w:rPr>
          <w:i/>
        </w:rPr>
        <w:t>)).</w:t>
      </w:r>
    </w:p>
    <w:p w:rsidR="00682997" w:rsidRPr="001C1C72" w:rsidRDefault="00682997" w:rsidP="00682997">
      <w:pPr>
        <w:jc w:val="both"/>
        <w:rPr>
          <w:b/>
        </w:rPr>
      </w:pPr>
      <w:r w:rsidRPr="001C1C72">
        <w:rPr>
          <w:b/>
        </w:rPr>
        <w:t xml:space="preserve">Πρέπει να σημειωθεί ότι η ένταση εφαρμογής θα πρέπει να είναι μικρότερη από την τελική </w:t>
      </w:r>
      <w:proofErr w:type="spellStart"/>
      <w:r w:rsidRPr="001C1C72">
        <w:rPr>
          <w:b/>
        </w:rPr>
        <w:t>διηθητικότητα</w:t>
      </w:r>
      <w:proofErr w:type="spellEnd"/>
      <w:r w:rsidRPr="001C1C72">
        <w:rPr>
          <w:b/>
        </w:rPr>
        <w:t xml:space="preserve"> του εδάφους</w:t>
      </w:r>
      <w:r w:rsidR="00D52530">
        <w:rPr>
          <w:b/>
        </w:rPr>
        <w:t xml:space="preserve"> (ώστε ν</w:t>
      </w:r>
      <w:r w:rsidR="004F4A30">
        <w:rPr>
          <w:b/>
        </w:rPr>
        <w:t>α</w:t>
      </w:r>
      <w:r w:rsidR="00D52530">
        <w:rPr>
          <w:b/>
        </w:rPr>
        <w:t xml:space="preserve"> μη λιμνάζει το νερό)</w:t>
      </w:r>
      <w:r w:rsidRPr="001C1C72">
        <w:rPr>
          <w:b/>
        </w:rPr>
        <w:t>, δηλαδή :</w:t>
      </w:r>
    </w:p>
    <w:p w:rsidR="00682997" w:rsidRDefault="000B44B1" w:rsidP="00682997">
      <w:pPr>
        <w:jc w:val="both"/>
      </w:pPr>
      <w:r w:rsidRPr="00C1633B">
        <w:rPr>
          <w:position w:val="-12"/>
          <w:highlight w:val="yellow"/>
        </w:rPr>
        <w:object w:dxaOrig="840" w:dyaOrig="360">
          <v:shape id="_x0000_i1029" type="#_x0000_t75" style="width:41.95pt;height:18.1pt" o:ole="">
            <v:imagedata r:id="rId13" o:title=""/>
          </v:shape>
          <o:OLEObject Type="Embed" ProgID="Equation.DSMT4" ShapeID="_x0000_i1029" DrawAspect="Content" ObjectID="_1679417191" r:id="rId14"/>
        </w:object>
      </w:r>
      <w:r w:rsidR="00682997">
        <w:t xml:space="preserve">   </w:t>
      </w:r>
      <w:r>
        <w:t xml:space="preserve">    </w:t>
      </w:r>
      <w:r w:rsidR="00973083">
        <w:t>ισχύει</w:t>
      </w:r>
      <w:r w:rsidR="00D52530">
        <w:t xml:space="preserve"> </w:t>
      </w:r>
    </w:p>
    <w:p w:rsidR="00D52530" w:rsidRPr="004F4A30" w:rsidRDefault="00D52530" w:rsidP="00682997">
      <w:pPr>
        <w:jc w:val="both"/>
        <w:rPr>
          <w:i/>
          <w:color w:val="17365D" w:themeColor="text2" w:themeShade="BF"/>
        </w:rPr>
      </w:pPr>
      <w:r w:rsidRPr="004F4A30">
        <w:rPr>
          <w:i/>
          <w:color w:val="17365D" w:themeColor="text2" w:themeShade="BF"/>
        </w:rPr>
        <w:t>(θα μπορούσα να πάρω και διατάξεις με μικρότερη ένταση τεχνικής βροχής,</w:t>
      </w:r>
      <w:r w:rsidRPr="004F4A30">
        <w:rPr>
          <w:i/>
          <w:color w:val="17365D" w:themeColor="text2" w:themeShade="BF"/>
          <w:lang w:val="en-US"/>
        </w:rPr>
        <w:t>r</w:t>
      </w:r>
      <w:r w:rsidRPr="004F4A30">
        <w:rPr>
          <w:i/>
          <w:color w:val="17365D" w:themeColor="text2" w:themeShade="BF"/>
        </w:rPr>
        <w:t xml:space="preserve">, από την </w:t>
      </w:r>
      <w:r w:rsidR="004F4A30" w:rsidRPr="004F4A30">
        <w:rPr>
          <w:i/>
          <w:color w:val="17365D" w:themeColor="text2" w:themeShade="BF"/>
        </w:rPr>
        <w:t>τελική</w:t>
      </w:r>
      <w:r w:rsidRPr="004F4A30">
        <w:rPr>
          <w:i/>
          <w:color w:val="17365D" w:themeColor="text2" w:themeShade="BF"/>
        </w:rPr>
        <w:t xml:space="preserve"> </w:t>
      </w:r>
      <w:proofErr w:type="spellStart"/>
      <w:r w:rsidRPr="004F4A30">
        <w:rPr>
          <w:i/>
          <w:color w:val="17365D" w:themeColor="text2" w:themeShade="BF"/>
        </w:rPr>
        <w:t>διηθητικότητα</w:t>
      </w:r>
      <w:proofErr w:type="spellEnd"/>
      <w:r w:rsidRPr="004F4A30">
        <w:rPr>
          <w:i/>
          <w:color w:val="17365D" w:themeColor="text2" w:themeShade="BF"/>
        </w:rPr>
        <w:t xml:space="preserve"> του εδάφους, </w:t>
      </w:r>
      <w:r w:rsidRPr="004F4A30">
        <w:rPr>
          <w:i/>
          <w:color w:val="17365D" w:themeColor="text2" w:themeShade="BF"/>
          <w:lang w:val="en-GB"/>
        </w:rPr>
        <w:t>i</w:t>
      </w:r>
      <w:r w:rsidRPr="004F4A30">
        <w:rPr>
          <w:i/>
          <w:color w:val="17365D" w:themeColor="text2" w:themeShade="BF"/>
          <w:vertAlign w:val="subscript"/>
          <w:lang w:val="en-GB"/>
        </w:rPr>
        <w:t>f</w:t>
      </w:r>
      <w:r w:rsidRPr="004F4A30">
        <w:rPr>
          <w:i/>
          <w:color w:val="17365D" w:themeColor="text2" w:themeShade="BF"/>
        </w:rPr>
        <w:t>, ωστόσο, αυτό θα έκανε πιο δυσχερή τον υδραυλικό σχεδιασμό γιατί θα αύξανε το χρόνο που απαιτείτε για το πότισμα του αγροτεμαχίου).</w:t>
      </w:r>
      <w:r w:rsidR="004F4A30" w:rsidRPr="004F4A30">
        <w:rPr>
          <w:i/>
          <w:color w:val="17365D" w:themeColor="text2" w:themeShade="BF"/>
        </w:rPr>
        <w:t xml:space="preserve"> </w:t>
      </w:r>
      <w:r w:rsidR="004F4A30" w:rsidRPr="004F4A30">
        <w:rPr>
          <w:i/>
          <w:color w:val="17365D" w:themeColor="text2" w:themeShade="BF"/>
        </w:rPr>
        <w:lastRenderedPageBreak/>
        <w:t xml:space="preserve">Επομένως τελικά επιλέγω την αμέσως μικρότερη ένταση βροχής από την τελική </w:t>
      </w:r>
      <w:proofErr w:type="spellStart"/>
      <w:r w:rsidR="004F4A30" w:rsidRPr="004F4A30">
        <w:rPr>
          <w:i/>
          <w:color w:val="17365D" w:themeColor="text2" w:themeShade="BF"/>
        </w:rPr>
        <w:t>διηθιτικότητα</w:t>
      </w:r>
      <w:proofErr w:type="spellEnd"/>
      <w:r w:rsidR="004F4A30" w:rsidRPr="004F4A30">
        <w:rPr>
          <w:i/>
          <w:color w:val="17365D" w:themeColor="text2" w:themeShade="BF"/>
        </w:rPr>
        <w:t xml:space="preserve"> εδάφους.</w:t>
      </w:r>
    </w:p>
    <w:p w:rsidR="00FE7418" w:rsidRPr="0043498F" w:rsidRDefault="00FE7418" w:rsidP="00973083">
      <w:pPr>
        <w:jc w:val="both"/>
      </w:pPr>
    </w:p>
    <w:p w:rsidR="00973083" w:rsidRPr="00973083" w:rsidRDefault="00973083" w:rsidP="00973083">
      <w:pPr>
        <w:jc w:val="both"/>
        <w:rPr>
          <w:b/>
        </w:rPr>
      </w:pPr>
      <w:r w:rsidRPr="0086085C">
        <w:rPr>
          <w:b/>
        </w:rPr>
        <w:t>Έλεγχος ομοιομορφίας:</w:t>
      </w:r>
    </w:p>
    <w:p w:rsidR="00973083" w:rsidRDefault="00973083" w:rsidP="00973083">
      <w:pPr>
        <w:jc w:val="both"/>
      </w:pPr>
      <w:r>
        <w:t xml:space="preserve">Ο έλεγχος ομοιομορφίας της κατανομής του αρδευτικού νερού γίνεται με τα ακόλουθα εμπειρικά κριτήρια (για </w:t>
      </w:r>
      <w:proofErr w:type="spellStart"/>
      <w:r>
        <w:t>ορθογωνική</w:t>
      </w:r>
      <w:proofErr w:type="spellEnd"/>
      <w:r>
        <w:t xml:space="preserve">   διάταξη):</w:t>
      </w:r>
    </w:p>
    <w:p w:rsidR="00973083" w:rsidRPr="009D3E8F" w:rsidRDefault="007554FE" w:rsidP="00973083">
      <w:pPr>
        <w:jc w:val="both"/>
      </w:pPr>
      <w:r w:rsidRPr="00973083">
        <w:rPr>
          <w:position w:val="-58"/>
        </w:rPr>
        <w:object w:dxaOrig="2780" w:dyaOrig="1280">
          <v:shape id="_x0000_i1043" type="#_x0000_t75" style="width:138.7pt;height:63.6pt" o:ole="">
            <v:imagedata r:id="rId15" o:title=""/>
          </v:shape>
          <o:OLEObject Type="Embed" ProgID="Equation.DSMT4" ShapeID="_x0000_i1043" DrawAspect="Content" ObjectID="_1679417192" r:id="rId16"/>
        </w:object>
      </w:r>
    </w:p>
    <w:p w:rsidR="00973083" w:rsidRDefault="00973083" w:rsidP="00973083">
      <w:pPr>
        <w:jc w:val="both"/>
      </w:pPr>
      <w:r>
        <w:t>που ισχύει.</w:t>
      </w:r>
    </w:p>
    <w:p w:rsidR="00682997" w:rsidRDefault="00C77E82">
      <w:r>
        <w:rPr>
          <w:noProof/>
          <w:lang w:eastAsia="el-G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421" type="#_x0000_t66" style="position:absolute;margin-left:221.85pt;margin-top:15.85pt;width:43.5pt;height:17.25pt;z-index:251730944"/>
        </w:pict>
      </w:r>
      <w:r w:rsidR="009D3E8F">
        <w:rPr>
          <w:noProof/>
          <w:lang w:eastAsia="el-GR"/>
        </w:rPr>
        <w:drawing>
          <wp:inline distT="0" distB="0" distL="0" distR="0">
            <wp:extent cx="2863215" cy="2424430"/>
            <wp:effectExtent l="19050" t="0" r="0" b="0"/>
            <wp:docPr id="59" name="Εικόνα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EF8" w:rsidRPr="00454CFA" w:rsidRDefault="00784EF8" w:rsidP="00784EF8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Χρόνος άρδευσης</w:t>
      </w:r>
    </w:p>
    <w:p w:rsidR="00784EF8" w:rsidRDefault="00784EF8"/>
    <w:p w:rsidR="009D3E8F" w:rsidRDefault="009D3E8F"/>
    <w:p w:rsidR="009D3E8F" w:rsidRPr="00EF7A60" w:rsidRDefault="009D3E8F">
      <w:pPr>
        <w:rPr>
          <w:i/>
        </w:rPr>
      </w:pPr>
      <w:r w:rsidRPr="00EF7A60">
        <w:rPr>
          <w:i/>
        </w:rPr>
        <w:t xml:space="preserve">Συνήθως αφήνω, απόσταση από την αρχή </w:t>
      </w:r>
      <w:r w:rsidRPr="00EF7A60">
        <w:rPr>
          <w:i/>
          <w:lang w:val="en-US"/>
        </w:rPr>
        <w:t>S</w:t>
      </w:r>
      <w:r w:rsidRPr="00EF7A60">
        <w:rPr>
          <w:i/>
          <w:vertAlign w:val="subscript"/>
          <w:lang w:val="en-US"/>
        </w:rPr>
        <w:t>s</w:t>
      </w:r>
      <w:r w:rsidRPr="00EF7A60">
        <w:rPr>
          <w:i/>
        </w:rPr>
        <w:t xml:space="preserve">/2 ή </w:t>
      </w:r>
      <w:r w:rsidRPr="00EF7A60">
        <w:rPr>
          <w:i/>
          <w:lang w:val="en-US"/>
        </w:rPr>
        <w:t>S</w:t>
      </w:r>
      <w:r w:rsidRPr="00EF7A60">
        <w:rPr>
          <w:i/>
          <w:vertAlign w:val="subscript"/>
          <w:lang w:val="en-US"/>
        </w:rPr>
        <w:t>L</w:t>
      </w:r>
      <w:r w:rsidRPr="00EF7A60">
        <w:rPr>
          <w:i/>
        </w:rPr>
        <w:t>/2 από τον αγωγό εφαρμογής και τη κύρια γ</w:t>
      </w:r>
      <w:r w:rsidR="00D52530">
        <w:rPr>
          <w:i/>
        </w:rPr>
        <w:t xml:space="preserve">ραμμή αντίστοιχα, και ότι μένει από τη διάσταση του αγροτεμαχίου, </w:t>
      </w:r>
      <w:r w:rsidRPr="00EF7A60">
        <w:rPr>
          <w:i/>
        </w:rPr>
        <w:t xml:space="preserve"> πάντως μικρότερο από </w:t>
      </w:r>
      <w:r w:rsidRPr="00EF7A60">
        <w:rPr>
          <w:i/>
          <w:lang w:val="en-US"/>
        </w:rPr>
        <w:t>R</w:t>
      </w:r>
      <w:r w:rsidRPr="00EF7A60">
        <w:rPr>
          <w:i/>
        </w:rPr>
        <w:t xml:space="preserve">  γιατί δε ποτί</w:t>
      </w:r>
      <w:r w:rsidR="00166FE2">
        <w:rPr>
          <w:i/>
        </w:rPr>
        <w:t>ζω το αγροτεμάχιο του γείτονα, δε φέρει αγωγό.</w:t>
      </w:r>
    </w:p>
    <w:p w:rsidR="00FE7418" w:rsidRDefault="008D47B0" w:rsidP="00E83863">
      <w:pPr>
        <w:jc w:val="both"/>
        <w:rPr>
          <w:color w:val="000000"/>
        </w:rPr>
      </w:pPr>
      <w:r w:rsidRPr="008D47B0">
        <w:rPr>
          <w:noProof/>
          <w:color w:val="000000"/>
          <w:lang w:val="en-GB" w:eastAsia="en-GB"/>
        </w:rPr>
        <w:pict>
          <v:shape id="_x0000_s1113" type="#_x0000_t32" style="position:absolute;left:0;text-align:left;margin-left:25.5pt;margin-top:39.05pt;width:14.25pt;height:0;flip:x;z-index:251662336" o:connectortype="straight"/>
        </w:pict>
      </w:r>
    </w:p>
    <w:p w:rsidR="006046D3" w:rsidRDefault="006046D3">
      <w:pPr>
        <w:rPr>
          <w:color w:val="000000"/>
        </w:rPr>
      </w:pPr>
      <w:r>
        <w:rPr>
          <w:color w:val="000000"/>
        </w:rPr>
        <w:br w:type="page"/>
      </w:r>
    </w:p>
    <w:p w:rsidR="00CD35E4" w:rsidRDefault="00CD35E4" w:rsidP="00E83863">
      <w:pPr>
        <w:jc w:val="both"/>
        <w:rPr>
          <w:color w:val="000000"/>
        </w:rPr>
      </w:pPr>
    </w:p>
    <w:p w:rsidR="00CD35E4" w:rsidRDefault="00CD35E4" w:rsidP="00E83863">
      <w:pPr>
        <w:jc w:val="both"/>
        <w:rPr>
          <w:color w:val="000000"/>
        </w:rPr>
      </w:pP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282" type="#_x0000_t70" style="position:absolute;left:0;text-align:left;margin-left:213.75pt;margin-top:16.75pt;width:84.55pt;height:291.9pt;z-index:251728896" o:regroupid="3">
            <v:textbox style="layout-flow:vertical-ideographic">
              <w:txbxContent>
                <w:p w:rsidR="00A33D15" w:rsidRPr="00D12805" w:rsidRDefault="00A33D15" w:rsidP="00A33D15">
                  <w:pPr>
                    <w:jc w:val="center"/>
                    <w:rPr>
                      <w:lang w:val="en-GB"/>
                    </w:rPr>
                  </w:pPr>
                  <w:r>
                    <w:t xml:space="preserve">132 </w:t>
                  </w:r>
                  <w:r>
                    <w:rPr>
                      <w:lang w:val="en-GB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color w:val="000000"/>
          <w:lang w:eastAsia="el-GR"/>
        </w:rPr>
        <w:pict>
          <v:shape id="_x0000_s1280" type="#_x0000_t32" style="position:absolute;left:0;text-align:left;margin-left:-24.65pt;margin-top:7.15pt;width:241.4pt;height:0;z-index:251726848" o:connectortype="straight" o:regroupid="3" strokeweight="6pt"/>
        </w:pict>
      </w:r>
      <w:r>
        <w:rPr>
          <w:noProof/>
          <w:color w:val="000000"/>
          <w:lang w:eastAsia="el-GR"/>
        </w:rPr>
        <w:pict>
          <v:oval id="_x0000_s1267" style="position:absolute;left:0;text-align:left;margin-left:8.65pt;margin-top:20.9pt;width:7.15pt;height:7.15pt;z-index:251713536" o:regroupid="3"/>
        </w:pict>
      </w:r>
      <w:r>
        <w:rPr>
          <w:noProof/>
          <w:color w:val="000000"/>
          <w:lang w:eastAsia="el-GR"/>
        </w:rPr>
        <w:pict>
          <v:shape id="_x0000_s1266" type="#_x0000_t32" style="position:absolute;left:0;text-align:left;margin-left:11.55pt;margin-top:7.15pt;width:0;height:281.3pt;z-index:251712512" o:connectortype="straight" o:regroupid="3"/>
        </w:pict>
      </w:r>
      <w:r>
        <w:rPr>
          <w:noProof/>
          <w:color w:val="000000"/>
          <w:lang w:eastAsia="el-GR"/>
        </w:rPr>
        <w:pict>
          <v:shape id="_x0000_s1417" type="#_x0000_t202" style="position:absolute;left:0;text-align:left;margin-left:-28.15pt;margin-top:9.85pt;width:36.8pt;height:27.6pt;z-index:251710464" o:regroupid="3" filled="f" stroked="f">
            <v:textbox>
              <w:txbxContent>
                <w:p w:rsidR="005E347E" w:rsidRPr="005E347E" w:rsidRDefault="005E347E">
                  <w:pPr>
                    <w:rPr>
                      <w:sz w:val="16"/>
                      <w:szCs w:val="16"/>
                      <w:lang w:val="en-GB"/>
                    </w:rPr>
                  </w:pPr>
                  <w:r w:rsidRPr="005E347E">
                    <w:rPr>
                      <w:sz w:val="16"/>
                      <w:szCs w:val="16"/>
                    </w:rPr>
                    <w:t xml:space="preserve">6 </w:t>
                  </w:r>
                  <w:r>
                    <w:rPr>
                      <w:sz w:val="16"/>
                      <w:szCs w:val="16"/>
                      <w:lang w:val="en-GB"/>
                    </w:rPr>
                    <w:t>m</w:t>
                  </w:r>
                </w:p>
              </w:txbxContent>
            </v:textbox>
          </v:shape>
        </w:pict>
      </w:r>
    </w:p>
    <w:p w:rsidR="00CD35E4" w:rsidRDefault="007554FE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shape id="_x0000_s1419" type="#_x0000_t202" style="position:absolute;left:0;text-align:left;margin-left:-21pt;margin-top:2.6pt;width:72.95pt;height:27.6pt;z-index:251729920" o:regroupid="3" filled="f" stroked="f">
            <v:textbox>
              <w:txbxContent>
                <w:p w:rsidR="005E347E" w:rsidRPr="005E347E" w:rsidRDefault="005E347E" w:rsidP="005E347E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  <w:lang w:val="en-GB"/>
                    </w:rPr>
                    <w:t xml:space="preserve">Ss = </w:t>
                  </w:r>
                  <w:proofErr w:type="gramStart"/>
                  <w:r>
                    <w:rPr>
                      <w:sz w:val="16"/>
                      <w:szCs w:val="16"/>
                      <w:lang w:val="en-GB"/>
                    </w:rPr>
                    <w:t xml:space="preserve">12 </w:t>
                  </w:r>
                  <w:r w:rsidRPr="005E347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lang w:val="en-GB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 w:rsidR="00C77E82">
        <w:rPr>
          <w:noProof/>
          <w:color w:val="000000"/>
          <w:lang w:eastAsia="el-GR"/>
        </w:rPr>
        <w:pict>
          <v:shape id="_x0000_s1278" type="#_x0000_t70" style="position:absolute;left:0;text-align:left;margin-left:44pt;margin-top:5pt;width:16.95pt;height:250.85pt;z-index:251724800" o:regroupid="3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 w:rsidR="00C77E82">
        <w:rPr>
          <w:noProof/>
          <w:color w:val="000000"/>
          <w:lang w:eastAsia="el-GR"/>
        </w:rPr>
        <w:pict>
          <v:oval id="_x0000_s1268" style="position:absolute;left:0;text-align:left;margin-left:8.65pt;margin-top:18.75pt;width:7.15pt;height:7.15pt;z-index:251714560" o:regroupid="3"/>
        </w:pict>
      </w: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oval id="_x0000_s1269" style="position:absolute;left:0;text-align:left;margin-left:8.65pt;margin-top:19.55pt;width:7.15pt;height:7.15pt;z-index:251715584" o:regroupid="3"/>
        </w:pict>
      </w: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oval id="_x0000_s1270" style="position:absolute;left:0;text-align:left;margin-left:8.65pt;margin-top:16.6pt;width:7.15pt;height:7.15pt;z-index:251716608" o:regroupid="3"/>
        </w:pict>
      </w: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shape id="_x0000_s1279" type="#_x0000_t202" style="position:absolute;left:0;text-align:left;margin-left:60.95pt;margin-top:15.3pt;width:211.8pt;height:149.45pt;z-index:251725824" o:regroupid="3" filled="f" stroked="f">
            <v:textbox>
              <w:txbxContent>
                <w:p w:rsidR="00A33D15" w:rsidRPr="00D12805" w:rsidRDefault="00A33D15" w:rsidP="00A33D15">
                  <w:pPr>
                    <w:rPr>
                      <w:b/>
                      <w:color w:val="1F497D" w:themeColor="text2"/>
                    </w:rPr>
                  </w:pPr>
                  <w:r w:rsidRPr="00D12805">
                    <w:rPr>
                      <w:b/>
                      <w:color w:val="1F497D" w:themeColor="text2"/>
                      <w:lang w:val="en-GB"/>
                    </w:rPr>
                    <w:t>Ly</w:t>
                  </w:r>
                  <w:r w:rsidRPr="00D12805">
                    <w:rPr>
                      <w:b/>
                      <w:color w:val="1F497D" w:themeColor="text2"/>
                      <w:vertAlign w:val="subscript"/>
                      <w:lang w:val="en-GB"/>
                    </w:rPr>
                    <w:t>0</w:t>
                  </w:r>
                  <w:r w:rsidRPr="00D12805">
                    <w:rPr>
                      <w:b/>
                      <w:color w:val="1F497D" w:themeColor="text2"/>
                      <w:lang w:val="en-GB"/>
                    </w:rPr>
                    <w:t>=</w:t>
                  </w:r>
                  <w:r w:rsidRPr="00D12805">
                    <w:rPr>
                      <w:b/>
                      <w:color w:val="1F497D" w:themeColor="text2"/>
                    </w:rPr>
                    <w:t>132-6-6</w:t>
                  </w:r>
                </w:p>
                <w:p w:rsidR="00A33D15" w:rsidRPr="00D12805" w:rsidRDefault="00A33D15" w:rsidP="00A33D15">
                  <w:r w:rsidRPr="00D12805">
                    <w:rPr>
                      <w:position w:val="-46"/>
                    </w:rPr>
                    <w:object w:dxaOrig="2280" w:dyaOrig="1359">
                      <v:shape id="_x0000_i1045" type="#_x0000_t75" style="width:113.95pt;height:68pt" o:ole="">
                        <v:imagedata r:id="rId18" o:title=""/>
                      </v:shape>
                      <o:OLEObject Type="Embed" ProgID="Equation.DSMT4" ShapeID="_x0000_i1045" DrawAspect="Content" ObjectID="_1679417207" r:id="rId19"/>
                    </w:objec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color w:val="000000"/>
          <w:lang w:eastAsia="el-GR"/>
        </w:rPr>
        <w:pict>
          <v:oval id="_x0000_s1271" style="position:absolute;left:0;text-align:left;margin-left:8.65pt;margin-top:18.2pt;width:7.15pt;height:7.15pt;z-index:251717632" o:regroupid="3"/>
        </w:pict>
      </w:r>
      <w:r>
        <w:rPr>
          <w:noProof/>
          <w:color w:val="000000"/>
          <w:lang w:eastAsia="el-GR"/>
        </w:rPr>
        <w:pict>
          <v:oval id="_x0000_s1342" style="position:absolute;left:0;text-align:left;margin-left:319.9pt;margin-top:1pt;width:140.9pt;height:148.05pt;z-index:251709440" o:regroupid="3">
            <v:textbox style="mso-next-textbox:#_x0000_s1342">
              <w:txbxContent>
                <w:p w:rsidR="00F32C51" w:rsidRDefault="00F32C51"/>
                <w:p w:rsidR="00F32C51" w:rsidRPr="00F32C51" w:rsidRDefault="00F32C51">
                  <w:r>
                    <w:t>Αγωγός εφαρμογής</w:t>
                  </w:r>
                </w:p>
              </w:txbxContent>
            </v:textbox>
          </v:oval>
        </w:pict>
      </w: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oval id="_x0000_s1272" style="position:absolute;left:0;text-align:left;margin-left:8.65pt;margin-top:19.8pt;width:7.15pt;height:7.15pt;z-index:251718656" o:regroupid="3"/>
        </w:pict>
      </w:r>
    </w:p>
    <w:p w:rsidR="00CD35E4" w:rsidRDefault="00C77E82" w:rsidP="00E83863">
      <w:pPr>
        <w:jc w:val="both"/>
        <w:rPr>
          <w:color w:val="000000"/>
        </w:rPr>
      </w:pPr>
      <w:r>
        <w:rPr>
          <w:noProof/>
          <w:color w:val="000000"/>
          <w:lang w:eastAsia="el-GR"/>
        </w:rPr>
        <w:pict>
          <v:oval id="_x0000_s1273" style="position:absolute;left:0;text-align:left;margin-left:8.65pt;margin-top:19.75pt;width:7.15pt;height:7.15pt;z-index:251719680" o:regroupid="3"/>
        </w:pict>
      </w:r>
    </w:p>
    <w:p w:rsidR="00A33D15" w:rsidRDefault="00C77E82" w:rsidP="00E83863">
      <w:pPr>
        <w:jc w:val="both"/>
        <w:rPr>
          <w:color w:val="000000"/>
          <w:lang w:val="en-GB"/>
        </w:rPr>
      </w:pPr>
      <w:r>
        <w:rPr>
          <w:noProof/>
          <w:color w:val="000000"/>
          <w:lang w:eastAsia="el-GR"/>
        </w:rPr>
        <w:pict>
          <v:oval id="_x0000_s1274" style="position:absolute;left:0;text-align:left;margin-left:8.65pt;margin-top:17.95pt;width:7.15pt;height:7.15pt;z-index:251720704" o:regroupid="3"/>
        </w:pict>
      </w:r>
    </w:p>
    <w:p w:rsidR="00A33D15" w:rsidRDefault="00C77E82" w:rsidP="00E83863">
      <w:pPr>
        <w:jc w:val="both"/>
        <w:rPr>
          <w:color w:val="000000"/>
          <w:lang w:val="en-GB"/>
        </w:rPr>
      </w:pPr>
      <w:r>
        <w:rPr>
          <w:noProof/>
          <w:color w:val="000000"/>
          <w:lang w:eastAsia="el-GR"/>
        </w:rPr>
        <w:pict>
          <v:oval id="_x0000_s1275" style="position:absolute;left:0;text-align:left;margin-left:8.65pt;margin-top:21.2pt;width:7.15pt;height:7.15pt;z-index:251721728" o:regroupid="3"/>
        </w:pict>
      </w:r>
    </w:p>
    <w:p w:rsidR="00A33D15" w:rsidRDefault="00A33D15" w:rsidP="00E83863">
      <w:pPr>
        <w:jc w:val="both"/>
        <w:rPr>
          <w:color w:val="000000"/>
          <w:lang w:val="en-GB"/>
        </w:rPr>
      </w:pPr>
    </w:p>
    <w:p w:rsidR="00A33D15" w:rsidRDefault="00C77E82" w:rsidP="00E83863">
      <w:pPr>
        <w:jc w:val="both"/>
        <w:rPr>
          <w:color w:val="000000"/>
          <w:lang w:val="en-GB"/>
        </w:rPr>
      </w:pPr>
      <w:r>
        <w:rPr>
          <w:noProof/>
          <w:color w:val="000000"/>
          <w:lang w:eastAsia="el-GR"/>
        </w:rPr>
        <w:pict>
          <v:oval id="_x0000_s1276" style="position:absolute;left:0;text-align:left;margin-left:8.65pt;margin-top:.75pt;width:7.15pt;height:7.15pt;z-index:251722752" o:regroupid="3"/>
        </w:pict>
      </w:r>
    </w:p>
    <w:p w:rsidR="00A33D15" w:rsidRDefault="00C77E82" w:rsidP="00E83863">
      <w:pPr>
        <w:jc w:val="both"/>
        <w:rPr>
          <w:color w:val="000000"/>
          <w:lang w:val="en-GB"/>
        </w:rPr>
      </w:pPr>
      <w:r>
        <w:rPr>
          <w:noProof/>
          <w:color w:val="000000"/>
          <w:lang w:eastAsia="el-GR"/>
        </w:rPr>
        <w:pict>
          <v:shape id="_x0000_s1281" type="#_x0000_t32" style="position:absolute;left:0;text-align:left;margin-left:-39.25pt;margin-top:25.05pt;width:256pt;height:3.75pt;z-index:251727872" o:connectortype="straight" o:regroupid="3"/>
        </w:pict>
      </w:r>
      <w:r>
        <w:rPr>
          <w:noProof/>
          <w:color w:val="000000"/>
          <w:lang w:eastAsia="el-GR"/>
        </w:rPr>
        <w:pict>
          <v:oval id="_x0000_s1277" style="position:absolute;left:0;text-align:left;margin-left:8.65pt;margin-top:1.45pt;width:7.15pt;height:7.15pt;z-index:251723776" o:regroupid="3"/>
        </w:pict>
      </w:r>
      <w:r>
        <w:rPr>
          <w:noProof/>
          <w:color w:val="000000"/>
          <w:lang w:eastAsia="el-GR"/>
        </w:rPr>
        <w:pict>
          <v:shape id="_x0000_s1418" type="#_x0000_t202" style="position:absolute;left:0;text-align:left;margin-left:-21pt;margin-top:9.55pt;width:36.8pt;height:27.6pt;z-index:251711488" o:regroupid="3" filled="f" stroked="f">
            <v:textbox>
              <w:txbxContent>
                <w:p w:rsidR="005E347E" w:rsidRPr="005E347E" w:rsidRDefault="005E347E" w:rsidP="005E347E">
                  <w:pPr>
                    <w:rPr>
                      <w:sz w:val="16"/>
                      <w:szCs w:val="16"/>
                      <w:lang w:val="en-GB"/>
                    </w:rPr>
                  </w:pPr>
                  <w:r w:rsidRPr="005E347E">
                    <w:rPr>
                      <w:sz w:val="16"/>
                      <w:szCs w:val="16"/>
                    </w:rPr>
                    <w:t xml:space="preserve">6 </w:t>
                  </w:r>
                  <w:r>
                    <w:rPr>
                      <w:sz w:val="16"/>
                      <w:szCs w:val="16"/>
                      <w:lang w:val="en-GB"/>
                    </w:rPr>
                    <w:t>m</w:t>
                  </w:r>
                </w:p>
              </w:txbxContent>
            </v:textbox>
          </v:shape>
        </w:pict>
      </w:r>
    </w:p>
    <w:p w:rsidR="00A33D15" w:rsidRDefault="00A33D15" w:rsidP="00E83863">
      <w:pPr>
        <w:jc w:val="both"/>
        <w:rPr>
          <w:color w:val="000000"/>
          <w:lang w:val="en-GB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Pr="00607F63" w:rsidRDefault="00607F63" w:rsidP="00E83863">
      <w:pPr>
        <w:jc w:val="both"/>
        <w:rPr>
          <w:color w:val="000000"/>
          <w:lang w:val="en-US"/>
        </w:rPr>
      </w:pPr>
      <w:r>
        <w:rPr>
          <w:color w:val="000000"/>
        </w:rPr>
        <w:t>Παροχή αγωγού εφαρμογής=</w:t>
      </w:r>
      <w:r w:rsidRPr="00607F63">
        <w:rPr>
          <w:color w:val="000000"/>
          <w:position w:val="-14"/>
        </w:rPr>
        <w:object w:dxaOrig="3019" w:dyaOrig="380">
          <v:shape id="_x0000_i1044" type="#_x0000_t75" style="width:151.05pt;height:19pt" o:ole="">
            <v:imagedata r:id="rId20" o:title=""/>
          </v:shape>
          <o:OLEObject Type="Embed" ProgID="Equation.DSMT4" ShapeID="_x0000_i1044" DrawAspect="Content" ObjectID="_1679417193" r:id="rId21"/>
        </w:object>
      </w: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Default="00A33D15" w:rsidP="00E83863">
      <w:pPr>
        <w:jc w:val="both"/>
        <w:rPr>
          <w:color w:val="000000"/>
        </w:rPr>
      </w:pPr>
    </w:p>
    <w:p w:rsidR="00A33D15" w:rsidRPr="005E347E" w:rsidRDefault="00A33D15" w:rsidP="00E83863">
      <w:pPr>
        <w:jc w:val="both"/>
        <w:rPr>
          <w:color w:val="000000"/>
          <w:lang w:val="en-GB"/>
        </w:rPr>
      </w:pPr>
    </w:p>
    <w:p w:rsidR="00E83863" w:rsidRDefault="00F32C51" w:rsidP="00E83863">
      <w:pPr>
        <w:jc w:val="both"/>
        <w:rPr>
          <w:color w:val="000000"/>
        </w:rPr>
      </w:pPr>
      <w:r>
        <w:rPr>
          <w:color w:val="000000"/>
          <w:lang w:val="en-GB"/>
        </w:rPr>
        <w:lastRenderedPageBreak/>
        <w:t>..</w:t>
      </w:r>
      <w:r w:rsidR="00A33D15">
        <w:rPr>
          <w:noProof/>
          <w:color w:val="000000"/>
          <w:lang w:eastAsia="el-GR"/>
        </w:rPr>
      </w:r>
      <w:r>
        <w:rPr>
          <w:color w:val="000000"/>
        </w:rPr>
        <w:pict>
          <v:group id="_x0000_s1285" editas="canvas" style="width:415.3pt;height:274.5pt;mso-position-horizontal-relative:char;mso-position-vertical-relative:line" coordorigin="2359,-2555" coordsize="7200,4759">
            <o:lock v:ext="edit" aspectratio="t"/>
            <v:shape id="_x0000_s1284" type="#_x0000_t75" style="position:absolute;left:2359;top:-2555;width:7200;height:4759" o:preferrelative="f">
              <v:fill o:detectmouseclick="t"/>
              <v:path o:extrusionok="t" o:connecttype="none"/>
              <o:lock v:ext="edit" text="t"/>
            </v:shape>
            <v:rect id="_x0000_s1288" style="position:absolute;left:3173;top:-454;width:6012;height:2394" fillcolor="#92d050">
              <v:fill color2="fill lighten(51)" angle="-45" focusposition=".5,.5" focussize="" method="linear sigma" type="gradient"/>
            </v:rect>
            <v:oval id="_x0000_s1286" style="position:absolute;left:3134;top:-519;width:123;height:130"/>
            <v:shape id="_x0000_s1287" type="#_x0000_t32" style="position:absolute;left:3257;top:-454;width:5928;height:13" o:connectortype="straight"/>
            <v:shape id="_x0000_s1291" type="#_x0000_t32" style="position:absolute;left:3257;top:-413;width:5681;height:24" o:connectortype="straight" strokeweight="3pt"/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293" type="#_x0000_t69" style="position:absolute;left:3134;top:-212;width:329;height:124"/>
            <v:shape id="_x0000_s1294" type="#_x0000_t69" style="position:absolute;left:8938;top:-212;width:247;height:124"/>
            <v:group id="_x0000_s1324" style="position:absolute;left:3463;top:-389;width:146;height:2251" coordorigin="3463,-389" coordsize="146,2251">
              <v:shape id="_x0000_s1297" type="#_x0000_t32" style="position:absolute;left:3511;top:-367;width:58;height:1706;flip:x" o:connectortype="straight" o:regroupid="1" strokecolor="#17365d [2415]" strokeweight="3pt"/>
              <v:oval id="_x0000_s1304" style="position:absolute;left:3463;top:406;width:146;height:246" o:regroupid="1" fillcolor="white [3212]" strokecolor="#17365d [2415]" strokeweight="3pt"/>
              <v:oval id="_x0000_s1306" style="position:absolute;left:3463;top:732;width:146;height:246" o:regroupid="1" fillcolor="white [3212]" strokecolor="#17365d [2415]" strokeweight="3pt"/>
              <v:oval id="_x0000_s1310" style="position:absolute;left:3463;top:1235;width:146;height:245" o:regroupid="1" fillcolor="white [3212]" strokecolor="#17365d [2415]" strokeweight="3pt"/>
              <v:oval id="_x0000_s1311" style="position:absolute;left:3463;top:1372;width:146;height:245" o:regroupid="1" fillcolor="white [3212]" strokecolor="#17365d [2415]" strokeweight="3pt"/>
              <v:group id="_x0000_s1314" style="position:absolute;left:3463;top:-389;width:124;height:2114" coordorigin="3463,161" coordsize="146,1564">
                <v:oval id="_x0000_s1302" style="position:absolute;left:3463;top:161;width:146;height:245" o:regroupid="1" fillcolor="white [3212]" strokecolor="#17365d [2415]" strokeweight="3pt"/>
                <v:oval id="_x0000_s1303" style="position:absolute;left:3463;top:298;width:146;height:245" o:regroupid="1" fillcolor="white [3212]" strokecolor="#17365d [2415]" strokeweight="3pt"/>
                <v:oval id="_x0000_s1305" style="position:absolute;left:3463;top:543;width:146;height:246" o:regroupid="1" fillcolor="white [3212]" strokecolor="#17365d [2415]" strokeweight="3pt"/>
                <v:oval id="_x0000_s1307" style="position:absolute;left:3463;top:869;width:146;height:246" o:regroupid="1" fillcolor="white [3212]" strokecolor="#17365d [2415]" strokeweight="3pt"/>
                <v:oval id="_x0000_s1308" style="position:absolute;left:3463;top:991;width:146;height:244" o:regroupid="1" fillcolor="white [3212]" strokecolor="#17365d [2415]" strokeweight="3pt"/>
                <v:oval id="_x0000_s1309" style="position:absolute;left:3463;top:1128;width:146;height:244" o:regroupid="1" fillcolor="white [3212]" strokecolor="#17365d [2415]" strokeweight="3pt"/>
                <v:oval id="_x0000_s1312" style="position:absolute;left:3463;top:1480;width:146;height:245" o:regroupid="1" fillcolor="white [3212]" strokecolor="#17365d [2415]" strokeweight="3pt"/>
              </v:group>
              <v:oval id="_x0000_s1313" style="position:absolute;left:3463;top:1617;width:146;height:245" o:regroupid="1" fillcolor="white [3212]" strokecolor="#17365d [2415]" strokeweight="3pt"/>
            </v:group>
            <v:shape id="_x0000_s1315" type="#_x0000_t69" style="position:absolute;left:3609;top:-121;width:827;height:383">
              <v:textbox>
                <w:txbxContent>
                  <w:p w:rsidR="00F32C51" w:rsidRPr="00F32C51" w:rsidRDefault="007554FE" w:rsidP="00F32C51">
                    <w:pPr>
                      <w:rPr>
                        <w:sz w:val="12"/>
                        <w:szCs w:val="12"/>
                        <w:lang w:val="en-GB"/>
                      </w:rPr>
                    </w:pPr>
                    <w:r>
                      <w:rPr>
                        <w:sz w:val="12"/>
                        <w:szCs w:val="12"/>
                        <w:lang w:val="en-GB"/>
                      </w:rPr>
                      <w:t xml:space="preserve">      </w:t>
                    </w:r>
                    <w:r w:rsidR="00F32C51" w:rsidRPr="00F32C51">
                      <w:rPr>
                        <w:sz w:val="12"/>
                        <w:szCs w:val="12"/>
                        <w:lang w:val="en-GB"/>
                      </w:rPr>
                      <w:t>SL</w:t>
                    </w:r>
                  </w:p>
                </w:txbxContent>
              </v:textbox>
            </v:shape>
            <v:group id="_x0000_s1325" style="position:absolute;left:4436;top:-389;width:146;height:2251" coordorigin="3463,-389" coordsize="146,2251">
              <v:shape id="_x0000_s1326" type="#_x0000_t32" style="position:absolute;left:3511;top:-367;width:58;height:1706;flip:x" o:connectortype="straight" strokecolor="#17365d [2415]" strokeweight="3pt"/>
              <v:oval id="_x0000_s1327" style="position:absolute;left:3463;top:406;width:146;height:246" fillcolor="white [3212]" strokecolor="#17365d [2415]" strokeweight="3pt"/>
              <v:oval id="_x0000_s1328" style="position:absolute;left:3463;top:732;width:146;height:246" fillcolor="white [3212]" strokecolor="#17365d [2415]" strokeweight="3pt"/>
              <v:oval id="_x0000_s1329" style="position:absolute;left:3463;top:1235;width:146;height:245" fillcolor="white [3212]" strokecolor="#17365d [2415]" strokeweight="3pt"/>
              <v:oval id="_x0000_s1330" style="position:absolute;left:3463;top:1372;width:146;height:245" fillcolor="white [3212]" strokecolor="#17365d [2415]" strokeweight="3pt"/>
              <v:group id="_x0000_s1331" style="position:absolute;left:3463;top:-389;width:124;height:2114" coordorigin="3463,161" coordsize="146,1564">
                <v:oval id="_x0000_s1332" style="position:absolute;left:3463;top:161;width:146;height:245" fillcolor="white [3212]" strokecolor="#17365d [2415]" strokeweight="3pt"/>
                <v:oval id="_x0000_s1333" style="position:absolute;left:3463;top:298;width:146;height:245" fillcolor="white [3212]" strokecolor="#17365d [2415]" strokeweight="3pt"/>
                <v:oval id="_x0000_s1334" style="position:absolute;left:3463;top:543;width:146;height:246" fillcolor="white [3212]" strokecolor="#17365d [2415]" strokeweight="3pt"/>
                <v:oval id="_x0000_s1335" style="position:absolute;left:3463;top:869;width:146;height:246" fillcolor="white [3212]" strokecolor="#17365d [2415]" strokeweight="3pt"/>
                <v:oval id="_x0000_s1336" style="position:absolute;left:3463;top:991;width:146;height:244" fillcolor="white [3212]" strokecolor="#17365d [2415]" strokeweight="3pt"/>
                <v:oval id="_x0000_s1337" style="position:absolute;left:3463;top:1128;width:146;height:244" fillcolor="white [3212]" strokecolor="#17365d [2415]" strokeweight="3pt"/>
                <v:oval id="_x0000_s1338" style="position:absolute;left:3463;top:1480;width:146;height:245" fillcolor="white [3212]" strokecolor="#17365d [2415]" strokeweight="3pt"/>
              </v:group>
              <v:oval id="_x0000_s1339" style="position:absolute;left:3463;top:1617;width:146;height:245" fillcolor="white [3212]" strokecolor="#17365d [2415]" strokeweight="3pt"/>
            </v:group>
            <v:rect id="_x0000_s1340" style="position:absolute;left:4973;top:127;width:3177;height:791" filled="f" stroked="f">
              <v:textbox>
                <w:txbxContent>
                  <w:p w:rsidR="00F32C51" w:rsidRPr="00F32C51" w:rsidRDefault="00F32C51" w:rsidP="00F32C51">
                    <w:r>
                      <w:rPr>
                        <w:sz w:val="52"/>
                        <w:szCs w:val="52"/>
                        <w:lang w:val="en-GB"/>
                      </w:rPr>
                      <w:t>&lt;­    ...</w:t>
                    </w:r>
                  </w:p>
                </w:txbxContent>
              </v:textbox>
            </v:rect>
            <v:shape id="_x0000_s1341" type="#_x0000_t202" style="position:absolute;left:3257;top:-2106;width:3236;height:1182;mso-wrap-style:none" stroked="f">
              <v:textbox style="mso-fit-shape-to-text:t">
                <w:txbxContent>
                  <w:p w:rsidR="00F32C51" w:rsidRPr="00F32C51" w:rsidRDefault="00F32C51" w:rsidP="00F32C51">
                    <w:r w:rsidRPr="00F32C51">
                      <w:rPr>
                        <w:position w:val="-44"/>
                      </w:rPr>
                      <w:object w:dxaOrig="1840" w:dyaOrig="980">
                        <v:shape id="_x0000_i1046" type="#_x0000_t75" style="width:91.9pt;height:49.05pt" o:ole="">
                          <v:imagedata r:id="rId22" o:title=""/>
                        </v:shape>
                        <o:OLEObject Type="Embed" ProgID="Equation.DSMT4" ShapeID="_x0000_i1046" DrawAspect="Content" ObjectID="_1679417206" r:id="rId23"/>
                      </w:object>
                    </w:r>
                    <w:r>
                      <w:t xml:space="preserve"> </w:t>
                    </w:r>
                    <w:r>
                      <w:rPr>
                        <w:lang w:val="en-GB"/>
                      </w:rPr>
                      <w:t>(</w:t>
                    </w:r>
                    <w:proofErr w:type="gramStart"/>
                    <w:r>
                      <w:t>χωρίς</w:t>
                    </w:r>
                    <w:proofErr w:type="gramEnd"/>
                    <w:r>
                      <w:t xml:space="preserve"> επί 2 εδώ)</w:t>
                    </w:r>
                  </w:p>
                </w:txbxContent>
              </v:textbox>
            </v:shape>
            <v:oval id="_x0000_s1343" style="position:absolute;left:7564;top:-2555;width:1567;height:1722">
              <v:textbox style="mso-next-textbox:#_x0000_s1343">
                <w:txbxContent>
                  <w:p w:rsidR="00F32C51" w:rsidRPr="00F32C51" w:rsidRDefault="00F32C51" w:rsidP="00F32C51">
                    <w:r>
                      <w:t>Κύρια γραμμή  άρδευσης</w:t>
                    </w:r>
                  </w:p>
                </w:txbxContent>
              </v:textbox>
            </v:oval>
            <v:shape id="_x0000_s1422" type="#_x0000_t69" style="position:absolute;left:3511;top:-1161;width:5427;height:642">
              <v:textbox>
                <w:txbxContent>
                  <w:p w:rsidR="007554FE" w:rsidRPr="007554FE" w:rsidRDefault="007554F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</w:t>
                    </w:r>
                    <w:proofErr w:type="spellStart"/>
                    <w:r>
                      <w:rPr>
                        <w:lang w:val="en-US"/>
                      </w:rPr>
                      <w:t>L</w:t>
                    </w:r>
                    <w:r w:rsidRPr="007554FE">
                      <w:rPr>
                        <w:vertAlign w:val="subscript"/>
                        <w:lang w:val="en-US"/>
                      </w:rPr>
                      <w:t>xo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  <w:r w:rsidR="00E83863">
        <w:rPr>
          <w:color w:val="000000"/>
        </w:rPr>
        <w:t xml:space="preserve">Ο </w:t>
      </w:r>
      <w:r w:rsidR="00E83863" w:rsidRPr="00EF7A60">
        <w:rPr>
          <w:color w:val="000000"/>
          <w:u w:val="single"/>
        </w:rPr>
        <w:t>χρόνος παραμονής των εκτοξευτήρων</w:t>
      </w:r>
      <w:r w:rsidR="00E83863">
        <w:rPr>
          <w:color w:val="000000"/>
        </w:rPr>
        <w:t xml:space="preserve"> στην ίδια θέση υπολογίζεται από τη σχέση</w:t>
      </w:r>
      <w:r w:rsidR="000A3C3E">
        <w:rPr>
          <w:color w:val="000000"/>
        </w:rPr>
        <w:t xml:space="preserve"> (χρόνος ποτίσματος)</w:t>
      </w:r>
      <w:r w:rsidR="00E83863">
        <w:rPr>
          <w:color w:val="000000"/>
        </w:rPr>
        <w:t>:</w:t>
      </w:r>
    </w:p>
    <w:p w:rsidR="00E83863" w:rsidRDefault="000B44B1" w:rsidP="00E83863">
      <w:pPr>
        <w:jc w:val="both"/>
      </w:pPr>
      <w:r w:rsidRPr="00C1633B">
        <w:rPr>
          <w:position w:val="-24"/>
          <w:highlight w:val="yellow"/>
        </w:rPr>
        <w:object w:dxaOrig="740" w:dyaOrig="620">
          <v:shape id="_x0000_i1030" type="#_x0000_t75" style="width:37.1pt;height:31.35pt" o:ole="">
            <v:imagedata r:id="rId24" o:title=""/>
          </v:shape>
          <o:OLEObject Type="Embed" ProgID="Equation.DSMT4" ShapeID="_x0000_i1030" DrawAspect="Content" ObjectID="_1679417194" r:id="rId25"/>
        </w:object>
      </w:r>
    </w:p>
    <w:p w:rsidR="00E83863" w:rsidRDefault="00E83863" w:rsidP="00E83863">
      <w:pPr>
        <w:jc w:val="both"/>
      </w:pPr>
      <w:r>
        <w:t>Εδώ θα πρέπει να προσθέσουμε και τη χρονική καθυστέρηση για τη μετακίνηση των σωληνώσεων από τη μία θέση στην άλλη. Θεωρούμε ότι ο χρόνος καθυστέρησης ισούται με 0,</w:t>
      </w:r>
      <w:r w:rsidR="007554FE">
        <w:rPr>
          <w:lang w:val="en-US"/>
        </w:rPr>
        <w:t>5</w:t>
      </w:r>
      <w:r>
        <w:t>0</w:t>
      </w:r>
      <w:r>
        <w:rPr>
          <w:lang w:val="en-US"/>
        </w:rPr>
        <w:t>hr</w:t>
      </w:r>
      <w:r w:rsidRPr="00C64747">
        <w:t xml:space="preserve">, </w:t>
      </w:r>
      <w:r>
        <w:t>οπότε ο τελικός χρόνος παραμονής της γραμμής άρδευσης σε κάθε καλλιέργεια γίνεται:</w:t>
      </w:r>
    </w:p>
    <w:p w:rsidR="00E83863" w:rsidRDefault="000B44B1" w:rsidP="00E83863">
      <w:pPr>
        <w:jc w:val="both"/>
      </w:pPr>
      <w:r w:rsidRPr="0086085C">
        <w:rPr>
          <w:position w:val="-24"/>
        </w:rPr>
        <w:object w:dxaOrig="1440" w:dyaOrig="620">
          <v:shape id="_x0000_i1031" type="#_x0000_t75" style="width:71.55pt;height:31.35pt" o:ole="">
            <v:imagedata r:id="rId26" o:title=""/>
          </v:shape>
          <o:OLEObject Type="Embed" ProgID="Equation.DSMT4" ShapeID="_x0000_i1031" DrawAspect="Content" ObjectID="_1679417195" r:id="rId27"/>
        </w:object>
      </w:r>
    </w:p>
    <w:p w:rsidR="00454CFA" w:rsidRPr="00454CFA" w:rsidRDefault="00454CFA" w:rsidP="00E83863">
      <w:pPr>
        <w:jc w:val="both"/>
        <w:rPr>
          <w:lang w:val="en-US"/>
        </w:rPr>
      </w:pPr>
    </w:p>
    <w:p w:rsidR="00E83863" w:rsidRPr="00784EF8" w:rsidRDefault="00E83863" w:rsidP="00E83863">
      <w:pPr>
        <w:jc w:val="both"/>
        <w:rPr>
          <w:b/>
          <w:color w:val="17365D" w:themeColor="text2" w:themeShade="BF"/>
        </w:rPr>
      </w:pPr>
      <w:r w:rsidRPr="00784EF8">
        <w:rPr>
          <w:b/>
          <w:color w:val="17365D" w:themeColor="text2" w:themeShade="BF"/>
        </w:rPr>
        <w:t>Διάρκεια άρδευσης του αγροτεμαχίου</w:t>
      </w:r>
      <w:r w:rsidR="00784EF8" w:rsidRPr="00784EF8">
        <w:rPr>
          <w:b/>
          <w:color w:val="17365D" w:themeColor="text2" w:themeShade="BF"/>
        </w:rPr>
        <w:t>-αριθμός γραμμών άρδευσης που λειτουργούν ταυτόχρονα</w:t>
      </w:r>
      <w:r w:rsidRPr="00784EF8">
        <w:rPr>
          <w:b/>
          <w:color w:val="17365D" w:themeColor="text2" w:themeShade="BF"/>
        </w:rPr>
        <w:t>:</w:t>
      </w:r>
    </w:p>
    <w:p w:rsidR="00E83863" w:rsidRDefault="00E83863" w:rsidP="00EF7A60">
      <w:pPr>
        <w:jc w:val="both"/>
      </w:pPr>
      <w:r>
        <w:t>Για να ελέγξουμε αν επαρκεί η χρήση μιας γραμμής αρδεύσεως για όλο το αγροτεμάχιο υπολογίζουμε τη διάρκεια αρδεύσεως του αγροτεμαχίου. Πρώτα υπολογίζουμε τον αριθμό των θέσεων στις οποίες μπορεί να τοποθετηθεί η γραμμή αρδεύσεως σε μια μέρα.</w:t>
      </w:r>
      <w:r w:rsidR="00EF7A60">
        <w:t xml:space="preserve"> </w:t>
      </w:r>
      <w:r>
        <w:t>Αυτό υπολογίζεται από τη σχέση:</w:t>
      </w:r>
    </w:p>
    <w:p w:rsidR="00E83863" w:rsidRDefault="000B44B1" w:rsidP="00E83863">
      <w:pPr>
        <w:jc w:val="both"/>
      </w:pPr>
      <w:r w:rsidRPr="00C64747">
        <w:rPr>
          <w:position w:val="-30"/>
        </w:rPr>
        <w:object w:dxaOrig="6440" w:dyaOrig="680">
          <v:shape id="_x0000_i1032" type="#_x0000_t75" style="width:323.35pt;height:33.55pt" o:ole="">
            <v:imagedata r:id="rId28" o:title=""/>
          </v:shape>
          <o:OLEObject Type="Embed" ProgID="Equation.DSMT4" ShapeID="_x0000_i1032" DrawAspect="Content" ObjectID="_1679417196" r:id="rId29"/>
        </w:object>
      </w:r>
    </w:p>
    <w:p w:rsidR="00E83863" w:rsidRDefault="00A944D0" w:rsidP="00E83863">
      <w:pPr>
        <w:jc w:val="both"/>
      </w:pPr>
      <w:r>
        <w:t>(έλεγχος)</w:t>
      </w:r>
    </w:p>
    <w:p w:rsidR="00E83863" w:rsidRDefault="00E83863" w:rsidP="00E83863">
      <w:pPr>
        <w:jc w:val="both"/>
      </w:pPr>
      <w:r>
        <w:lastRenderedPageBreak/>
        <w:t xml:space="preserve">άρα η διάρκεια άρδευσης του αγροτεμαχίου </w:t>
      </w:r>
      <w:r w:rsidR="000A3C3E">
        <w:t>(σε ημέρες)</w:t>
      </w:r>
      <w:r>
        <w:t xml:space="preserve">με τη χρήση </w:t>
      </w:r>
      <w:r w:rsidRPr="00FE7418">
        <w:rPr>
          <w:b/>
          <w:u w:val="single"/>
        </w:rPr>
        <w:t xml:space="preserve">μίας </w:t>
      </w:r>
      <w:r w:rsidRPr="00FE7418">
        <w:rPr>
          <w:u w:val="single"/>
        </w:rPr>
        <w:t>γραμμής άρδευσης</w:t>
      </w:r>
      <w:r>
        <w:t xml:space="preserve"> είναι</w:t>
      </w:r>
      <w:r w:rsidR="000A3C3E">
        <w:t xml:space="preserve"> (δηλαδή σε πόσες ημέρες καλύπτονται όλες οι θέσεις)</w:t>
      </w:r>
      <w:r>
        <w:t>:</w:t>
      </w:r>
    </w:p>
    <w:p w:rsidR="00E83863" w:rsidRPr="00454CFA" w:rsidRDefault="000B44B1" w:rsidP="00E83863">
      <w:pPr>
        <w:jc w:val="both"/>
        <w:rPr>
          <w:lang w:val="en-US"/>
        </w:rPr>
      </w:pPr>
      <w:r w:rsidRPr="00FE7418">
        <w:rPr>
          <w:position w:val="-30"/>
          <w:highlight w:val="yellow"/>
        </w:rPr>
        <w:object w:dxaOrig="4780" w:dyaOrig="680">
          <v:shape id="_x0000_i1033" type="#_x0000_t75" style="width:238.1pt;height:33.55pt" o:ole="">
            <v:imagedata r:id="rId30" o:title=""/>
          </v:shape>
          <o:OLEObject Type="Embed" ProgID="Equation.DSMT4" ShapeID="_x0000_i1033" DrawAspect="Content" ObjectID="_1679417197" r:id="rId31"/>
        </w:object>
      </w:r>
    </w:p>
    <w:p w:rsidR="00E83863" w:rsidRPr="003633CC" w:rsidRDefault="00E83863" w:rsidP="00E83863">
      <w:pPr>
        <w:jc w:val="both"/>
      </w:pPr>
      <w:r>
        <w:t xml:space="preserve">άρα οδηγούμαστε στη χρήση </w:t>
      </w:r>
      <w:r w:rsidR="000B44B1">
        <w:rPr>
          <w:b/>
          <w:u w:val="single"/>
        </w:rPr>
        <w:t xml:space="preserve">μίας </w:t>
      </w:r>
      <w:r w:rsidRPr="00FE7418">
        <w:rPr>
          <w:u w:val="single"/>
        </w:rPr>
        <w:t xml:space="preserve"> γραμμών άρδευσης</w:t>
      </w:r>
      <w:r w:rsidR="000A3C3E">
        <w:t xml:space="preserve"> ώστε ο συνολικός χρόνος ποτίσματος να είναι μικρότερος από το εύρος άρδευσης</w:t>
      </w:r>
      <w:r w:rsidRPr="00731F85">
        <w:t>.</w:t>
      </w:r>
    </w:p>
    <w:p w:rsidR="00BA6497" w:rsidRPr="00FE7418" w:rsidRDefault="00BA6497" w:rsidP="00563A7D">
      <w:pPr>
        <w:rPr>
          <w:b/>
        </w:rPr>
      </w:pPr>
    </w:p>
    <w:p w:rsidR="00563A7D" w:rsidRPr="00454CFA" w:rsidRDefault="00563A7D" w:rsidP="00563A7D">
      <w:pPr>
        <w:rPr>
          <w:b/>
          <w:sz w:val="44"/>
          <w:szCs w:val="44"/>
        </w:rPr>
      </w:pPr>
      <w:r w:rsidRPr="00454CFA">
        <w:rPr>
          <w:b/>
          <w:sz w:val="44"/>
          <w:szCs w:val="44"/>
        </w:rPr>
        <w:t>Γραμμή άρδευσης</w:t>
      </w:r>
      <w:r w:rsidR="00454CFA" w:rsidRPr="00454CFA">
        <w:rPr>
          <w:b/>
          <w:sz w:val="44"/>
          <w:szCs w:val="44"/>
        </w:rPr>
        <w:t xml:space="preserve"> ή αγωγός εφαρμογής</w:t>
      </w:r>
    </w:p>
    <w:p w:rsidR="00563A7D" w:rsidRPr="00BA6497" w:rsidRDefault="00563A7D" w:rsidP="00563A7D">
      <w:pPr>
        <w:jc w:val="both"/>
        <w:rPr>
          <w:b/>
        </w:rPr>
      </w:pPr>
      <w:r>
        <w:t xml:space="preserve">Αρχικά επιλέγονται </w:t>
      </w:r>
      <w:proofErr w:type="spellStart"/>
      <w:r w:rsidRPr="003E38E9">
        <w:rPr>
          <w:b/>
          <w:color w:val="FF0000"/>
        </w:rPr>
        <w:t>ταχυσύνδετοι</w:t>
      </w:r>
      <w:proofErr w:type="spellEnd"/>
      <w:r w:rsidRPr="003E38E9">
        <w:rPr>
          <w:b/>
          <w:color w:val="FF0000"/>
        </w:rPr>
        <w:t xml:space="preserve"> σωλήνες από αλουμίνιο</w:t>
      </w:r>
      <w:r>
        <w:t xml:space="preserve"> με ονομαστική διάμετρο Φ</w:t>
      </w:r>
      <w:r w:rsidR="000B44B1">
        <w:t>101.6</w:t>
      </w:r>
      <w:r>
        <w:rPr>
          <w:lang w:val="en-US"/>
        </w:rPr>
        <w:t>mm</w:t>
      </w:r>
      <w:r w:rsidR="00784EF8">
        <w:t xml:space="preserve"> </w:t>
      </w:r>
      <w:r>
        <w:t>(</w:t>
      </w:r>
      <w:r w:rsidR="000B44B1">
        <w:t>101.6</w:t>
      </w:r>
      <w:r w:rsidR="00BC19AC">
        <w:t>-2*1.27</w:t>
      </w:r>
      <w:r>
        <w:rPr>
          <w:lang w:val="en-US"/>
        </w:rPr>
        <w:t>mm</w:t>
      </w:r>
      <w:r w:rsidRPr="003838C5">
        <w:t xml:space="preserve"> </w:t>
      </w:r>
      <w:r>
        <w:t xml:space="preserve">εσωτερική) </w:t>
      </w:r>
      <w:r w:rsidR="005C3542" w:rsidRPr="001607F6">
        <w:rPr>
          <w:i/>
        </w:rPr>
        <w:t xml:space="preserve">(μόνο </w:t>
      </w:r>
      <w:proofErr w:type="spellStart"/>
      <w:r w:rsidR="005C3542" w:rsidRPr="001607F6">
        <w:rPr>
          <w:i/>
        </w:rPr>
        <w:t>ταχυσύνδετοι</w:t>
      </w:r>
      <w:proofErr w:type="spellEnd"/>
      <w:r w:rsidR="005C3542" w:rsidRPr="001607F6">
        <w:rPr>
          <w:i/>
        </w:rPr>
        <w:t xml:space="preserve"> σωλήνες στη γραμμή άρδευσης</w:t>
      </w:r>
      <w:r w:rsidR="00784EF8">
        <w:rPr>
          <w:i/>
        </w:rPr>
        <w:t xml:space="preserve">, σωλήνες </w:t>
      </w:r>
      <w:proofErr w:type="spellStart"/>
      <w:r w:rsidR="00784EF8">
        <w:rPr>
          <w:i/>
        </w:rPr>
        <w:t>αλωμηνίου</w:t>
      </w:r>
      <w:proofErr w:type="spellEnd"/>
      <w:r w:rsidR="00784EF8">
        <w:rPr>
          <w:i/>
        </w:rPr>
        <w:t xml:space="preserve"> στην Ελλάδα ανά 6</w:t>
      </w:r>
      <w:r w:rsidR="00784EF8">
        <w:rPr>
          <w:i/>
          <w:lang w:val="en-US"/>
        </w:rPr>
        <w:t>m</w:t>
      </w:r>
      <w:r w:rsidR="005C3542" w:rsidRPr="001607F6">
        <w:rPr>
          <w:i/>
        </w:rPr>
        <w:t xml:space="preserve">) </w:t>
      </w:r>
      <w:r w:rsidRPr="00BA6497">
        <w:rPr>
          <w:b/>
        </w:rPr>
        <w:t xml:space="preserve">και θα εξεταστεί η επάρκειά τους σύμφωνα με το κριτήριο του </w:t>
      </w:r>
      <w:r w:rsidRPr="00BA6497">
        <w:rPr>
          <w:b/>
          <w:lang w:val="en-US"/>
        </w:rPr>
        <w:t>Christiansen</w:t>
      </w:r>
      <w:r w:rsidR="00BA6497">
        <w:rPr>
          <w:b/>
        </w:rPr>
        <w:t xml:space="preserve"> (βασικό κριτήριο </w:t>
      </w:r>
      <w:proofErr w:type="spellStart"/>
      <w:r w:rsidR="00BA6497">
        <w:rPr>
          <w:b/>
        </w:rPr>
        <w:t>διαστασιολόγησης</w:t>
      </w:r>
      <w:proofErr w:type="spellEnd"/>
      <w:r w:rsidR="00BA6497">
        <w:rPr>
          <w:b/>
        </w:rPr>
        <w:t xml:space="preserve"> για τον αγωγό εφαρμογής)</w:t>
      </w:r>
      <w:r w:rsidRPr="00BA6497">
        <w:rPr>
          <w:b/>
        </w:rPr>
        <w:t xml:space="preserve">. </w:t>
      </w:r>
    </w:p>
    <w:p w:rsidR="00563A7D" w:rsidRDefault="008D47B0" w:rsidP="00563A7D">
      <w:pPr>
        <w:jc w:val="center"/>
      </w:pPr>
      <w:r>
        <w:rPr>
          <w:noProof/>
          <w:lang w:eastAsia="el-G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0" type="#_x0000_t62" style="position:absolute;left:0;text-align:left;margin-left:370pt;margin-top:75pt;width:134.8pt;height:82pt;z-index:251663360" adj="-11866,18202">
            <v:textbox>
              <w:txbxContent>
                <w:p w:rsidR="00784EF8" w:rsidRPr="003E38E9" w:rsidRDefault="00784EF8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784EF8">
                    <w:rPr>
                      <w:sz w:val="16"/>
                      <w:szCs w:val="16"/>
                    </w:rPr>
                    <w:t xml:space="preserve">Αυτές οι απώλειες ενέργειας είναι μα βάση την εξίσωση </w:t>
                  </w:r>
                  <w:r w:rsidRPr="00784EF8">
                    <w:rPr>
                      <w:sz w:val="16"/>
                      <w:szCs w:val="16"/>
                      <w:lang w:val="en-US"/>
                    </w:rPr>
                    <w:t>Hazen</w:t>
                  </w:r>
                  <w:r w:rsidRPr="00784EF8">
                    <w:rPr>
                      <w:sz w:val="16"/>
                      <w:szCs w:val="16"/>
                    </w:rPr>
                    <w:t xml:space="preserve"> </w:t>
                  </w:r>
                  <w:r w:rsidRPr="00784EF8">
                    <w:rPr>
                      <w:sz w:val="16"/>
                      <w:szCs w:val="16"/>
                      <w:lang w:val="en-US"/>
                    </w:rPr>
                    <w:t>Williams</w:t>
                  </w:r>
                  <w:r w:rsidRPr="00784EF8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και όχι του </w:t>
                  </w:r>
                  <w:r w:rsidRPr="003E38E9">
                    <w:rPr>
                      <w:color w:val="FF0000"/>
                      <w:sz w:val="16"/>
                      <w:szCs w:val="16"/>
                      <w:lang w:val="en-US"/>
                    </w:rPr>
                    <w:t>Darcy</w:t>
                  </w:r>
                  <w:r w:rsidRPr="003E38E9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E38E9">
                    <w:rPr>
                      <w:color w:val="FF0000"/>
                      <w:sz w:val="16"/>
                      <w:szCs w:val="16"/>
                      <w:lang w:val="en-US"/>
                    </w:rPr>
                    <w:t>Weisbach</w:t>
                  </w:r>
                  <w:proofErr w:type="spellEnd"/>
                </w:p>
              </w:txbxContent>
            </v:textbox>
          </v:shape>
        </w:pict>
      </w:r>
      <w:r w:rsidR="00BC19AC" w:rsidRPr="00BC19AC">
        <w:rPr>
          <w:noProof/>
          <w:lang w:eastAsia="el-GR"/>
        </w:rPr>
        <w:drawing>
          <wp:inline distT="0" distB="0" distL="0" distR="0">
            <wp:extent cx="3257115" cy="3020133"/>
            <wp:effectExtent l="19050" t="0" r="435" b="0"/>
            <wp:docPr id="8" name="Εικόνα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272" cy="302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7D" w:rsidRPr="003E2B9A" w:rsidRDefault="00933C88" w:rsidP="00563A7D">
      <w:pPr>
        <w:jc w:val="both"/>
      </w:pPr>
      <w:r>
        <w:rPr>
          <w:noProof/>
          <w:lang w:eastAsia="el-GR"/>
        </w:rPr>
        <w:pict>
          <v:shape id="_x0000_s1141" type="#_x0000_t62" style="position:absolute;left:0;text-align:left;margin-left:382.2pt;margin-top:-46pt;width:126.4pt;height:58.4pt;z-index:251664384" adj="-14090,25558">
            <v:textbox>
              <w:txbxContent>
                <w:p w:rsidR="00784EF8" w:rsidRPr="00784EF8" w:rsidRDefault="00784EF8" w:rsidP="00784EF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Οι υδραυλικού υπολογισμοί γίνονται ε βάση τη εσωτερική διάμετρο</w:t>
                  </w:r>
                </w:p>
              </w:txbxContent>
            </v:textbox>
          </v:shape>
        </w:pict>
      </w:r>
      <w:r w:rsidR="00BC19AC" w:rsidRPr="00BC19AC">
        <w:rPr>
          <w:noProof/>
          <w:lang w:eastAsia="el-GR"/>
        </w:rPr>
        <w:drawing>
          <wp:inline distT="0" distB="0" distL="0" distR="0">
            <wp:extent cx="3892718" cy="768544"/>
            <wp:effectExtent l="19050" t="0" r="0" b="0"/>
            <wp:docPr id="9" name="Εικόνα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56" cy="77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7D" w:rsidRDefault="00563A7D" w:rsidP="00563A7D">
      <w:pPr>
        <w:jc w:val="both"/>
      </w:pPr>
      <w:r>
        <w:t xml:space="preserve">Θα χρησιμοποιήσουμε την εξίσωση </w:t>
      </w:r>
      <w:proofErr w:type="spellStart"/>
      <w:r>
        <w:rPr>
          <w:lang w:val="en-US"/>
        </w:rPr>
        <w:t>Swamee</w:t>
      </w:r>
      <w:proofErr w:type="spellEnd"/>
      <w:r w:rsidR="001C34EA" w:rsidRPr="001C34EA">
        <w:t xml:space="preserve"> </w:t>
      </w:r>
      <w:r>
        <w:t>&amp;</w:t>
      </w:r>
      <w:r>
        <w:rPr>
          <w:lang w:val="en-US"/>
        </w:rPr>
        <w:t>Jain</w:t>
      </w:r>
      <w:r w:rsidRPr="006534F1">
        <w:t xml:space="preserve"> </w:t>
      </w:r>
      <w:r>
        <w:t xml:space="preserve">και την εξίσωση </w:t>
      </w:r>
      <w:r>
        <w:rPr>
          <w:lang w:val="en-US"/>
        </w:rPr>
        <w:t>Darcy</w:t>
      </w:r>
      <w:r w:rsidRPr="006534F1">
        <w:t>-</w:t>
      </w:r>
      <w:proofErr w:type="spellStart"/>
      <w:r>
        <w:rPr>
          <w:lang w:val="en-US"/>
        </w:rPr>
        <w:t>Weisbach</w:t>
      </w:r>
      <w:proofErr w:type="spellEnd"/>
      <w:r w:rsidRPr="001F0952">
        <w:t>:</w:t>
      </w:r>
    </w:p>
    <w:p w:rsidR="00563A7D" w:rsidRPr="001F0952" w:rsidRDefault="00563A7D" w:rsidP="00563A7D">
      <w:pPr>
        <w:jc w:val="both"/>
      </w:pPr>
    </w:p>
    <w:p w:rsidR="00563A7D" w:rsidRDefault="00C05B6B" w:rsidP="00563A7D">
      <w:pPr>
        <w:jc w:val="center"/>
      </w:pPr>
      <w:r w:rsidRPr="00C05B6B">
        <w:rPr>
          <w:noProof/>
          <w:lang w:eastAsia="el-GR"/>
        </w:rPr>
        <w:lastRenderedPageBreak/>
        <w:drawing>
          <wp:inline distT="0" distB="0" distL="0" distR="0">
            <wp:extent cx="5537689" cy="3227754"/>
            <wp:effectExtent l="19050" t="0" r="5861" b="0"/>
            <wp:docPr id="10" name="Εικόνα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9" name="Picture 5"/>
                    <pic:cNvPicPr>
                      <a:picLocks noGrp="1" noChangeAspect="1" noChangeArrowheads="1"/>
                    </pic:cNvPicPr>
                  </pic:nvPicPr>
                  <pic:blipFill>
                    <a:blip r:embed="rId34" cstate="print"/>
                    <a:srcRect l="24047" t="18133" r="21362" b="26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60" cy="322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7D" w:rsidRPr="001F0952" w:rsidRDefault="00563A7D" w:rsidP="00563A7D">
      <w:pPr>
        <w:jc w:val="both"/>
      </w:pPr>
    </w:p>
    <w:p w:rsidR="00563A7D" w:rsidRPr="00344859" w:rsidRDefault="00563A7D" w:rsidP="000B44B1">
      <w:pPr>
        <w:jc w:val="both"/>
      </w:pPr>
      <w:r w:rsidRPr="008610F7">
        <w:tab/>
      </w:r>
    </w:p>
    <w:p w:rsidR="00563A7D" w:rsidRDefault="00563A7D" w:rsidP="00563A7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3178545" cy="2482297"/>
            <wp:effectExtent l="19050" t="0" r="2805" b="0"/>
            <wp:docPr id="174" name="Εικόνα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53" cy="248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7D" w:rsidRPr="00563A7D" w:rsidRDefault="00563A7D" w:rsidP="00563A7D">
      <w:pPr>
        <w:jc w:val="center"/>
        <w:rPr>
          <w:sz w:val="20"/>
        </w:rPr>
      </w:pPr>
      <w:r w:rsidRPr="0003488B">
        <w:rPr>
          <w:sz w:val="20"/>
        </w:rPr>
        <w:t>(Πηγή: Μαθήματα Εγγειοβελτιωτικών Έργων, Γ.Π. Τσακίρης, σελ. 7.51</w:t>
      </w:r>
      <w:r w:rsidR="00A944D0">
        <w:rPr>
          <w:sz w:val="20"/>
        </w:rPr>
        <w:t>, παλιά έκδοση</w:t>
      </w:r>
      <w:r w:rsidRPr="0003488B">
        <w:rPr>
          <w:sz w:val="20"/>
        </w:rPr>
        <w:t>)</w:t>
      </w:r>
    </w:p>
    <w:p w:rsidR="00C77E82" w:rsidRDefault="00C77E82" w:rsidP="00563A7D">
      <w:pPr>
        <w:jc w:val="both"/>
        <w:rPr>
          <w:lang w:val="en-GB"/>
        </w:rPr>
      </w:pPr>
    </w:p>
    <w:p w:rsidR="00C77E82" w:rsidRDefault="00C77E82" w:rsidP="00563A7D">
      <w:pPr>
        <w:jc w:val="both"/>
        <w:rPr>
          <w:lang w:val="en-GB"/>
        </w:rPr>
      </w:pPr>
    </w:p>
    <w:p w:rsidR="00C77E82" w:rsidRDefault="00C77E82" w:rsidP="00563A7D">
      <w:pPr>
        <w:jc w:val="both"/>
        <w:rPr>
          <w:lang w:val="en-GB"/>
        </w:rPr>
      </w:pPr>
    </w:p>
    <w:p w:rsidR="00C77E82" w:rsidRDefault="00C77E82" w:rsidP="00563A7D">
      <w:pPr>
        <w:jc w:val="both"/>
        <w:rPr>
          <w:lang w:val="en-GB"/>
        </w:rPr>
      </w:pPr>
    </w:p>
    <w:p w:rsidR="00C77E82" w:rsidRDefault="00C77E82" w:rsidP="00563A7D">
      <w:pPr>
        <w:jc w:val="both"/>
        <w:rPr>
          <w:lang w:val="en-GB"/>
        </w:rPr>
      </w:pPr>
    </w:p>
    <w:p w:rsidR="00563A7D" w:rsidRDefault="00563A7D" w:rsidP="00563A7D">
      <w:pPr>
        <w:jc w:val="both"/>
      </w:pPr>
      <w:r>
        <w:lastRenderedPageBreak/>
        <w:t xml:space="preserve">Ο συντελεστής </w:t>
      </w:r>
      <w:r>
        <w:rPr>
          <w:lang w:val="en-US"/>
        </w:rPr>
        <w:t>Christiansen</w:t>
      </w:r>
      <w:r>
        <w:t xml:space="preserve"> για </w:t>
      </w:r>
      <w:r w:rsidR="00BC19AC" w:rsidRPr="00892F1A">
        <w:rPr>
          <w:i/>
        </w:rPr>
        <w:t>11</w:t>
      </w:r>
      <w:r w:rsidRPr="00892F1A">
        <w:rPr>
          <w:i/>
        </w:rPr>
        <w:t xml:space="preserve"> εκτοξευτήρες</w:t>
      </w:r>
      <w:r>
        <w:t xml:space="preserve"> και απόσταση του πρώτου από την αρχή της γραμμής κατά μισή </w:t>
      </w:r>
      <w:proofErr w:type="spellStart"/>
      <w:r>
        <w:t>ισαποχή</w:t>
      </w:r>
      <w:proofErr w:type="spellEnd"/>
      <w:r>
        <w:t xml:space="preserve"> είναι </w:t>
      </w:r>
      <w:r w:rsidRPr="00892F1A">
        <w:rPr>
          <w:i/>
          <w:lang w:val="en-US"/>
        </w:rPr>
        <w:t>F</w:t>
      </w:r>
      <w:r w:rsidRPr="00892F1A">
        <w:rPr>
          <w:i/>
        </w:rPr>
        <w:t>=0</w:t>
      </w:r>
      <w:r w:rsidR="00FE7418" w:rsidRPr="00892F1A">
        <w:rPr>
          <w:i/>
        </w:rPr>
        <w:t>.</w:t>
      </w:r>
      <w:r w:rsidRPr="00892F1A">
        <w:rPr>
          <w:i/>
        </w:rPr>
        <w:t>35</w:t>
      </w:r>
      <w:r w:rsidR="00814729" w:rsidRPr="00892F1A">
        <w:rPr>
          <w:i/>
        </w:rPr>
        <w:t>1</w:t>
      </w:r>
      <w:r>
        <w:t xml:space="preserve"> όπως προκύπτει από τον παραπάνω πίνακα</w:t>
      </w:r>
      <w:r w:rsidRPr="00E37D22">
        <w:t xml:space="preserve">. </w:t>
      </w:r>
      <w:r>
        <w:t>Άρα το ύψος των απωλειών είναι:</w:t>
      </w:r>
    </w:p>
    <w:p w:rsidR="00563A7D" w:rsidRDefault="00A33D15" w:rsidP="00563A7D">
      <w:pPr>
        <w:jc w:val="both"/>
        <w:rPr>
          <w:lang w:val="en-US"/>
        </w:rPr>
      </w:pPr>
      <w:r>
        <w:rPr>
          <w:noProof/>
          <w:position w:val="-12"/>
          <w:lang w:eastAsia="el-GR"/>
        </w:rPr>
        <w:pict>
          <v:shape id="_x0000_s1283" style="position:absolute;left:0;text-align:left;margin-left:199.75pt;margin-top:23.25pt;width:64.5pt;height:233.2pt;z-index:251682816" coordsize="1290,4664" path="m,hdc11,31,6,30,36,53,53,66,89,88,89,88v19,57,46,109,79,159c173,255,173,266,177,274v5,9,12,17,18,26c205,341,224,380,248,415v9,37,20,56,35,89c301,543,305,575,327,610v19,75,-5,-1,27,61c378,718,387,769,416,813v8,36,14,58,35,88c471,959,487,1019,504,1078v18,62,-2,-11,26,53c549,1175,560,1226,575,1272v14,42,22,90,35,133c615,1423,628,1458,628,1458v13,153,26,305,35,459c670,2038,676,2206,716,2323v15,105,18,225,44,327c773,2775,790,2901,831,3021v41,243,6,515,88,751c945,3926,962,4090,910,4240v-14,113,-39,223,-53,336c854,4600,837,4626,848,4647v8,17,18,-53,18,-53c860,4493,863,4288,760,4223v-6,-9,-7,-27,-18,-27c733,4196,731,4214,734,4223v7,20,23,35,35,53c775,4285,787,4302,787,4302v14,49,41,87,61,133c855,4452,860,4470,866,4488v3,9,9,26,9,26c888,4495,906,4480,919,4461v5,-8,3,-20,9,-26c934,4429,945,4429,954,4426v41,-61,16,-46,62,-62c1045,4322,1091,4283,1140,4267v39,-27,102,-62,150,-62hae" filled="f">
            <v:path arrowok="t"/>
          </v:shape>
        </w:pict>
      </w:r>
      <w:r w:rsidRPr="000B44B1">
        <w:rPr>
          <w:position w:val="-30"/>
          <w:highlight w:val="yellow"/>
        </w:rPr>
        <w:object w:dxaOrig="4800" w:dyaOrig="680">
          <v:shape id="_x0000_i1036" type="#_x0000_t75" style="width:239.4pt;height:34pt" o:ole="">
            <v:imagedata r:id="rId36" o:title=""/>
          </v:shape>
          <o:OLEObject Type="Embed" ProgID="Equation.DSMT4" ShapeID="_x0000_i1036" DrawAspect="Content" ObjectID="_1679417198" r:id="rId37"/>
        </w:object>
      </w:r>
    </w:p>
    <w:p w:rsidR="00563A7D" w:rsidRDefault="00563A7D" w:rsidP="00563A7D">
      <w:pPr>
        <w:jc w:val="both"/>
      </w:pPr>
      <w:r>
        <w:t>Το επιτρεπόμενο ύψος απωλειών φορτίου κατά μήκος της γραμμής ισούται με το 20% της πίεσης λειτουργίας του πρώτου εκτοξευτήρα (</w:t>
      </w:r>
      <w:r w:rsidR="00814729">
        <w:t>2</w:t>
      </w:r>
      <w:r>
        <w:t xml:space="preserve">,5 </w:t>
      </w:r>
      <w:proofErr w:type="spellStart"/>
      <w:r>
        <w:rPr>
          <w:lang w:val="en-US"/>
        </w:rPr>
        <w:t>atm</w:t>
      </w:r>
      <w:proofErr w:type="spellEnd"/>
      <w:r w:rsidRPr="006534F1">
        <w:t>)</w:t>
      </w:r>
      <w:r w:rsidR="00FE7418" w:rsidRPr="00FE7418">
        <w:t xml:space="preserve"> </w:t>
      </w:r>
      <w:r w:rsidR="00FE7418">
        <w:t xml:space="preserve">για επίπεδο πυθμένα, </w:t>
      </w:r>
      <w:r w:rsidR="000542F0">
        <w:t xml:space="preserve"> (</w:t>
      </w:r>
      <w:r w:rsidR="000542F0" w:rsidRPr="00470C5F">
        <w:rPr>
          <w:b/>
          <w:color w:val="FF0000"/>
        </w:rPr>
        <w:t xml:space="preserve">κριτήριο </w:t>
      </w:r>
      <w:r w:rsidR="000542F0" w:rsidRPr="00470C5F">
        <w:rPr>
          <w:b/>
          <w:color w:val="FF0000"/>
          <w:lang w:val="en-US"/>
        </w:rPr>
        <w:t>Christiansen</w:t>
      </w:r>
      <w:r w:rsidR="000542F0" w:rsidRPr="000542F0">
        <w:t>)</w:t>
      </w:r>
      <w:r>
        <w:t>. Δηλαδή είναι:</w:t>
      </w:r>
    </w:p>
    <w:p w:rsidR="00563A7D" w:rsidRDefault="000B44B1" w:rsidP="00563A7D">
      <w:pPr>
        <w:jc w:val="both"/>
      </w:pPr>
      <w:r w:rsidRPr="00FE7418">
        <w:rPr>
          <w:position w:val="-12"/>
          <w:highlight w:val="yellow"/>
        </w:rPr>
        <w:object w:dxaOrig="2900" w:dyaOrig="360">
          <v:shape id="_x0000_i1034" type="#_x0000_t75" style="width:144.9pt;height:18.1pt" o:ole="">
            <v:imagedata r:id="rId38" o:title=""/>
          </v:shape>
          <o:OLEObject Type="Embed" ProgID="Equation.DSMT4" ShapeID="_x0000_i1034" DrawAspect="Content" ObjectID="_1679417199" r:id="rId39"/>
        </w:object>
      </w:r>
    </w:p>
    <w:p w:rsidR="00563A7D" w:rsidRDefault="00563A7D" w:rsidP="00563A7D">
      <w:pPr>
        <w:jc w:val="both"/>
        <w:rPr>
          <w:b/>
        </w:rPr>
      </w:pPr>
      <w:r w:rsidRPr="00D52530">
        <w:rPr>
          <w:b/>
        </w:rPr>
        <w:t xml:space="preserve">και το κριτήριο του </w:t>
      </w:r>
      <w:r w:rsidRPr="00470C5F">
        <w:rPr>
          <w:b/>
          <w:u w:val="single"/>
          <w:lang w:val="en-US"/>
        </w:rPr>
        <w:t>Christiansen</w:t>
      </w:r>
      <w:r w:rsidRPr="00470C5F">
        <w:rPr>
          <w:b/>
          <w:u w:val="single"/>
        </w:rPr>
        <w:t xml:space="preserve"> ικανοποιείται</w:t>
      </w:r>
      <w:r w:rsidRPr="00D52530">
        <w:rPr>
          <w:b/>
        </w:rPr>
        <w:t xml:space="preserve"> γιατί </w:t>
      </w:r>
      <w:r w:rsidR="00FE7418" w:rsidRPr="00D52530">
        <w:rPr>
          <w:b/>
          <w:position w:val="-12"/>
          <w:lang w:val="en-US"/>
        </w:rPr>
        <w:object w:dxaOrig="420" w:dyaOrig="360">
          <v:shape id="_x0000_i1027" type="#_x0000_t75" style="width:20.75pt;height:18.1pt" o:ole="">
            <v:imagedata r:id="rId40" o:title=""/>
          </v:shape>
          <o:OLEObject Type="Embed" ProgID="Equation.DSMT4" ShapeID="_x0000_i1027" DrawAspect="Content" ObjectID="_1679417200" r:id="rId41"/>
        </w:object>
      </w:r>
      <w:r w:rsidR="00D52530" w:rsidRPr="00D52530">
        <w:rPr>
          <w:b/>
        </w:rPr>
        <w:t xml:space="preserve"> </w:t>
      </w:r>
      <w:r w:rsidRPr="00D52530">
        <w:rPr>
          <w:b/>
        </w:rPr>
        <w:t>&lt;</w:t>
      </w:r>
      <w:r w:rsidR="00892F1A">
        <w:rPr>
          <w:b/>
        </w:rPr>
        <w:t xml:space="preserve">  </w:t>
      </w:r>
      <w:r w:rsidR="00BC19AC" w:rsidRPr="00D52530">
        <w:rPr>
          <w:b/>
        </w:rPr>
        <w:t>5</w:t>
      </w:r>
      <w:r w:rsidRPr="00D52530">
        <w:rPr>
          <w:b/>
          <w:lang w:val="en-US"/>
        </w:rPr>
        <w:t>m</w:t>
      </w:r>
      <w:r w:rsidRPr="00D52530">
        <w:rPr>
          <w:b/>
        </w:rPr>
        <w:t xml:space="preserve"> και η διάμετρος Φ</w:t>
      </w:r>
      <w:r w:rsidR="000B44B1">
        <w:rPr>
          <w:b/>
        </w:rPr>
        <w:t xml:space="preserve">101.6 </w:t>
      </w:r>
      <w:r w:rsidRPr="00D52530">
        <w:rPr>
          <w:b/>
        </w:rPr>
        <w:t>γίνεται δεκτή.</w:t>
      </w:r>
    </w:p>
    <w:p w:rsidR="00A33D15" w:rsidRPr="00A33D15" w:rsidRDefault="00A33D15" w:rsidP="00A33D15">
      <w:pPr>
        <w:rPr>
          <w:color w:val="FF0000"/>
        </w:rPr>
      </w:pPr>
      <w:r>
        <w:rPr>
          <w:color w:val="FF0000"/>
        </w:rPr>
        <w:t>Ύψος πίεσης στην αρχή του αγωγού εφαρμογής (από ΑΔΕ)</w:t>
      </w:r>
    </w:p>
    <w:p w:rsidR="00A33D15" w:rsidRPr="005F2C3F" w:rsidRDefault="00A33D15" w:rsidP="00A33D15">
      <w:pPr>
        <w:pStyle w:val="a4"/>
        <w:numPr>
          <w:ilvl w:val="0"/>
          <w:numId w:val="1"/>
        </w:numPr>
        <w:rPr>
          <w:color w:val="FF0000"/>
        </w:rPr>
      </w:pPr>
      <w:proofErr w:type="spellStart"/>
      <w:r w:rsidRPr="005F2C3F">
        <w:rPr>
          <w:color w:val="FF0000"/>
        </w:rPr>
        <w:t>Πιεζομετρικό</w:t>
      </w:r>
      <w:proofErr w:type="spellEnd"/>
      <w:r w:rsidRPr="005F2C3F">
        <w:rPr>
          <w:color w:val="FF0000"/>
        </w:rPr>
        <w:t xml:space="preserve"> φορτίο (</w:t>
      </w:r>
      <w:r>
        <w:rPr>
          <w:color w:val="FF0000"/>
        </w:rPr>
        <w:t xml:space="preserve">απαιτούμενο) </w:t>
      </w:r>
      <w:r w:rsidRPr="005F2C3F">
        <w:rPr>
          <w:color w:val="FF0000"/>
        </w:rPr>
        <w:t>στην αρχή του αγωγού εφαρμογή (υποτίθεται μηδενική υψομετρική διαφορά):</w:t>
      </w:r>
    </w:p>
    <w:p w:rsidR="00A33D15" w:rsidRPr="008A65E5" w:rsidRDefault="00A33D15" w:rsidP="00A33D15">
      <w:pPr>
        <w:pStyle w:val="a4"/>
        <w:jc w:val="both"/>
      </w:pPr>
      <w:r w:rsidRPr="008A65E5">
        <w:t>Η εξίσωση υπολογισμού είναι η ακόλουθη:</w:t>
      </w:r>
    </w:p>
    <w:p w:rsidR="00A33D15" w:rsidRPr="005F2C3F" w:rsidRDefault="00A33D15" w:rsidP="00A33D15">
      <w:pPr>
        <w:pStyle w:val="a4"/>
        <w:jc w:val="both"/>
        <w:rPr>
          <w:lang w:val="en-US"/>
        </w:rPr>
      </w:pPr>
      <w:r w:rsidRPr="0067037D">
        <w:rPr>
          <w:position w:val="-102"/>
          <w:highlight w:val="yellow"/>
        </w:rPr>
        <w:object w:dxaOrig="7620" w:dyaOrig="1440">
          <v:shape id="_x0000_i1035" type="#_x0000_t75" style="width:382.1pt;height:71.55pt" o:ole="">
            <v:imagedata r:id="rId42" o:title=""/>
          </v:shape>
          <o:OLEObject Type="Embed" ProgID="Equation.DSMT4" ShapeID="_x0000_i1035" DrawAspect="Content" ObjectID="_1679417201" r:id="rId43"/>
        </w:object>
      </w:r>
    </w:p>
    <w:p w:rsidR="00A33D15" w:rsidRPr="0067037D" w:rsidRDefault="00A33D15" w:rsidP="00A33D15">
      <w:pPr>
        <w:pStyle w:val="a4"/>
        <w:jc w:val="both"/>
      </w:pPr>
      <w:r w:rsidRPr="008A65E5">
        <w:t>όπου</w:t>
      </w:r>
      <w:r w:rsidRPr="0067037D">
        <w:rPr>
          <w:i/>
        </w:rPr>
        <w:t xml:space="preserve"> </w:t>
      </w:r>
      <w:r w:rsidRPr="0067037D">
        <w:rPr>
          <w:i/>
          <w:lang w:val="en-US"/>
        </w:rPr>
        <w:t>H</w:t>
      </w:r>
      <w:r w:rsidRPr="0067037D">
        <w:rPr>
          <w:i/>
          <w:vertAlign w:val="subscript"/>
          <w:lang w:val="en-US"/>
        </w:rPr>
        <w:t>L</w:t>
      </w:r>
      <w:r w:rsidRPr="008A65E5">
        <w:t xml:space="preserve"> είναι το απαιτούμενο </w:t>
      </w:r>
      <w:proofErr w:type="spellStart"/>
      <w:r w:rsidRPr="008A65E5">
        <w:t>πιεζομετρικό</w:t>
      </w:r>
      <w:proofErr w:type="spellEnd"/>
      <w:r w:rsidRPr="008A65E5">
        <w:t xml:space="preserve"> φορτίο, </w:t>
      </w:r>
      <w:r w:rsidRPr="0067037D">
        <w:rPr>
          <w:i/>
          <w:lang w:val="en-US"/>
        </w:rPr>
        <w:t>H</w:t>
      </w:r>
      <w:r w:rsidRPr="008A65E5">
        <w:t xml:space="preserve"> η κανονική πίεση</w:t>
      </w:r>
      <w:r>
        <w:t xml:space="preserve"> λειτουργίας των εκτοξευτήρων (2</w:t>
      </w:r>
      <w:r w:rsidRPr="008A65E5">
        <w:t>,5</w:t>
      </w:r>
      <w:proofErr w:type="spellStart"/>
      <w:r w:rsidRPr="005F2C3F">
        <w:rPr>
          <w:lang w:val="en-US"/>
        </w:rPr>
        <w:t>atm</w:t>
      </w:r>
      <w:proofErr w:type="spellEnd"/>
      <w:r>
        <w:t>=2</w:t>
      </w:r>
      <w:r w:rsidRPr="008A65E5">
        <w:t>5</w:t>
      </w:r>
      <w:r w:rsidRPr="005F2C3F">
        <w:rPr>
          <w:lang w:val="en-US"/>
        </w:rPr>
        <w:t>m</w:t>
      </w:r>
      <w:r w:rsidRPr="008A65E5">
        <w:t xml:space="preserve">), </w:t>
      </w:r>
      <w:proofErr w:type="spellStart"/>
      <w:r w:rsidRPr="0067037D">
        <w:rPr>
          <w:i/>
          <w:lang w:val="en-US"/>
        </w:rPr>
        <w:t>hf</w:t>
      </w:r>
      <w:proofErr w:type="spellEnd"/>
      <w:r w:rsidRPr="0067037D">
        <w:rPr>
          <w:i/>
        </w:rPr>
        <w:t xml:space="preserve"> </w:t>
      </w:r>
      <w:r w:rsidRPr="008A65E5">
        <w:t>οι απώλειες στη γραμμή άρδευσης</w:t>
      </w:r>
      <w:r>
        <w:t xml:space="preserve">, τελικά θέτω τις πραγματικές όπως υπολογίστηκαν στο κριτήριο </w:t>
      </w:r>
      <w:r>
        <w:rPr>
          <w:lang w:val="en-GB"/>
        </w:rPr>
        <w:t>Christiansen</w:t>
      </w:r>
      <w:r w:rsidRPr="0067037D">
        <w:t>:</w:t>
      </w:r>
      <w:r w:rsidRPr="0067037D">
        <w:rPr>
          <w:position w:val="-12"/>
          <w:highlight w:val="yellow"/>
        </w:rPr>
        <w:t xml:space="preserve"> </w:t>
      </w:r>
      <w:r w:rsidR="005E347E" w:rsidRPr="0067037D">
        <w:rPr>
          <w:position w:val="-12"/>
        </w:rPr>
        <w:object w:dxaOrig="2100" w:dyaOrig="360">
          <v:shape id="_x0000_i1042" type="#_x0000_t75" style="width:104.7pt;height:18.1pt" o:ole="">
            <v:imagedata r:id="rId44" o:title=""/>
          </v:shape>
          <o:OLEObject Type="Embed" ProgID="Equation.DSMT4" ShapeID="_x0000_i1042" DrawAspect="Content" ObjectID="_1679417202" r:id="rId45"/>
        </w:object>
      </w:r>
    </w:p>
    <w:p w:rsidR="00454CFA" w:rsidRDefault="00454CFA" w:rsidP="00814729">
      <w:pPr>
        <w:rPr>
          <w:b/>
        </w:rPr>
      </w:pPr>
    </w:p>
    <w:p w:rsidR="000B44B1" w:rsidRDefault="000B44B1" w:rsidP="00814729">
      <w:pPr>
        <w:rPr>
          <w:b/>
        </w:rPr>
      </w:pPr>
    </w:p>
    <w:p w:rsidR="000B44B1" w:rsidRDefault="000B44B1" w:rsidP="00814729">
      <w:pPr>
        <w:rPr>
          <w:b/>
        </w:rPr>
      </w:pPr>
    </w:p>
    <w:p w:rsidR="000B44B1" w:rsidRDefault="000B44B1" w:rsidP="00814729">
      <w:pPr>
        <w:rPr>
          <w:b/>
        </w:rPr>
      </w:pPr>
    </w:p>
    <w:p w:rsidR="00933C88" w:rsidRPr="00933C88" w:rsidRDefault="00933C88" w:rsidP="00814729">
      <w:pPr>
        <w:rPr>
          <w:b/>
        </w:rPr>
      </w:pPr>
    </w:p>
    <w:p w:rsidR="00A33D15" w:rsidRPr="00A33D15" w:rsidRDefault="00A33D15" w:rsidP="00814729">
      <w:pPr>
        <w:rPr>
          <w:b/>
          <w:lang w:val="en-GB"/>
        </w:rPr>
      </w:pPr>
    </w:p>
    <w:p w:rsidR="000B44B1" w:rsidRDefault="000B44B1" w:rsidP="00814729">
      <w:pPr>
        <w:rPr>
          <w:color w:val="FF0000"/>
        </w:rPr>
      </w:pPr>
    </w:p>
    <w:p w:rsidR="00454CFA" w:rsidRDefault="00454CFA" w:rsidP="00814729">
      <w:pPr>
        <w:rPr>
          <w:b/>
          <w:sz w:val="40"/>
          <w:szCs w:val="40"/>
        </w:rPr>
      </w:pPr>
      <w:r w:rsidRPr="00454CFA">
        <w:rPr>
          <w:b/>
          <w:sz w:val="40"/>
          <w:szCs w:val="40"/>
        </w:rPr>
        <w:lastRenderedPageBreak/>
        <w:t xml:space="preserve">Κύριος αγωγός </w:t>
      </w:r>
      <w:r w:rsidR="000542F0">
        <w:rPr>
          <w:b/>
          <w:sz w:val="40"/>
          <w:szCs w:val="40"/>
        </w:rPr>
        <w:t>άρδευσης -</w:t>
      </w:r>
      <w:r w:rsidRPr="00454CFA">
        <w:rPr>
          <w:b/>
          <w:sz w:val="40"/>
          <w:szCs w:val="40"/>
        </w:rPr>
        <w:t>μεταφοράς</w:t>
      </w:r>
      <w:r w:rsidR="000542F0">
        <w:rPr>
          <w:b/>
          <w:sz w:val="40"/>
          <w:szCs w:val="40"/>
        </w:rPr>
        <w:t xml:space="preserve"> (ατομικό δίκτυο)</w:t>
      </w:r>
      <w:r>
        <w:rPr>
          <w:b/>
          <w:sz w:val="40"/>
          <w:szCs w:val="40"/>
        </w:rPr>
        <w:t xml:space="preserve"> -αντλιοστάσιο</w:t>
      </w:r>
    </w:p>
    <w:p w:rsidR="000542F0" w:rsidRPr="00454CFA" w:rsidRDefault="000542F0" w:rsidP="00814729">
      <w:pPr>
        <w:rPr>
          <w:b/>
          <w:sz w:val="40"/>
          <w:szCs w:val="40"/>
        </w:rPr>
      </w:pPr>
      <w:r>
        <w:rPr>
          <w:b/>
          <w:sz w:val="40"/>
          <w:szCs w:val="40"/>
        </w:rPr>
        <w:t>Σενάρια λειτουργίας</w:t>
      </w:r>
    </w:p>
    <w:p w:rsidR="00B93E85" w:rsidRDefault="00B93E85" w:rsidP="00814729">
      <w:pPr>
        <w:rPr>
          <w:b/>
          <w:color w:val="FF0000"/>
        </w:rPr>
      </w:pPr>
      <w:r w:rsidRPr="00FE7418">
        <w:rPr>
          <w:b/>
          <w:color w:val="FF0000"/>
        </w:rPr>
        <w:t xml:space="preserve">Σε κάθε περίπτωση η ταχύτητα θα πρέπει να είναι </w:t>
      </w:r>
      <w:r w:rsidRPr="002E6BA4">
        <w:rPr>
          <w:b/>
          <w:color w:val="1F497D" w:themeColor="text2"/>
          <w:sz w:val="32"/>
          <w:szCs w:val="32"/>
          <w:highlight w:val="yellow"/>
        </w:rPr>
        <w:t>0.5&lt;=</w:t>
      </w:r>
      <w:r w:rsidRPr="002E6BA4">
        <w:rPr>
          <w:b/>
          <w:color w:val="1F497D" w:themeColor="text2"/>
          <w:sz w:val="32"/>
          <w:szCs w:val="32"/>
          <w:highlight w:val="yellow"/>
          <w:lang w:val="en-US"/>
        </w:rPr>
        <w:t>V</w:t>
      </w:r>
      <w:r w:rsidRPr="002E6BA4">
        <w:rPr>
          <w:b/>
          <w:color w:val="1F497D" w:themeColor="text2"/>
          <w:sz w:val="32"/>
          <w:szCs w:val="32"/>
          <w:highlight w:val="yellow"/>
        </w:rPr>
        <w:t>&lt;=  1.5-2</w:t>
      </w:r>
      <w:r w:rsidR="002E6BA4">
        <w:rPr>
          <w:b/>
          <w:color w:val="1F497D" w:themeColor="text2"/>
          <w:sz w:val="32"/>
          <w:szCs w:val="32"/>
          <w:lang w:val="en-US"/>
        </w:rPr>
        <w:t>m/s</w:t>
      </w:r>
      <w:r w:rsidRPr="002E6BA4">
        <w:rPr>
          <w:b/>
          <w:color w:val="1F497D" w:themeColor="text2"/>
        </w:rPr>
        <w:t xml:space="preserve">  </w:t>
      </w:r>
      <w:r w:rsidRPr="00FE7418">
        <w:rPr>
          <w:b/>
          <w:color w:val="FF0000"/>
        </w:rPr>
        <w:t xml:space="preserve">ενώ προτείνεται αντί του κριτηρίου του </w:t>
      </w:r>
      <w:proofErr w:type="spellStart"/>
      <w:r w:rsidRPr="00FE7418">
        <w:rPr>
          <w:b/>
          <w:color w:val="FF0000"/>
          <w:lang w:val="en-US"/>
        </w:rPr>
        <w:t>B</w:t>
      </w:r>
      <w:r w:rsidR="00BC19AC" w:rsidRPr="00FE7418">
        <w:rPr>
          <w:b/>
          <w:color w:val="FF0000"/>
          <w:lang w:val="en-US"/>
        </w:rPr>
        <w:t>resse</w:t>
      </w:r>
      <w:proofErr w:type="spellEnd"/>
      <w:r w:rsidRPr="00FE7418">
        <w:rPr>
          <w:b/>
          <w:color w:val="FF0000"/>
        </w:rPr>
        <w:t>.</w:t>
      </w:r>
      <w:r w:rsidR="005C3542">
        <w:rPr>
          <w:b/>
          <w:color w:val="FF0000"/>
        </w:rPr>
        <w:t xml:space="preserve"> Πλήρης λύση αποτελεί η βελτιστοποίηση λαμβάνοντας υπόψη το κόστος ενέργειας αλλά και το κόστος των αγωγών.</w:t>
      </w:r>
    </w:p>
    <w:p w:rsidR="001607F6" w:rsidRPr="001607F6" w:rsidRDefault="001607F6" w:rsidP="00814729">
      <w:pPr>
        <w:rPr>
          <w:b/>
          <w:color w:val="FF0000"/>
        </w:rPr>
      </w:pPr>
      <w:r>
        <w:rPr>
          <w:i/>
        </w:rPr>
        <w:t xml:space="preserve">Οι αγωγοί στην κύρια γραμμή άρδευσης μπορεί να είναι είτε από </w:t>
      </w:r>
      <w:r>
        <w:rPr>
          <w:i/>
          <w:lang w:val="en-GB"/>
        </w:rPr>
        <w:t>PVC</w:t>
      </w:r>
      <w:r w:rsidRPr="001607F6">
        <w:rPr>
          <w:i/>
        </w:rPr>
        <w:t xml:space="preserve"> </w:t>
      </w:r>
      <w:r>
        <w:rPr>
          <w:i/>
        </w:rPr>
        <w:t xml:space="preserve">είτε </w:t>
      </w:r>
      <w:proofErr w:type="spellStart"/>
      <w:r>
        <w:rPr>
          <w:i/>
        </w:rPr>
        <w:t>ταχυσύδνετοι</w:t>
      </w:r>
      <w:proofErr w:type="spellEnd"/>
      <w:r>
        <w:rPr>
          <w:i/>
        </w:rPr>
        <w:t xml:space="preserve"> για μικρά μήκη.   Μ</w:t>
      </w:r>
      <w:r w:rsidRPr="001607F6">
        <w:rPr>
          <w:i/>
        </w:rPr>
        <w:t xml:space="preserve">όνο </w:t>
      </w:r>
      <w:proofErr w:type="spellStart"/>
      <w:r w:rsidRPr="001607F6">
        <w:rPr>
          <w:i/>
        </w:rPr>
        <w:t>ταχυσύνδετοι</w:t>
      </w:r>
      <w:proofErr w:type="spellEnd"/>
      <w:r w:rsidRPr="001607F6">
        <w:rPr>
          <w:i/>
        </w:rPr>
        <w:t xml:space="preserve"> σωλήνες στη γραμμή άρδευσης</w:t>
      </w:r>
      <w:r>
        <w:rPr>
          <w:i/>
        </w:rPr>
        <w:t xml:space="preserve">. Εδώ επιλέγεται οι σωλήνες στην κύρια γραμμή άρδευσης και μεταφοράς να είναι από </w:t>
      </w:r>
      <w:r>
        <w:rPr>
          <w:i/>
          <w:lang w:val="en-GB"/>
        </w:rPr>
        <w:t>PVC</w:t>
      </w:r>
      <w:r w:rsidRPr="001607F6">
        <w:rPr>
          <w:i/>
        </w:rPr>
        <w:t xml:space="preserve"> 10 </w:t>
      </w:r>
      <w:proofErr w:type="spellStart"/>
      <w:r>
        <w:rPr>
          <w:i/>
          <w:lang w:val="en-US"/>
        </w:rPr>
        <w:t>atm</w:t>
      </w:r>
      <w:proofErr w:type="spellEnd"/>
      <w:r w:rsidRPr="001607F6">
        <w:rPr>
          <w:i/>
        </w:rPr>
        <w:t>.</w:t>
      </w:r>
    </w:p>
    <w:p w:rsidR="00B93E85" w:rsidRDefault="00B93E85" w:rsidP="00814729">
      <w:pPr>
        <w:rPr>
          <w:color w:val="FF0000"/>
        </w:rPr>
      </w:pPr>
    </w:p>
    <w:p w:rsidR="001607F6" w:rsidRPr="00C77E06" w:rsidRDefault="001607F6" w:rsidP="001607F6">
      <w:pPr>
        <w:spacing w:after="0"/>
        <w:jc w:val="both"/>
      </w:pPr>
      <w:r w:rsidRPr="00C77E06">
        <w:t xml:space="preserve">Πίεση λειτουργίας : 10atm (1000 </w:t>
      </w:r>
      <w:proofErr w:type="spellStart"/>
      <w:r w:rsidRPr="00C77E06">
        <w:t>hPa</w:t>
      </w:r>
      <w:proofErr w:type="spellEnd"/>
      <w:r w:rsidRPr="00C77E06">
        <w:t>)</w:t>
      </w:r>
    </w:p>
    <w:tbl>
      <w:tblPr>
        <w:tblStyle w:val="a5"/>
        <w:tblW w:w="8666" w:type="dxa"/>
        <w:tblLayout w:type="fixed"/>
        <w:tblLook w:val="01E0"/>
      </w:tblPr>
      <w:tblGrid>
        <w:gridCol w:w="3171"/>
        <w:gridCol w:w="785"/>
        <w:gridCol w:w="785"/>
        <w:gridCol w:w="785"/>
        <w:gridCol w:w="785"/>
        <w:gridCol w:w="785"/>
        <w:gridCol w:w="785"/>
        <w:gridCol w:w="785"/>
      </w:tblGrid>
      <w:tr w:rsidR="001607F6" w:rsidRPr="00F81E62" w:rsidTr="00CE3865">
        <w:trPr>
          <w:gridAfter w:val="1"/>
          <w:wAfter w:w="784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1607F6" w:rsidRPr="00F81E62" w:rsidRDefault="001607F6" w:rsidP="00CE3865">
            <w:pPr>
              <w:rPr>
                <w:color w:val="FF0000"/>
                <w:lang w:val="en-US"/>
              </w:rPr>
            </w:pPr>
            <w:bookmarkStart w:id="0" w:name="OLE_LINK1"/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 w:val="restart"/>
            <w:tcBorders>
              <w:top w:val="double" w:sz="6" w:space="0" w:color="auto"/>
              <w:left w:val="single" w:sz="8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160</w:t>
            </w:r>
          </w:p>
        </w:tc>
      </w:tr>
      <w:tr w:rsidR="001607F6" w:rsidRPr="00F81E62" w:rsidTr="00CE3865">
        <w:trPr>
          <w:gridAfter w:val="1"/>
          <w:wAfter w:w="784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1607F6" w:rsidRPr="00F81E62" w:rsidRDefault="001607F6" w:rsidP="00CE3865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vMerge/>
            <w:tcBorders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81.4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99.4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113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126.6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144.6</w:t>
            </w:r>
          </w:p>
        </w:tc>
      </w:tr>
      <w:tr w:rsidR="001607F6" w:rsidRPr="00F81E62" w:rsidTr="00CE3865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1607F6" w:rsidRPr="00F81E62" w:rsidRDefault="001607F6" w:rsidP="00CE3865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400</w:t>
            </w:r>
          </w:p>
        </w:tc>
      </w:tr>
      <w:tr w:rsidR="001607F6" w:rsidRPr="00F81E62" w:rsidTr="00CE3865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1607F6" w:rsidRPr="00F81E62" w:rsidRDefault="001607F6" w:rsidP="00CE3865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180.8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203.4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226.2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253.2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285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321.2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361.8</w:t>
            </w:r>
          </w:p>
        </w:tc>
      </w:tr>
      <w:tr w:rsidR="001607F6" w:rsidRPr="00F81E62" w:rsidTr="00CE3865">
        <w:trPr>
          <w:gridAfter w:val="6"/>
          <w:wAfter w:w="4709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1607F6" w:rsidRPr="00F81E62" w:rsidRDefault="001607F6" w:rsidP="00CE3865">
            <w:pPr>
              <w:rPr>
                <w:color w:val="FF0000"/>
                <w:lang w:val="en-US"/>
              </w:rPr>
            </w:pPr>
            <w:r w:rsidRPr="00F81E62">
              <w:rPr>
                <w:color w:val="FF0000"/>
              </w:rPr>
              <w:t>Εξωτερική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0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500</w:t>
            </w:r>
          </w:p>
        </w:tc>
      </w:tr>
      <w:tr w:rsidR="001607F6" w:rsidRPr="00F81E62" w:rsidTr="00CE3865">
        <w:trPr>
          <w:gridAfter w:val="6"/>
          <w:wAfter w:w="4709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1607F6" w:rsidRPr="00F81E62" w:rsidRDefault="001607F6" w:rsidP="00CE3865">
            <w:pPr>
              <w:rPr>
                <w:color w:val="FF0000"/>
              </w:rPr>
            </w:pPr>
            <w:r w:rsidRPr="00F81E62">
              <w:rPr>
                <w:color w:val="FF0000"/>
              </w:rPr>
              <w:t>Εσωτερική διάμετρος</w:t>
            </w:r>
            <w:r w:rsidRPr="00F81E62">
              <w:rPr>
                <w:color w:val="FF0000"/>
                <w:lang w:val="en-US"/>
              </w:rPr>
              <w:t xml:space="preserve"> D</w:t>
            </w:r>
            <w:r w:rsidRPr="00F81E62">
              <w:rPr>
                <w:color w:val="FF0000"/>
                <w:vertAlign w:val="subscript"/>
                <w:lang w:val="en-US"/>
              </w:rPr>
              <w:t xml:space="preserve"> </w:t>
            </w:r>
            <w:r w:rsidRPr="00F81E62">
              <w:rPr>
                <w:color w:val="FF0000"/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607F6" w:rsidRPr="00F81E62" w:rsidRDefault="001607F6" w:rsidP="00CE3865">
            <w:pPr>
              <w:jc w:val="center"/>
              <w:rPr>
                <w:color w:val="FF0000"/>
              </w:rPr>
            </w:pPr>
            <w:r w:rsidRPr="00F81E62">
              <w:rPr>
                <w:color w:val="FF0000"/>
              </w:rPr>
              <w:t>452.2</w:t>
            </w:r>
          </w:p>
        </w:tc>
      </w:tr>
    </w:tbl>
    <w:bookmarkEnd w:id="0"/>
    <w:p w:rsidR="001607F6" w:rsidRPr="00A944D0" w:rsidRDefault="001607F6" w:rsidP="00814729">
      <w:r w:rsidRPr="00A944D0">
        <w:t>Επομένως μπορούν να ελεγχθούν διάφορες διάμετροι για τις παροχές της κύριας γραμμής άρδευσης (μία ή δύο γραμμές άρδευσης κατάντη) ώστε η ταχύτητα να είναι στο αποδεκτό όριο.</w:t>
      </w:r>
    </w:p>
    <w:p w:rsidR="00673C4C" w:rsidRPr="00A33D15" w:rsidRDefault="001607F6" w:rsidP="00814729">
      <w:pPr>
        <w:rPr>
          <w:u w:val="single"/>
          <w:lang w:val="en-GB"/>
        </w:rPr>
      </w:pPr>
      <w:r w:rsidRPr="00A944D0">
        <w:rPr>
          <w:u w:val="single"/>
        </w:rPr>
        <w:t>Εδώ επιλέγεται  Φ</w:t>
      </w:r>
      <w:r w:rsidR="000B44B1">
        <w:rPr>
          <w:u w:val="single"/>
        </w:rPr>
        <w:t>125</w:t>
      </w:r>
      <w:r w:rsidRPr="00A944D0">
        <w:rPr>
          <w:u w:val="single"/>
        </w:rPr>
        <w:t xml:space="preserve"> </w:t>
      </w:r>
      <w:r w:rsidR="00A33D15">
        <w:rPr>
          <w:u w:val="single"/>
        </w:rPr>
        <w:t>­˃</w:t>
      </w:r>
      <w:r w:rsidR="00A33D15">
        <w:rPr>
          <w:u w:val="single"/>
          <w:lang w:val="en-GB"/>
        </w:rPr>
        <w:t xml:space="preserve"> </w:t>
      </w:r>
      <w:r w:rsidR="00A33D15">
        <w:rPr>
          <w:u w:val="single"/>
        </w:rPr>
        <w:t>προσδιορισμός απωλε</w:t>
      </w:r>
      <w:r w:rsidR="00933C88">
        <w:rPr>
          <w:u w:val="single"/>
        </w:rPr>
        <w:t>ι</w:t>
      </w:r>
      <w:r w:rsidR="00A33D15">
        <w:rPr>
          <w:u w:val="single"/>
        </w:rPr>
        <w:t xml:space="preserve">ών ενέργειας για τη δυσμενέστερη θέση (εννοείτε χωρίς </w:t>
      </w:r>
      <w:r w:rsidR="00A33D15">
        <w:rPr>
          <w:u w:val="single"/>
          <w:lang w:val="en-GB"/>
        </w:rPr>
        <w:t>F)</w:t>
      </w:r>
    </w:p>
    <w:p w:rsidR="000B44B1" w:rsidRDefault="000B44B1">
      <w:pPr>
        <w:rPr>
          <w:noProof/>
          <w:lang w:eastAsia="el-GR"/>
        </w:rPr>
      </w:pPr>
      <w:r>
        <w:rPr>
          <w:noProof/>
          <w:lang w:eastAsia="el-GR"/>
        </w:rPr>
        <w:br w:type="page"/>
      </w:r>
    </w:p>
    <w:p w:rsidR="00C05B6B" w:rsidRDefault="00F32C51" w:rsidP="00814729">
      <w:pPr>
        <w:rPr>
          <w:color w:val="FF0000"/>
        </w:rPr>
      </w:pPr>
      <w:r>
        <w:rPr>
          <w:color w:val="FF0000"/>
        </w:rPr>
        <w:lastRenderedPageBreak/>
        <w:t>ΑΔΕ. ΔΥΣΜΕΝΕΣΤΕΡΟ ΔΡΟΜΟΛΟΓΙΟ</w:t>
      </w:r>
    </w:p>
    <w:p w:rsidR="003633CC" w:rsidRDefault="001E7198" w:rsidP="00814729">
      <w:pPr>
        <w:rPr>
          <w:position w:val="-52"/>
        </w:rPr>
      </w:pPr>
      <w:r w:rsidRPr="001E7198">
        <w:rPr>
          <w:position w:val="-176"/>
          <w:highlight w:val="yellow"/>
        </w:rPr>
        <w:object w:dxaOrig="5480" w:dyaOrig="3640">
          <v:shape id="_x0000_i1041" type="#_x0000_t75" style="width:273.4pt;height:182.45pt" o:ole="">
            <v:imagedata r:id="rId46" o:title=""/>
          </v:shape>
          <o:OLEObject Type="Embed" ProgID="Equation.DSMT4" ShapeID="_x0000_i1041" DrawAspect="Content" ObjectID="_1679417203" r:id="rId47"/>
        </w:object>
      </w:r>
    </w:p>
    <w:p w:rsidR="00451F95" w:rsidRDefault="00451F95" w:rsidP="00814729">
      <w:pPr>
        <w:rPr>
          <w:color w:val="FF0000"/>
        </w:rPr>
      </w:pPr>
    </w:p>
    <w:p w:rsidR="00F32C51" w:rsidRDefault="001E7198" w:rsidP="00814729">
      <w:pPr>
        <w:rPr>
          <w:color w:val="FF0000"/>
        </w:rPr>
      </w:pPr>
      <w:r>
        <w:rPr>
          <w:noProof/>
          <w:lang w:eastAsia="el-GR"/>
        </w:rPr>
        <w:pict>
          <v:oval id="_x0000_s1407" style="position:absolute;margin-left:379.15pt;margin-top:29.8pt;width:54.4pt;height:31.25pt;z-index:251685888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  <v:textbox>
              <w:txbxContent>
                <w:p w:rsidR="001E7198" w:rsidRPr="001E7198" w:rsidRDefault="001E7198" w:rsidP="001E7198">
                  <w:pPr>
                    <w:rPr>
                      <w:sz w:val="16"/>
                      <w:szCs w:val="16"/>
                      <w:lang w:val="en-GB"/>
                    </w:rPr>
                  </w:pPr>
                  <w:r>
                    <w:rPr>
                      <w:sz w:val="16"/>
                      <w:szCs w:val="16"/>
                    </w:rPr>
                    <w:t xml:space="preserve">ΤΕΛΟΣ </w:t>
                  </w:r>
                  <w:r>
                    <w:rPr>
                      <w:sz w:val="16"/>
                      <w:szCs w:val="16"/>
                      <w:lang w:val="en-GB"/>
                    </w:rPr>
                    <w:t>L</w:t>
                  </w:r>
                </w:p>
              </w:txbxContent>
            </v:textbox>
          </v:oval>
        </w:pict>
      </w:r>
      <w:r w:rsidR="00F32C51">
        <w:pict>
          <v:group id="_x0000_s1362" editas="canvas" style="width:403.25pt;height:217.8pt;mso-position-horizontal-relative:char;mso-position-vertical-relative:line" coordorigin="1815,3594" coordsize="8065,4356">
            <o:lock v:ext="edit" aspectratio="t"/>
            <v:shape id="_x0000_s1363" type="#_x0000_t75" style="position:absolute;left:1815;top:3594;width:8065;height:4356" o:preferrelative="f">
              <v:fill o:detectmouseclick="t"/>
              <v:path o:extrusionok="t" o:connecttype="none"/>
              <o:lock v:ext="edit" text="t"/>
            </v:shape>
            <v:rect id="_x0000_s1364" style="position:absolute;left:5083;top:4807;width:4444;height:1497" strokeweight="2.25pt"/>
            <v:shape id="_x0000_s1365" type="#_x0000_t32" style="position:absolute;left:2869;top:4409;width:2186;height:445;flip:x y" o:connectortype="straight" strokeweight="2.25pt"/>
            <v:shape id="_x0000_s1366" style="position:absolute;left:1913;top:3717;width:1465;height:1908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367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rect id="_x0000_s1368" style="position:absolute;left:2869;top:4309;width:168;height:175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369" type="#_x0000_t6" style="position:absolute;left:2869;top:4309;width:168;height:175" fillcolor="#a5a5a5 [2092]"/>
            <v:shape id="_x0000_s1370" style="position:absolute;left:9296;top:3594;width:93;height:3986" coordsize="562,3954" path="m416,hdc461,142,391,297,457,433v11,91,20,177,42,266c512,844,512,843,524,1041v6,93,-1,153,25,233c544,1410,562,1520,491,1632v-3,11,-4,23,-9,33c470,1688,441,1732,441,1732v-17,63,-17,122,-42,183c371,2154,391,2061,358,2198v-14,143,-34,269,-67,408c278,2724,252,2848,199,2955v-14,74,-29,148,-58,217c131,3331,118,3477,66,3629v-6,82,-2,261,-66,325e" filled="f">
              <v:path arrowok="t"/>
            </v:shape>
            <v:shape id="_x0000_s1371" style="position:absolute;left:7168;top:3670;width:473;height:4280" coordsize="674,4803" path="m633,hdc639,361,641,721,649,1082v4,159,-13,114,25,192c660,1416,659,1551,624,1690v-7,74,-13,132,-58,191c563,1898,563,1915,558,1931v-3,10,-14,15,-17,25c521,2016,517,2050,508,2106v-7,260,-21,475,-42,733c474,3100,458,3056,524,3230v15,95,6,193,42,283c594,3687,615,3862,524,4012v-12,101,-19,112,-83,183c408,4232,383,4268,341,4295v-51,91,-112,169,-175,250c156,4557,143,4566,133,4578v-23,27,-66,84,-66,84c51,4706,58,4735,17,4761v-10,38,-1,26,-17,42e" filled="f">
              <v:path arrowok="t"/>
            </v:shape>
            <v:shape id="_x0000_s1372" style="position:absolute;left:5055;top:3654;width:264;height:4296" coordsize="541,4777" path="m333,hdc326,190,310,377,299,566v3,63,8,249,67,308c446,1282,409,1711,483,2122v13,165,-37,368,58,508c528,2814,527,2999,483,3179v-14,160,-1,40,-25,192c449,3426,433,3537,433,3537v-4,156,45,373,-100,483c328,4056,331,4095,316,4128v-30,65,-84,156,-125,217c184,4367,184,4390,175,4411v-8,18,-23,33,-34,50c136,4469,125,4486,125,4486v-11,40,-21,63,-50,92c58,4625,42,4672,25,4719,18,4739,,4777,,4777e" filled="f">
              <v:path arrowok="t"/>
            </v:shape>
            <v:shape id="_x0000_s1373" style="position:absolute;left:1873;top:3704;width:1809;height:2555" coordsize="1808,2555" path="m1789,hdc1808,69,1762,223,1698,266v-28,41,-61,78,-100,108c1584,418,1552,444,1531,482v-27,49,-29,78,-75,109c1418,650,1347,679,1307,740v-33,49,-51,109,-92,150c1204,925,1183,955,1173,990v-17,60,-30,131,-41,192c1129,1198,1114,1209,1107,1223v-72,142,24,-39,-25,75c1068,1329,1044,1363,1024,1390v-10,28,-20,61,-42,83c923,1532,993,1441,932,1515v-47,57,-81,114,-133,166c742,1738,720,1826,632,1847v-20,30,-44,55,-66,84c556,1961,508,2006,508,2006v-16,58,-60,85,-92,133c409,2162,403,2202,391,2222v-6,10,-17,16,-25,25c338,2280,320,2321,291,2355v-48,57,-131,94,-200,117c62,2501,29,2526,,2555e" filled="f">
              <v:path arrowok="t"/>
            </v:shape>
            <v:shape id="_x0000_s1374" style="position:absolute;left:1881;top:3745;width:1649;height:2031" coordsize="1649,2031" path="m1632,hdc1649,53,1620,129,1582,167v-31,83,-10,48,-59,108c1509,318,1480,339,1448,366v-24,20,-31,59,-58,75c1337,473,1362,457,1315,491v-40,62,11,-10,-41,42c1238,569,1255,569,1224,616v-7,10,-18,15,-25,25c1153,704,1215,642,1165,724v-11,18,-36,25,-49,42c1053,846,1114,790,1041,849v-6,14,-9,29,-17,42c1012,909,992,922,982,941v-7,12,-2,29,-8,41c961,1009,907,1082,882,1099v-40,63,-70,75,-133,100c730,1229,717,1256,691,1282v-8,43,-25,81,-50,117c631,1438,628,1453,599,1482v-15,91,-35,207,-116,266c452,1770,439,1766,400,1773v-57,10,-111,24,-167,33c193,1833,154,1870,108,1881v-23,36,-50,75,-83,100c7,2026,19,2012,,2031e" filled="f">
              <v:path arrowok="t"/>
            </v:shape>
            <v:shape id="_x0000_s1375" style="position:absolute;left:1898;top:3729;width:1540;height:1972" coordsize="1540,1972" path="m1540,hdc1524,44,1539,46,1490,58v-58,37,-41,103,-100,141c1362,255,1330,276,1298,324v-11,33,-25,50,-50,75c1232,465,1253,399,1215,466v-18,33,-20,68,-42,100c1167,585,1167,606,1157,624v-27,49,-79,78,-117,116c1030,761,1023,781,1007,799v-30,34,-92,83,-108,125c896,932,896,942,890,948v-14,14,-50,34,-50,34c808,1081,845,99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1937,23,1949,,1972e" filled="f">
              <v:path arrowok="t"/>
            </v:shape>
            <v:shape id="_x0000_s1376" type="#_x0000_t202" style="position:absolute;left:4917;top:3963;width:1301;height:446" filled="f" stroked="f">
              <v:textbox>
                <w:txbxContent>
                  <w:p w:rsidR="00F32C51" w:rsidRPr="000A3F7F" w:rsidRDefault="00F32C51" w:rsidP="001E719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  <w:r w:rsidRPr="000A3F7F"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>7</w:t>
                    </w:r>
                    <w:r w:rsidRPr="000A3F7F">
                      <w:rPr>
                        <w:sz w:val="16"/>
                        <w:szCs w:val="16"/>
                      </w:rPr>
                      <w:t>5 m</w:t>
                    </w:r>
                  </w:p>
                </w:txbxContent>
              </v:textbox>
            </v:shape>
            <v:shape id="_x0000_s1377" type="#_x0000_t202" style="position:absolute;left:6849;top:4252;width:1300;height:445" filled="f" stroked="f">
              <v:textbox>
                <w:txbxContent>
                  <w:p w:rsidR="00F32C51" w:rsidRPr="000A3F7F" w:rsidRDefault="00F32C51" w:rsidP="001E719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28</w:t>
                    </w:r>
                    <w:r w:rsidRPr="000A3F7F">
                      <w:rPr>
                        <w:sz w:val="16"/>
                        <w:szCs w:val="16"/>
                      </w:rPr>
                      <w:t xml:space="preserve"> m</w:t>
                    </w:r>
                  </w:p>
                </w:txbxContent>
              </v:textbox>
            </v:shape>
            <v:group id="_x0000_s1378" style="position:absolute;left:9329;top:4844;width:123;height:1405" coordorigin="9772,4854" coordsize="123,1405">
              <v:shape id="_x0000_s1379" type="#_x0000_t32" style="position:absolute;left:9827;top:4854;width:0;height:1405" o:connectortype="straight" strokecolor="#17365d [2415]" strokeweight="3pt"/>
              <v:oval id="_x0000_s1380" style="position:absolute;left:9772;top:4854;width:123;height:154" fillcolor="white [3212]" strokecolor="#17365d [2415]" strokeweight="3pt"/>
              <v:oval id="_x0000_s1381" style="position:absolute;left:9772;top:4940;width:123;height:154" fillcolor="white [3212]" strokecolor="#17365d [2415]" strokeweight="3pt"/>
              <v:oval id="_x0000_s1382" style="position:absolute;left:9772;top:5008;width:123;height:154" fillcolor="white [3212]" strokecolor="#17365d [2415]" strokeweight="3pt"/>
              <v:oval id="_x0000_s1383" style="position:absolute;left:9772;top:5094;width:123;height:154" fillcolor="white [3212]" strokecolor="#17365d [2415]" strokeweight="3pt"/>
              <v:oval id="_x0000_s1384" style="position:absolute;left:9772;top:5180;width:123;height:154" fillcolor="white [3212]" strokecolor="#17365d [2415]" strokeweight="3pt"/>
              <v:oval id="_x0000_s1385" style="position:absolute;left:9772;top:5266;width:123;height:154" fillcolor="white [3212]" strokecolor="#17365d [2415]" strokeweight="3pt"/>
              <v:oval id="_x0000_s1386" style="position:absolute;left:9772;top:5334;width:123;height:154" fillcolor="white [3212]" strokecolor="#17365d [2415]" strokeweight="3pt"/>
              <v:oval id="_x0000_s1387" style="position:absolute;left:9772;top:5420;width:123;height:154" fillcolor="white [3212]" strokecolor="#17365d [2415]" strokeweight="3pt"/>
              <v:oval id="_x0000_s1388" style="position:absolute;left:9772;top:5539;width:123;height:154" fillcolor="white [3212]" strokecolor="#17365d [2415]" strokeweight="3pt"/>
              <v:oval id="_x0000_s1389" style="position:absolute;left:9772;top:5625;width:123;height:154" fillcolor="white [3212]" strokecolor="#17365d [2415]" strokeweight="3pt"/>
              <v:oval id="_x0000_s1390" style="position:absolute;left:9772;top:5701;width:123;height:154" fillcolor="white [3212]" strokecolor="#17365d [2415]" strokeweight="3pt"/>
              <v:oval id="_x0000_s1391" style="position:absolute;left:9772;top:5787;width:123;height:154" fillcolor="white [3212]" strokecolor="#17365d [2415]" strokeweight="3pt"/>
              <v:oval id="_x0000_s1392" style="position:absolute;left:9772;top:5855;width:123;height:154" fillcolor="white [3212]" strokecolor="#17365d [2415]" strokeweight="3pt"/>
              <v:oval id="_x0000_s1393" style="position:absolute;left:9772;top:5941;width:123;height:154" fillcolor="white [3212]" strokecolor="#17365d [2415]" strokeweight="3pt"/>
              <v:oval id="_x0000_s1394" style="position:absolute;left:9772;top:6009;width:123;height:154" fillcolor="white [3212]" strokecolor="#17365d [2415]" strokeweight="3pt"/>
              <v:oval id="_x0000_s1395" style="position:absolute;left:9772;top:6095;width:123;height:154" fillcolor="white [3212]" strokecolor="#17365d [2415]" strokeweight="3pt"/>
            </v:group>
            <v:shape id="_x0000_s1396" type="#_x0000_t32" style="position:absolute;left:5083;top:4853;width:4292;height:1" o:connectortype="straight" strokecolor="#17365d [2415]" strokeweight="3pt"/>
            <v:shape id="_x0000_s1397" type="#_x0000_t32" style="position:absolute;left:8526;top:5564;width:549;height:7;flip:x" o:connectortype="straight">
              <v:stroke endarrow="block"/>
            </v:shape>
            <v:shape id="_x0000_s1398" type="#_x0000_t202" style="position:absolute;left:2229;top:4113;width:1301;height:446" filled="f" stroked="f">
              <v:textbox>
                <w:txbxContent>
                  <w:p w:rsidR="00F32C51" w:rsidRPr="000A3F7F" w:rsidRDefault="00F32C51" w:rsidP="001E719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5.25</w:t>
                    </w:r>
                    <w:r w:rsidRPr="000A3F7F">
                      <w:rPr>
                        <w:sz w:val="16"/>
                        <w:szCs w:val="16"/>
                      </w:rPr>
                      <w:t xml:space="preserve"> m</w:t>
                    </w:r>
                  </w:p>
                </w:txbxContent>
              </v:textbox>
            </v:shape>
            <v:shape id="_x0000_s1399" style="position:absolute;left:1815;top:3594;width:1465;height:1907" coordsize="1465,1906" path="m1465,hdc1191,301,1318,236,1165,308v-8,11,-14,25,-25,34c1133,348,1123,346,1115,350v-22,11,-33,25,-50,42c1051,437,1033,487,1007,525v-3,8,-3,18,-8,25c987,568,967,581,957,600v-14,28,-13,62,-25,91c922,831,924,766,899,858v-7,28,-42,75,-42,75c837,996,867,921,824,974v-24,29,-2,42,-50,59c755,1089,733,1140,682,1174v-29,45,-9,18,-66,75hcl616,1249hdc608,1260,603,1275,591,1282v-12,8,-28,6,-42,9c534,1306,513,1315,499,1332v-64,76,42,-10,-50,58c440,1429,421,1442,399,1474v-3,17,,35,-8,50c387,1532,373,1527,366,1532v-19,15,-58,68,-75,83c276,1628,241,1648,241,1648v-20,31,-49,49,-75,75c156,1755,134,1771,116,1798,97,1856,41,1865,,1906e" filled="f">
              <v:path arrowok="t"/>
            </v:shape>
            <v:shape id="_x0000_s1400" type="#_x0000_t202" style="position:absolute;left:4683;top:4930;width:552;height:573" filled="f" stroked="f">
              <v:textbox>
                <w:txbxContent>
                  <w:p w:rsidR="00F32C51" w:rsidRPr="00C77E06" w:rsidRDefault="00F32C51" w:rsidP="001E719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Β</w:t>
                    </w:r>
                  </w:p>
                </w:txbxContent>
              </v:textbox>
            </v:shape>
            <v:shape id="_x0000_s1401" type="#_x0000_t202" style="position:absolute;left:2728;top:4664;width:552;height:574" filled="f" stroked="f">
              <v:textbox>
                <w:txbxContent>
                  <w:p w:rsidR="00F32C51" w:rsidRPr="00C77E06" w:rsidRDefault="00F32C51" w:rsidP="001E719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Δ</w:t>
                    </w:r>
                  </w:p>
                </w:txbxContent>
              </v:textbox>
            </v:shape>
            <v:shape id="_x0000_s1402" type="#_x0000_t32" style="position:absolute;left:5083;top:6654;width:4472;height:1;flip:x" o:connectortype="straight" strokecolor="red">
              <v:stroke startarrow="block" endarrow="block"/>
            </v:shape>
            <v:shape id="_x0000_s1403" type="#_x0000_t202" style="position:absolute;left:5992;top:6654;width:1716;height:414" filled="f" stroked="f">
              <v:textbox>
                <w:txbxContent>
                  <w:p w:rsidR="00F32C51" w:rsidRPr="00734AD3" w:rsidRDefault="00F32C51" w:rsidP="001E7198">
                    <w:pPr>
                      <w:rPr>
                        <w:color w:val="FF0000"/>
                        <w:sz w:val="16"/>
                        <w:szCs w:val="16"/>
                      </w:rPr>
                    </w:pPr>
                    <w:r w:rsidRPr="00734AD3">
                      <w:rPr>
                        <w:color w:val="FF0000"/>
                        <w:sz w:val="16"/>
                        <w:szCs w:val="16"/>
                      </w:rPr>
                      <w:t xml:space="preserve">                    </w:t>
                    </w:r>
                    <w:r w:rsidRPr="00734AD3">
                      <w:rPr>
                        <w:color w:val="FF0000"/>
                        <w:sz w:val="16"/>
                        <w:szCs w:val="16"/>
                      </w:rPr>
                      <w:t>255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 xml:space="preserve"> m</w:t>
                    </w:r>
                  </w:p>
                </w:txbxContent>
              </v:textbox>
            </v:shape>
            <v:shape id="_x0000_s1404" type="#_x0000_t202" style="position:absolute;left:8579;top:4039;width:1301;height:445" filled="f" stroked="f">
              <v:textbox>
                <w:txbxContent>
                  <w:p w:rsidR="00F32C51" w:rsidRPr="000A3F7F" w:rsidRDefault="00F32C51" w:rsidP="001E719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28. 25</w:t>
                    </w:r>
                    <w:r w:rsidRPr="000A3F7F">
                      <w:rPr>
                        <w:sz w:val="16"/>
                        <w:szCs w:val="16"/>
                      </w:rPr>
                      <w:t xml:space="preserve"> m</w:t>
                    </w:r>
                  </w:p>
                </w:txbxContent>
              </v:textbox>
            </v:shape>
            <v:shape id="_x0000_s1405" style="position:absolute;left:3110;top:4063;width:6316;height:618" coordsize="6316,618" path="m,hdc80,28,164,57,247,70v179,61,371,83,557,115c871,208,947,205,1016,212v189,18,375,49,565,62c1660,286,1740,290,1820,300v65,17,108,28,176,35c2249,398,2524,381,2783,388v152,17,306,20,459,27c3286,419,3330,430,3374,433v115,8,345,17,345,17c4345,443,4960,453,5583,477v71,23,155,67,230,70c5951,552,6090,553,6228,556v26,-3,54,-1,79,-9c6316,544,6289,543,6281,539v-84,-36,9,,-62,-36c6171,478,6117,466,6069,441v24,36,59,46,97,71c6182,522,6201,524,6219,530v9,3,27,9,27,9c6252,548,6269,557,6263,565v-9,12,-29,7,-44,9c6150,584,6147,579,6087,592v-30,6,-58,26,-89,26hae" filled="f" strokecolor="red">
              <v:path arrowok="t"/>
            </v:shape>
            <v:oval id="_x0000_s1406" style="position:absolute;left:2350;top:5000;width:1088;height:625" fillcolor="#d99594 [1941]" strokecolor="#c0504d [3205]" strokeweight="1pt">
              <v:fill color2="#c0504d [3205]" focus="50%" type="gradient"/>
              <v:shadow on="t" type="perspective" color="#622423 [1605]" offset="1pt" offset2="-3pt"/>
              <v:textbox>
                <w:txbxContent>
                  <w:p w:rsidR="00F32C51" w:rsidRPr="005E347E" w:rsidRDefault="00F32C51" w:rsidP="001E7198">
                    <w:pPr>
                      <w:rPr>
                        <w:sz w:val="16"/>
                        <w:szCs w:val="16"/>
                        <w:lang w:val="en-GB"/>
                      </w:rPr>
                    </w:pPr>
                    <w:r w:rsidRPr="00F32C51">
                      <w:rPr>
                        <w:sz w:val="16"/>
                        <w:szCs w:val="16"/>
                      </w:rPr>
                      <w:t>ΑΡΧΗ</w:t>
                    </w:r>
                    <w:r w:rsidR="005E347E">
                      <w:rPr>
                        <w:sz w:val="16"/>
                        <w:szCs w:val="16"/>
                        <w:lang w:val="en-GB"/>
                      </w:rPr>
                      <w:t xml:space="preserve"> 1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Default="00F32C51" w:rsidP="00814729">
      <w:pPr>
        <w:rPr>
          <w:color w:val="FF0000"/>
        </w:rPr>
      </w:pPr>
    </w:p>
    <w:p w:rsidR="00F32C51" w:rsidRPr="00F32C51" w:rsidRDefault="00F32C51" w:rsidP="00814729">
      <w:pPr>
        <w:rPr>
          <w:color w:val="FF0000"/>
        </w:rPr>
      </w:pPr>
    </w:p>
    <w:p w:rsidR="00C05B6B" w:rsidRDefault="00C05B6B" w:rsidP="00814729">
      <w:pPr>
        <w:rPr>
          <w:color w:val="FF0000"/>
        </w:rPr>
      </w:pPr>
      <w:r>
        <w:rPr>
          <w:color w:val="FF0000"/>
        </w:rPr>
        <w:lastRenderedPageBreak/>
        <w:t xml:space="preserve">Απαιτούμενο ύψος αντλίας:  </w:t>
      </w:r>
      <w:r w:rsidR="0067037D">
        <w:rPr>
          <w:color w:val="FF0000"/>
        </w:rPr>
        <w:t xml:space="preserve">Η φορά των υδραυλικών υπολογισμών είναι αντίστροφη, </w:t>
      </w:r>
      <w:r>
        <w:rPr>
          <w:color w:val="FF0000"/>
        </w:rPr>
        <w:t xml:space="preserve"> από κατάντη στα ανάντη (ανάποδα)</w:t>
      </w:r>
      <w:r w:rsidR="0067037D">
        <w:rPr>
          <w:color w:val="FF0000"/>
        </w:rPr>
        <w:t>. Υπόθεση για το απαιτούμενο ύψος θέσης στη δυσμενέστερη θέση.</w:t>
      </w:r>
    </w:p>
    <w:p w:rsidR="005F2C3F" w:rsidRPr="00504F2F" w:rsidRDefault="005F2C3F" w:rsidP="005F2C3F">
      <w:pPr>
        <w:pStyle w:val="a4"/>
        <w:jc w:val="both"/>
      </w:pPr>
    </w:p>
    <w:p w:rsidR="005F2C3F" w:rsidRDefault="005F2C3F" w:rsidP="005F2C3F">
      <w:pPr>
        <w:pStyle w:val="a4"/>
        <w:numPr>
          <w:ilvl w:val="0"/>
          <w:numId w:val="1"/>
        </w:numPr>
        <w:jc w:val="both"/>
      </w:pPr>
      <w:r>
        <w:t xml:space="preserve">Απώλειες ενέργειας μέχρι την υδροληψία: </w:t>
      </w:r>
    </w:p>
    <w:p w:rsidR="005F2C3F" w:rsidRPr="005E347E" w:rsidRDefault="005F2C3F" w:rsidP="005F2C3F">
      <w:pPr>
        <w:pStyle w:val="a4"/>
        <w:numPr>
          <w:ilvl w:val="0"/>
          <w:numId w:val="1"/>
        </w:numPr>
        <w:jc w:val="both"/>
      </w:pPr>
      <w:r>
        <w:rPr>
          <w:lang w:val="en-US"/>
        </w:rPr>
        <w:t>Y</w:t>
      </w:r>
      <w:proofErr w:type="spellStart"/>
      <w:r>
        <w:t>ψομετρική</w:t>
      </w:r>
      <w:proofErr w:type="spellEnd"/>
      <w:r>
        <w:t xml:space="preserve"> διαφορά από Δ σε  </w:t>
      </w:r>
      <w:r w:rsidR="005E347E">
        <w:rPr>
          <w:lang w:val="en-GB"/>
        </w:rPr>
        <w:t>L</w:t>
      </w:r>
      <w:r w:rsidR="001C2B92">
        <w:t xml:space="preserve"> (</w:t>
      </w:r>
      <w:r>
        <w:t xml:space="preserve"> +10</w:t>
      </w:r>
      <w:r>
        <w:rPr>
          <w:lang w:val="en-US"/>
        </w:rPr>
        <w:t>m</w:t>
      </w:r>
      <w:r w:rsidR="001C2B92">
        <w:t>)</w:t>
      </w:r>
    </w:p>
    <w:p w:rsidR="005E347E" w:rsidRDefault="005E347E" w:rsidP="005F2C3F">
      <w:pPr>
        <w:pStyle w:val="a4"/>
        <w:numPr>
          <w:ilvl w:val="0"/>
          <w:numId w:val="1"/>
        </w:numPr>
        <w:jc w:val="both"/>
      </w:pPr>
      <w:r>
        <w:rPr>
          <w:lang w:val="en-GB"/>
        </w:rPr>
        <w:t>A</w:t>
      </w:r>
      <w:proofErr w:type="spellStart"/>
      <w:r>
        <w:t>παιτούμενο</w:t>
      </w:r>
      <w:proofErr w:type="spellEnd"/>
      <w:r>
        <w:t xml:space="preserve"> ύψος πίεσης κατάντη (αρχή γραμμής εφαρμογής) </w:t>
      </w:r>
      <w:r>
        <w:rPr>
          <w:lang w:val="en-GB"/>
        </w:rPr>
        <w:t>H</w:t>
      </w:r>
      <w:r w:rsidRPr="005E347E">
        <w:rPr>
          <w:vertAlign w:val="subscript"/>
          <w:lang w:val="en-GB"/>
        </w:rPr>
        <w:t>L</w:t>
      </w:r>
    </w:p>
    <w:p w:rsidR="005F2C3F" w:rsidRDefault="005F2C3F" w:rsidP="005F2C3F">
      <w:pPr>
        <w:pStyle w:val="a4"/>
        <w:jc w:val="both"/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5F2C3F" w:rsidRDefault="00A33D15" w:rsidP="005F2C3F">
      <w:pPr>
        <w:pStyle w:val="a4"/>
        <w:jc w:val="both"/>
      </w:pPr>
      <w:r w:rsidRPr="001C2B92">
        <w:rPr>
          <w:position w:val="-46"/>
          <w:highlight w:val="yellow"/>
          <w:lang w:val="en-US"/>
        </w:rPr>
        <w:object w:dxaOrig="4700" w:dyaOrig="1040">
          <v:shape id="_x0000_i1037" type="#_x0000_t75" style="width:234.55pt;height:51.25pt" o:ole="">
            <v:imagedata r:id="rId48" o:title=""/>
          </v:shape>
          <o:OLEObject Type="Embed" ProgID="Equation.DSMT4" ShapeID="_x0000_i1037" DrawAspect="Content" ObjectID="_1679417204" r:id="rId49"/>
        </w:object>
      </w:r>
    </w:p>
    <w:p w:rsidR="00FA2C8E" w:rsidRPr="00FA2C8E" w:rsidRDefault="00FA2C8E" w:rsidP="005F2C3F">
      <w:pPr>
        <w:pStyle w:val="a4"/>
        <w:jc w:val="both"/>
      </w:pPr>
      <w:r>
        <w:t>+</w:t>
      </w:r>
    </w:p>
    <w:p w:rsidR="005F2C3F" w:rsidRDefault="005F2C3F" w:rsidP="00C05B6B">
      <w:pPr>
        <w:jc w:val="both"/>
        <w:rPr>
          <w:lang w:val="en-GB"/>
        </w:rPr>
      </w:pPr>
    </w:p>
    <w:p w:rsidR="001E7198" w:rsidRDefault="001E7198" w:rsidP="00C05B6B">
      <w:pPr>
        <w:jc w:val="both"/>
        <w:rPr>
          <w:lang w:val="en-GB"/>
        </w:rPr>
      </w:pPr>
      <w:r>
        <w:rPr>
          <w:noProof/>
          <w:lang w:eastAsia="el-GR"/>
        </w:rPr>
        <w:pict>
          <v:group id="_x0000_s1408" style="position:absolute;left:0;text-align:left;margin-left:20.65pt;margin-top:5.85pt;width:342.85pt;height:106.95pt;z-index:251686912" coordorigin="2116,9581" coordsize="6857,2139">
            <v:shapetype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_x0000_s1409" type="#_x0000_t128" style="position:absolute;left:2955;top:10929;width:1132;height:791" fillcolor="#1f497d [3215]"/>
            <v:shape id="_x0000_s1410" style="position:absolute;left:4095;top:10257;width:3496;height:655" coordsize="3496,655" path="m,655hdc41,636,70,606,108,580v8,-6,25,-16,25,-16c139,556,142,546,150,539v15,-13,50,-33,50,-33c230,461,259,422,292,381v12,-14,12,-37,25,-50c399,249,524,232,625,189v23,-10,43,-24,66,-33c805,111,928,87,1049,73v269,-73,508,52,766,75c1908,178,1977,183,2081,189v154,42,318,37,475,42c2701,254,2552,232,2872,248v83,4,250,16,250,16c3413,255,3288,256,3496,256e" filled="f" strokecolor="#e36c0a [2409]" strokeweight="3pt">
              <v:path arrowok="t"/>
            </v:shape>
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<v:formulas>
                <v:f eqn="sum 33030 0 #0"/>
                <v:f eqn="prod #0 4 3"/>
                <v:f eqn="prod @0 1 3"/>
                <v:f eqn="sum @1 0 @2"/>
              </v:formulas>
              <v:path o:extrusionok="f" gradientshapeok="t" o:connecttype="custom" o:connectlocs="10800,0;3163,3163;0,10800;3163,18437;10800,21600;18437,18437;21600,10800;18437,3163" textboxrect="3163,3163,18437,18437"/>
              <v:handles>
                <v:h position="center,#0" yrange="15510,17520"/>
              </v:handles>
              <o:complex v:ext="view"/>
            </v:shapetype>
            <v:shape id="_x0000_s1411" type="#_x0000_t96" style="position:absolute;left:5269;top:9581;width:325;height:283"/>
            <v:roundrect id="_x0000_s1412" style="position:absolute;left:5252;top:10013;width:342;height:500" arcsize="10923f">
              <v:textbox>
                <w:txbxContent>
                  <w:p w:rsidR="001E7198" w:rsidRPr="005E347E" w:rsidRDefault="001E7198" w:rsidP="005E347E"/>
                </w:txbxContent>
              </v:textbox>
            </v:roundrect>
            <v:shape id="_x0000_s1413" style="position:absolute;left:3687;top:10110;width:1565;height:1010" coordsize="1565,1010" path="m,1010hdc24,942,7,975,50,911,65,888,68,860,84,836v23,-71,5,-33,50,-100c139,728,150,711,150,711v17,-62,29,-112,75,-158c242,500,218,551,258,519v8,-6,9,-18,17,-25c290,481,325,461,325,461v45,-67,-14,14,42,-42c374,412,376,401,383,395v15,-13,50,-34,50,-34c457,326,489,306,525,286v17,-10,50,-33,50,-33c594,223,612,223,641,203v22,-33,57,-44,92,-67c826,74,985,58,1091,45,1231,,1446,20,1565,20e" filled="f" strokecolor="red" strokeweight="1.5pt">
              <v:path arrowok="t"/>
            </v:shape>
            <v:shape id="_x0000_s1414" type="#_x0000_t32" style="position:absolute;left:5594;top:10110;width:2422;height:95" o:connectortype="straight" strokeweight="4.5pt"/>
            <v:shape id="_x0000_s1415" type="#_x0000_t202" style="position:absolute;left:4045;top:10654;width:4928;height:791" stroked="f">
              <v:textbox style="mso-next-textbox:#_x0000_s1415">
                <w:txbxContent>
                  <w:p w:rsidR="001E7198" w:rsidRPr="00D2551D" w:rsidRDefault="001E7198" w:rsidP="001E7198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  <w:lang w:val="en-GB"/>
                      </w:rPr>
                      <w:t>A</w:t>
                    </w:r>
                    <w:r>
                      <w:rPr>
                        <w:sz w:val="16"/>
                        <w:szCs w:val="16"/>
                      </w:rPr>
                      <w:t>γ.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αναρόφησης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                             αγωγός κατάθλιψης</w:t>
                    </w:r>
                  </w:p>
                </w:txbxContent>
              </v:textbox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416" type="#_x0000_t8" style="position:absolute;left:2116;top:10704;width:2054;height:1016" fillcolor="#548dd4 [1951]"/>
          </v:group>
        </w:pict>
      </w:r>
    </w:p>
    <w:p w:rsidR="001E7198" w:rsidRDefault="001E7198" w:rsidP="00C05B6B">
      <w:pPr>
        <w:jc w:val="both"/>
        <w:rPr>
          <w:lang w:val="en-GB"/>
        </w:rPr>
      </w:pPr>
    </w:p>
    <w:p w:rsidR="001E7198" w:rsidRDefault="001E7198" w:rsidP="00C05B6B">
      <w:pPr>
        <w:jc w:val="both"/>
        <w:rPr>
          <w:lang w:val="en-GB"/>
        </w:rPr>
      </w:pPr>
    </w:p>
    <w:p w:rsidR="001E7198" w:rsidRDefault="001E7198" w:rsidP="00C05B6B">
      <w:pPr>
        <w:jc w:val="both"/>
        <w:rPr>
          <w:lang w:val="en-GB"/>
        </w:rPr>
      </w:pPr>
    </w:p>
    <w:p w:rsidR="001E7198" w:rsidRDefault="001E7198" w:rsidP="00C05B6B">
      <w:pPr>
        <w:jc w:val="both"/>
        <w:rPr>
          <w:lang w:val="en-GB"/>
        </w:rPr>
      </w:pPr>
    </w:p>
    <w:p w:rsidR="001E7198" w:rsidRDefault="001E7198" w:rsidP="00C05B6B">
      <w:pPr>
        <w:jc w:val="both"/>
        <w:rPr>
          <w:lang w:val="en-GB"/>
        </w:rPr>
      </w:pPr>
    </w:p>
    <w:p w:rsidR="001E7198" w:rsidRPr="001E7198" w:rsidRDefault="001E7198" w:rsidP="00C05B6B">
      <w:pPr>
        <w:jc w:val="both"/>
        <w:rPr>
          <w:lang w:val="en-GB"/>
        </w:rPr>
      </w:pPr>
    </w:p>
    <w:p w:rsidR="00BA2CF6" w:rsidRPr="008A65E5" w:rsidRDefault="00BA2CF6" w:rsidP="00BA2CF6">
      <w:pPr>
        <w:jc w:val="both"/>
      </w:pPr>
      <w:r w:rsidRPr="008A65E5">
        <w:t xml:space="preserve">Η ισχύς που απαιτείται από το </w:t>
      </w:r>
      <w:proofErr w:type="spellStart"/>
      <w:r w:rsidRPr="008A65E5">
        <w:t>αντλητικό</w:t>
      </w:r>
      <w:proofErr w:type="spellEnd"/>
      <w:r w:rsidRPr="008A65E5">
        <w:t xml:space="preserve"> συγκρότημα υπολογίζεται από τη σχέση: </w:t>
      </w:r>
    </w:p>
    <w:p w:rsidR="00BA2CF6" w:rsidRPr="008A65E5" w:rsidRDefault="00A33D15" w:rsidP="00BA2CF6">
      <w:pPr>
        <w:jc w:val="both"/>
      </w:pPr>
      <w:r w:rsidRPr="000542F0">
        <w:rPr>
          <w:position w:val="-24"/>
          <w:highlight w:val="yellow"/>
        </w:rPr>
        <w:object w:dxaOrig="4239" w:dyaOrig="620">
          <v:shape id="_x0000_i1038" type="#_x0000_t75" style="width:212pt;height:31.35pt" o:ole="">
            <v:imagedata r:id="rId50" o:title=""/>
          </v:shape>
          <o:OLEObject Type="Embed" ProgID="Equation.DSMT4" ShapeID="_x0000_i1038" DrawAspect="Content" ObjectID="_1679417205" r:id="rId51"/>
        </w:object>
      </w:r>
      <w:r w:rsidR="00FE7418">
        <w:rPr>
          <w:position w:val="-24"/>
        </w:rPr>
        <w:t>...</w:t>
      </w:r>
    </w:p>
    <w:p w:rsidR="005F2C3F" w:rsidRPr="005F2C3F" w:rsidRDefault="005F2C3F" w:rsidP="00C05B6B">
      <w:pPr>
        <w:jc w:val="both"/>
      </w:pPr>
    </w:p>
    <w:sectPr w:rsidR="005F2C3F" w:rsidRPr="005F2C3F" w:rsidSect="001E2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26381"/>
    <w:multiLevelType w:val="hybridMultilevel"/>
    <w:tmpl w:val="0762A7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0C37F4"/>
    <w:rsid w:val="00050F20"/>
    <w:rsid w:val="000542F0"/>
    <w:rsid w:val="00085F05"/>
    <w:rsid w:val="000A3C3E"/>
    <w:rsid w:val="000B44B1"/>
    <w:rsid w:val="000C37F4"/>
    <w:rsid w:val="000D6D73"/>
    <w:rsid w:val="000E5EFB"/>
    <w:rsid w:val="001554BF"/>
    <w:rsid w:val="001607F6"/>
    <w:rsid w:val="00166FE2"/>
    <w:rsid w:val="001C1C72"/>
    <w:rsid w:val="001C2B92"/>
    <w:rsid w:val="001C34EA"/>
    <w:rsid w:val="001E2E8A"/>
    <w:rsid w:val="001E7198"/>
    <w:rsid w:val="001E7984"/>
    <w:rsid w:val="0023543B"/>
    <w:rsid w:val="00294305"/>
    <w:rsid w:val="002A7AD4"/>
    <w:rsid w:val="002B5A5B"/>
    <w:rsid w:val="002B7280"/>
    <w:rsid w:val="002B7BA5"/>
    <w:rsid w:val="002C52C4"/>
    <w:rsid w:val="002E6BA4"/>
    <w:rsid w:val="00315CE3"/>
    <w:rsid w:val="00324173"/>
    <w:rsid w:val="00326DD3"/>
    <w:rsid w:val="00333F83"/>
    <w:rsid w:val="003435FE"/>
    <w:rsid w:val="00344859"/>
    <w:rsid w:val="003633CC"/>
    <w:rsid w:val="003C4045"/>
    <w:rsid w:val="003E38E9"/>
    <w:rsid w:val="00451F95"/>
    <w:rsid w:val="00453E26"/>
    <w:rsid w:val="00454CFA"/>
    <w:rsid w:val="00470C5F"/>
    <w:rsid w:val="004A6B67"/>
    <w:rsid w:val="004B46D4"/>
    <w:rsid w:val="004D1D85"/>
    <w:rsid w:val="004F4A30"/>
    <w:rsid w:val="00503603"/>
    <w:rsid w:val="00504F2F"/>
    <w:rsid w:val="005115EF"/>
    <w:rsid w:val="0051587D"/>
    <w:rsid w:val="00550B15"/>
    <w:rsid w:val="00563A7D"/>
    <w:rsid w:val="00595252"/>
    <w:rsid w:val="005A1DFB"/>
    <w:rsid w:val="005C3542"/>
    <w:rsid w:val="005D679A"/>
    <w:rsid w:val="005E347E"/>
    <w:rsid w:val="005F23A3"/>
    <w:rsid w:val="005F2C3F"/>
    <w:rsid w:val="006046D3"/>
    <w:rsid w:val="00607F63"/>
    <w:rsid w:val="0061733F"/>
    <w:rsid w:val="0067037D"/>
    <w:rsid w:val="00673C4C"/>
    <w:rsid w:val="00682997"/>
    <w:rsid w:val="006A1099"/>
    <w:rsid w:val="006C0855"/>
    <w:rsid w:val="00736D61"/>
    <w:rsid w:val="007554FE"/>
    <w:rsid w:val="00762FDE"/>
    <w:rsid w:val="00780FED"/>
    <w:rsid w:val="00784EF8"/>
    <w:rsid w:val="007C5479"/>
    <w:rsid w:val="007C57F8"/>
    <w:rsid w:val="007C65CC"/>
    <w:rsid w:val="007E4085"/>
    <w:rsid w:val="00814729"/>
    <w:rsid w:val="00866DF9"/>
    <w:rsid w:val="00883A3F"/>
    <w:rsid w:val="00892F1A"/>
    <w:rsid w:val="008C0C64"/>
    <w:rsid w:val="008D47B0"/>
    <w:rsid w:val="008D71EC"/>
    <w:rsid w:val="0091186A"/>
    <w:rsid w:val="00911F5B"/>
    <w:rsid w:val="00933C88"/>
    <w:rsid w:val="009512AF"/>
    <w:rsid w:val="00960668"/>
    <w:rsid w:val="00973083"/>
    <w:rsid w:val="00995896"/>
    <w:rsid w:val="009B3658"/>
    <w:rsid w:val="009C53F5"/>
    <w:rsid w:val="009D3E8F"/>
    <w:rsid w:val="009F1E2B"/>
    <w:rsid w:val="00A33D15"/>
    <w:rsid w:val="00A51569"/>
    <w:rsid w:val="00A6242B"/>
    <w:rsid w:val="00A8228E"/>
    <w:rsid w:val="00A9125E"/>
    <w:rsid w:val="00A944D0"/>
    <w:rsid w:val="00B122EB"/>
    <w:rsid w:val="00B41A0F"/>
    <w:rsid w:val="00B93E85"/>
    <w:rsid w:val="00BA2CF6"/>
    <w:rsid w:val="00BA37C5"/>
    <w:rsid w:val="00BA6497"/>
    <w:rsid w:val="00BB4B85"/>
    <w:rsid w:val="00BC19AC"/>
    <w:rsid w:val="00C05B6B"/>
    <w:rsid w:val="00C1633B"/>
    <w:rsid w:val="00C73AD8"/>
    <w:rsid w:val="00C77E82"/>
    <w:rsid w:val="00C85048"/>
    <w:rsid w:val="00C87BDB"/>
    <w:rsid w:val="00CD35E4"/>
    <w:rsid w:val="00CE3865"/>
    <w:rsid w:val="00CE4CEA"/>
    <w:rsid w:val="00D16D5E"/>
    <w:rsid w:val="00D52530"/>
    <w:rsid w:val="00D82E07"/>
    <w:rsid w:val="00DC22C1"/>
    <w:rsid w:val="00DE1CFC"/>
    <w:rsid w:val="00DE7987"/>
    <w:rsid w:val="00E170A8"/>
    <w:rsid w:val="00E3373A"/>
    <w:rsid w:val="00E67484"/>
    <w:rsid w:val="00E83863"/>
    <w:rsid w:val="00EB2A36"/>
    <w:rsid w:val="00ED65EA"/>
    <w:rsid w:val="00EF7A60"/>
    <w:rsid w:val="00F16A87"/>
    <w:rsid w:val="00F329E4"/>
    <w:rsid w:val="00F32C51"/>
    <w:rsid w:val="00F631B0"/>
    <w:rsid w:val="00F85D22"/>
    <w:rsid w:val="00FA2C8E"/>
    <w:rsid w:val="00FD4801"/>
    <w:rsid w:val="00FE6D4F"/>
    <w:rsid w:val="00FE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4" type="callout" idref="#_x0000_s1141"/>
        <o:r id="V:Rule5" type="callout" idref="#_x0000_s1140"/>
        <o:r id="V:Rule11" type="connector" idref="#_x0000_s1056"/>
        <o:r id="V:Rule12" type="connector" idref="#_x0000_s1113"/>
        <o:r id="V:Rule13" type="connector" idref="#_x0000_s1266"/>
        <o:r id="V:Rule14" type="connector" idref="#_x0000_s1281"/>
        <o:r id="V:Rule15" type="connector" idref="#_x0000_s1280"/>
        <o:r id="V:Rule17" type="connector" idref="#_x0000_s1287">
          <o:proxy start="" idref="#_x0000_s1286" connectloc="6"/>
        </o:r>
        <o:r id="V:Rule21" type="connector" idref="#_x0000_s1291"/>
        <o:r id="V:Rule22" type="connector" idref="#_x0000_s1297">
          <o:proxy start="" idref="#_x0000_s1302" connectloc="7"/>
        </o:r>
        <o:r id="V:Rule23" type="connector" idref="#_x0000_s1326">
          <o:proxy start="" idref="#_x0000_s1332" connectloc="7"/>
        </o:r>
        <o:r id="V:Rule25" type="connector" idref="#_x0000_s1365"/>
        <o:r id="V:Rule26" type="connector" idref="#_x0000_s1397"/>
        <o:r id="V:Rule27" type="connector" idref="#_x0000_s1379"/>
        <o:r id="V:Rule28" type="connector" idref="#_x0000_s1396"/>
        <o:r id="V:Rule29" type="connector" idref="#_x0000_s1402"/>
        <o:r id="V:Rule30" type="connector" idref="#_x0000_s1414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37F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F2C3F"/>
    <w:pPr>
      <w:ind w:left="720"/>
      <w:contextualSpacing/>
    </w:pPr>
  </w:style>
  <w:style w:type="table" w:styleId="a5">
    <w:name w:val="Table Grid"/>
    <w:basedOn w:val="a1"/>
    <w:rsid w:val="0016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png"/><Relationship Id="rId42" Type="http://schemas.openxmlformats.org/officeDocument/2006/relationships/image" Target="media/image22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6.wmf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3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image" Target="media/image18.emf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7377-4047-4320-9913-77A14283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2021-04-08T14:07:00Z</dcterms:created>
  <dcterms:modified xsi:type="dcterms:W3CDTF">2021-04-08T16:56:00Z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