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C03F6" w14:textId="57E960AD" w:rsidR="00E66DF2" w:rsidRPr="00E66DF2" w:rsidRDefault="00E66DF2" w:rsidP="00BA642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>Φάκελο</w:t>
      </w:r>
      <w:r w:rsidR="009A1248"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>ς</w:t>
      </w:r>
      <w:r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 xml:space="preserve"> </w:t>
      </w:r>
      <w:r w:rsidR="00E2216C">
        <w:rPr>
          <w:rFonts w:ascii="Open Sans" w:eastAsia="Times New Roman" w:hAnsi="Open Sans" w:cs="Open Sans"/>
          <w:b/>
          <w:bCs/>
          <w:color w:val="555555"/>
          <w:sz w:val="24"/>
          <w:szCs w:val="24"/>
          <w:lang w:val="en-US" w:eastAsia="el-GR"/>
        </w:rPr>
        <w:t>A</w:t>
      </w:r>
      <w:r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>ξιολόγησης</w:t>
      </w:r>
      <w:r w:rsidR="00BA6420"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 xml:space="preserve"> (</w:t>
      </w:r>
      <w:r w:rsidR="00BA6420">
        <w:rPr>
          <w:rFonts w:ascii="Open Sans" w:eastAsia="Times New Roman" w:hAnsi="Open Sans" w:cs="Open Sans"/>
          <w:b/>
          <w:bCs/>
          <w:color w:val="555555"/>
          <w:sz w:val="24"/>
          <w:szCs w:val="24"/>
          <w:lang w:val="en-US" w:eastAsia="el-GR"/>
        </w:rPr>
        <w:t>portfolio</w:t>
      </w:r>
      <w:r w:rsidR="00BA6420" w:rsidRPr="00BA6420"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>)</w:t>
      </w:r>
      <w:r w:rsidR="0039685D" w:rsidRPr="0039685D"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 xml:space="preserve"> </w:t>
      </w:r>
      <w:r w:rsidR="00C011B9" w:rsidRPr="005C2638">
        <w:rPr>
          <w:rFonts w:ascii="Open Sans" w:eastAsia="Times New Roman" w:hAnsi="Open Sans" w:cs="Open Sans"/>
          <w:b/>
          <w:bCs/>
          <w:color w:val="555555"/>
          <w:sz w:val="24"/>
          <w:szCs w:val="24"/>
          <w:lang w:eastAsia="el-GR"/>
        </w:rPr>
        <w:t>στο Μάθημα Διδακτική των Κοινωνικών Επιστημών</w:t>
      </w:r>
    </w:p>
    <w:p w14:paraId="041B4F15" w14:textId="3FA45B1E" w:rsidR="00C011B9" w:rsidRPr="00C011B9" w:rsidRDefault="00C011B9" w:rsidP="00BA642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</w:p>
    <w:p w14:paraId="26B5891C" w14:textId="2C29ADE7" w:rsidR="00C011B9" w:rsidRPr="009F1243" w:rsidRDefault="00E826EA" w:rsidP="00C011B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                                  </w:t>
      </w:r>
      <w:r w:rsidR="00C011B9" w:rsidRPr="009F124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 (</w:t>
      </w:r>
      <w:r w:rsidR="009F1243" w:rsidRPr="009F124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Χειμερινό</w:t>
      </w:r>
      <w:r w:rsidR="00E66EF3" w:rsidRPr="009F124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Εξάμηνο</w:t>
      </w:r>
      <w:r w:rsidR="00C011B9" w:rsidRPr="009F124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202</w:t>
      </w:r>
      <w:r w:rsidR="00E66DF2" w:rsidRPr="00E66DF2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4</w:t>
      </w:r>
      <w:r w:rsidR="00C011B9" w:rsidRPr="009F124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-202</w:t>
      </w:r>
      <w:r w:rsidR="00E66DF2" w:rsidRPr="00E66DF2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5</w:t>
      </w:r>
      <w:r w:rsidR="00C011B9" w:rsidRPr="009F124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)</w:t>
      </w:r>
    </w:p>
    <w:p w14:paraId="1D59BEA8" w14:textId="77777777" w:rsidR="00C011B9" w:rsidRPr="00C011B9" w:rsidRDefault="00C011B9" w:rsidP="00C011B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 </w:t>
      </w:r>
    </w:p>
    <w:p w14:paraId="1C605DC2" w14:textId="77777777" w:rsidR="00F7006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Η εξέταση στο μάθημα Διδακτική Κοινωνικών Επιστημών θα πραγματοποιηθεί με την κατάθεση </w:t>
      </w:r>
      <w:r w:rsidR="00E66DF2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φακέλου αξιολόγης, ο οποίος περιλαμβάνει</w:t>
      </w:r>
      <w:r w:rsidR="00E66DF2"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:</w:t>
      </w:r>
    </w:p>
    <w:p w14:paraId="0EC021F5" w14:textId="15EE07FC" w:rsidR="00F7006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1) το</w:t>
      </w:r>
      <w:r w:rsidR="000A3828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ν</w:t>
      </w:r>
      <w:r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σχεδιασμό</w:t>
      </w:r>
      <w:r w:rsidR="000B4121"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ή/και</w:t>
      </w:r>
      <w:r w:rsidR="00236406"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την</w:t>
      </w:r>
      <w:r w:rsidR="000B4121"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πραγματοποίηση</w:t>
      </w:r>
      <w:r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ενός project</w:t>
      </w:r>
      <w:r w:rsidR="00F7219D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(2.500 λέξεις) </w:t>
      </w:r>
      <w:r w:rsid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,</w:t>
      </w:r>
    </w:p>
    <w:p w14:paraId="5C9E5B85" w14:textId="6558EFBA" w:rsidR="00F7006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2) τη δημιουργία ενός σχεδίου μαθήματος</w:t>
      </w:r>
      <w:r w:rsidR="00F7219D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(700-1000</w:t>
      </w:r>
      <w:r w:rsidR="00AC71CC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λέξεις</w:t>
      </w:r>
      <w:r w:rsidR="00F7219D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περίπου)</w:t>
      </w:r>
      <w:r w:rsidR="00E66DF2"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και</w:t>
      </w:r>
    </w:p>
    <w:p w14:paraId="7B2C4AF0" w14:textId="6D43C84E" w:rsidR="00DE1A06" w:rsidRPr="00E826EA" w:rsidRDefault="00E66DF2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3) τις εκπαιδευτικές δραστηριότητες που πραγματοποιούνται κατά τη διάρκεια του μαθήματος</w:t>
      </w:r>
      <w:r w:rsidR="00F7219D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</w:t>
      </w:r>
      <w:r w:rsidR="00AC71CC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(έως  </w:t>
      </w:r>
      <w:r w:rsidR="00AC71CC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1200 λέξεις</w:t>
      </w:r>
      <w:r w:rsidR="00AC71CC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συνολικά για όλες τις εκπαιδευτικές δραστηριότητες)</w:t>
      </w:r>
      <w:r w:rsidR="002B1CFB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. </w:t>
      </w:r>
      <w:r w:rsid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Ο κατάλογος των εκπαιδευτικών δραστηριοτήτων θα ανανεώνεται μέχρι το τέλος των διαλέξεων του μαθήματος, και υπάρχει στα έγγραφα του μαθήματος στο </w:t>
      </w:r>
      <w:r w:rsid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val="en-US" w:eastAsia="el-GR"/>
        </w:rPr>
        <w:t>eclass</w:t>
      </w:r>
      <w:r w:rsidR="00F70069" w:rsidRPr="00F7006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.</w:t>
      </w:r>
    </w:p>
    <w:p w14:paraId="55A8E6FB" w14:textId="58B4CE92" w:rsidR="00C011B9" w:rsidRPr="000A3828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sz w:val="21"/>
          <w:szCs w:val="21"/>
          <w:lang w:eastAsia="el-GR"/>
        </w:rPr>
      </w:pPr>
      <w:r w:rsidRPr="000A3828">
        <w:rPr>
          <w:rFonts w:ascii="Open Sans" w:eastAsia="Times New Roman" w:hAnsi="Open Sans" w:cs="Open Sans"/>
          <w:sz w:val="21"/>
          <w:szCs w:val="21"/>
          <w:lang w:eastAsia="el-GR"/>
        </w:rPr>
        <w:t>Στη συνέχεια περιγράφονται</w:t>
      </w:r>
      <w:r w:rsidR="006F7ECE" w:rsidRPr="000A3828">
        <w:rPr>
          <w:rFonts w:ascii="Open Sans" w:eastAsia="Times New Roman" w:hAnsi="Open Sans" w:cs="Open Sans"/>
          <w:sz w:val="21"/>
          <w:szCs w:val="21"/>
          <w:lang w:eastAsia="el-GR"/>
        </w:rPr>
        <w:t xml:space="preserve"> αναλυτικά </w:t>
      </w:r>
      <w:r w:rsidRPr="000A3828">
        <w:rPr>
          <w:rFonts w:ascii="Open Sans" w:eastAsia="Times New Roman" w:hAnsi="Open Sans" w:cs="Open Sans"/>
          <w:sz w:val="21"/>
          <w:szCs w:val="21"/>
          <w:lang w:eastAsia="el-GR"/>
        </w:rPr>
        <w:t xml:space="preserve"> τα θέματα των εργασιών</w:t>
      </w:r>
      <w:r w:rsidR="008300D1" w:rsidRPr="000A3828">
        <w:rPr>
          <w:rFonts w:ascii="Open Sans" w:eastAsia="Times New Roman" w:hAnsi="Open Sans" w:cs="Open Sans"/>
          <w:sz w:val="21"/>
          <w:szCs w:val="21"/>
          <w:lang w:eastAsia="el-GR"/>
        </w:rPr>
        <w:t xml:space="preserve"> κτλ</w:t>
      </w:r>
      <w:r w:rsidRPr="000A3828">
        <w:rPr>
          <w:rFonts w:ascii="Open Sans" w:eastAsia="Times New Roman" w:hAnsi="Open Sans" w:cs="Open Sans"/>
          <w:sz w:val="21"/>
          <w:szCs w:val="21"/>
          <w:lang w:eastAsia="el-GR"/>
        </w:rPr>
        <w:t xml:space="preserve"> η δομή τους και το υλικό που οι φοιτητές/τριες πρέπει να </w:t>
      </w:r>
      <w:r w:rsidR="006F7ECE" w:rsidRPr="000A3828">
        <w:rPr>
          <w:rFonts w:ascii="Open Sans" w:eastAsia="Times New Roman" w:hAnsi="Open Sans" w:cs="Open Sans"/>
          <w:sz w:val="21"/>
          <w:szCs w:val="21"/>
          <w:lang w:eastAsia="el-GR"/>
        </w:rPr>
        <w:t xml:space="preserve">συμπεριλάβουν </w:t>
      </w:r>
      <w:r w:rsidR="001410C8" w:rsidRPr="000A3828">
        <w:rPr>
          <w:rFonts w:ascii="Open Sans" w:eastAsia="Times New Roman" w:hAnsi="Open Sans" w:cs="Open Sans"/>
          <w:sz w:val="21"/>
          <w:szCs w:val="21"/>
          <w:lang w:eastAsia="el-GR"/>
        </w:rPr>
        <w:t xml:space="preserve"> στο φάκελο αξιολόγησης </w:t>
      </w:r>
      <w:r w:rsidR="006F7ECE" w:rsidRPr="000A3828">
        <w:rPr>
          <w:rFonts w:ascii="Open Sans" w:eastAsia="Times New Roman" w:hAnsi="Open Sans" w:cs="Open Sans"/>
          <w:sz w:val="21"/>
          <w:szCs w:val="21"/>
          <w:lang w:eastAsia="el-GR"/>
        </w:rPr>
        <w:t>και οι οδηγίες συγγραφής τους.</w:t>
      </w:r>
    </w:p>
    <w:p w14:paraId="4BB209BE" w14:textId="4EB31C63" w:rsidR="00C011B9" w:rsidRP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Ι.</w:t>
      </w:r>
      <w:r w:rsidR="008300D1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Δ</w:t>
      </w: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ημιουργία ενός σχεδίου μαθήματος</w:t>
      </w:r>
      <w:r w:rsidR="00B03DB1" w:rsidRPr="00B03DB1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  <w:r w:rsidR="00B03DB1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μιας ωριαίας διδασκαλίας</w:t>
      </w:r>
      <w:r w:rsidR="00B03DB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.Το σχέδιο μαθήματος πρέπει να στηρίζεται σε</w:t>
      </w: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μια  διδακτική ενότητα</w:t>
      </w:r>
      <w:r w:rsidR="00B03DB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,</w:t>
      </w: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B03DB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ενός εκ των μαθημάτων</w:t>
      </w: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Κοινωνικών επιστημών που διδάσκονται στη Δευτεροβάθμια εκπαίδευση.Οι φοιτητές/τριες επιλέγουν μια ενότητα από ένα σχολικό εγχειρίδιο ενός μαθήματος Κοινωνικών Επιστημών, και δημιουργούν ένα σχέδιο μαθήματος.</w:t>
      </w:r>
    </w:p>
    <w:p w14:paraId="26C4B8C0" w14:textId="77777777" w:rsidR="00997D2F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Μια ενδεικτική δομή ενός σχεδίου μαθήματος </w:t>
      </w:r>
      <w:r w:rsidR="00997D2F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υπάρχει </w:t>
      </w:r>
      <w:r w:rsidRPr="00DB37A3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στο βιβλίο του καθηγητή του μαθήματος της κοινωνιολογίας, το οποίο έχει αναρτηθεί στα έγγραφα του μαθήματος στο eclass, στη σελίδα 12 και εξής υπάρχει ένα ενδεικτικό σχέδιο μαθήματος</w:t>
      </w: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 </w:t>
      </w:r>
    </w:p>
    <w:p w14:paraId="082CA0B5" w14:textId="7B11A812" w:rsidR="00C011B9" w:rsidRP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Συνολική έκταση</w:t>
      </w:r>
      <w:r w:rsidR="00F5679D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του σχεδίου μαθήματος</w:t>
      </w: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: 700-1000 λέξεις</w:t>
      </w:r>
    </w:p>
    <w:p w14:paraId="331DFBB3" w14:textId="77777777" w:rsidR="00C011B9" w:rsidRP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 </w:t>
      </w:r>
    </w:p>
    <w:p w14:paraId="204DC17E" w14:textId="5F2338CE" w:rsidR="00C011B9" w:rsidRP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ΙΙ.</w:t>
      </w:r>
      <w:r w:rsidR="0080258F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Σ</w:t>
      </w: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χεδιασμό</w:t>
      </w:r>
      <w:r w:rsidR="0080258F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ς</w:t>
      </w:r>
      <w:r w:rsidR="00111D1D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ή/και</w:t>
      </w:r>
      <w:r w:rsidR="00A06A8B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  <w:r w:rsidR="00111D1D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πραγματοποίηση</w:t>
      </w:r>
      <w:r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ενός προτζεκτ και την  Παραγωγή συνοδευτικού δημιουργικού υλικού</w:t>
      </w: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 (οπτικο-ακουστικό υλικό, εκδήλωση – έκθεση εικαστικών- παράσταση, παραμύθια, παιχνίδια, δημιουργικές δραστηριότητες)</w:t>
      </w:r>
      <w:r w:rsidR="00173583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.Οι φοιτητές καταθέτουν είτε ένα πρότζεκτ  που έχουν πραγματοποιήσει  στο πλαίσιο του μαθήματος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( δηλαδή την περιγραφή του κτλ με βάση τις πιο κάτω προδιαγραφές) είτε </w:t>
      </w:r>
      <w:r w:rsidR="00407A6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την 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περιγραφή ενός </w:t>
      </w:r>
      <w:r w:rsidR="00173583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σχεδίου </w:t>
      </w:r>
      <w:r w:rsidR="00173583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 προτζεκτ 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για υλοποίηση </w:t>
      </w:r>
      <w:r w:rsidR="00173583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και το υλικό που θα χρησιμοποιούσα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ν</w:t>
      </w:r>
      <w:r w:rsidR="00407A6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407A6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Ο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ι προδιαγραφές  είναι ίδιες </w:t>
      </w:r>
      <w:r w:rsidR="00407A6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και για τις δύο περιπτώσεις και 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περιγράφονται στη συνέχεια</w:t>
      </w:r>
      <w:r w:rsidR="00173583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Στην περίπτωση που </w:t>
      </w:r>
      <w:r w:rsidR="00895AA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οι φοιτητές 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έχουν πραγματοποιήσει το προτζεκτ και έχουν και επιπλέον υλικό από τη διαδικασία της υλοποίησης του, μπορούν να το συμπεριλάβουν και αυτό</w:t>
      </w:r>
      <w:r w:rsidR="00713E1F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στην εργασία τους</w:t>
      </w:r>
      <w:r w:rsidR="00111D1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</w:t>
      </w:r>
      <w:r w:rsidR="00407A6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</w:p>
    <w:p w14:paraId="6204D2D7" w14:textId="28093DAF" w:rsidR="00C011B9" w:rsidRP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</w:p>
    <w:p w14:paraId="6283AF8F" w14:textId="00D52AD5" w:rsidR="00C011B9" w:rsidRPr="00763667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 w:rsidRPr="0017358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Το project θα πρέπει να αφορά μία από τις κάτωθι θεματικές:</w:t>
      </w:r>
    </w:p>
    <w:p w14:paraId="70F2FF0D" w14:textId="77777777" w:rsidR="00C011B9" w:rsidRPr="00C011B9" w:rsidRDefault="00C011B9" w:rsidP="00C011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lastRenderedPageBreak/>
        <w:t>Κοινωνικός αποκλεισμός και ένταξη ετεροτήτων</w:t>
      </w:r>
    </w:p>
    <w:p w14:paraId="352F8A76" w14:textId="77777777" w:rsidR="00C011B9" w:rsidRPr="00C011B9" w:rsidRDefault="00C011B9" w:rsidP="00C011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Ενδυνάμωση των μαθητών εστιασμένη στη διαμεσολάβηση και την ειρηνική επίλυση συγκρουσεων, την πρόληψη του σχολικού εκφοβισμού</w:t>
      </w:r>
    </w:p>
    <w:p w14:paraId="7BDFAAB4" w14:textId="77777777" w:rsidR="00C011B9" w:rsidRPr="00C011B9" w:rsidRDefault="00C011B9" w:rsidP="00C011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Ενίσχυση της συναισθηματικής νοημοσύνης, της αλληλοκατανόησης, της ενσυναίσθησης</w:t>
      </w:r>
    </w:p>
    <w:p w14:paraId="4EA4B36D" w14:textId="77777777" w:rsidR="00C011B9" w:rsidRPr="00C011B9" w:rsidRDefault="00C011B9" w:rsidP="00C011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Πρόληψη της έμφυλης βίας και της σεξουαλικής παρενόχλησης -«Μηδενική ανοχή»</w:t>
      </w:r>
    </w:p>
    <w:p w14:paraId="1F843624" w14:textId="77777777" w:rsidR="00C011B9" w:rsidRDefault="00C011B9" w:rsidP="00C011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Προώθηση των Δικαιωμάτων του παιδιού και Ευαισθητοποίηση για το ρατσισμό και την ξενοφοβία</w:t>
      </w:r>
    </w:p>
    <w:p w14:paraId="454A5340" w14:textId="4F46F1B8" w:rsidR="00C011B9" w:rsidRP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</w:p>
    <w:p w14:paraId="78A872A8" w14:textId="44B9D063" w:rsidR="00C011B9" w:rsidRPr="00173583" w:rsidRDefault="00F7006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         </w:t>
      </w:r>
      <w:r w:rsidR="00C011B9" w:rsidRPr="00173583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Η εργασία-project πρέπει να  περιλαμβάνει :</w:t>
      </w:r>
    </w:p>
    <w:p w14:paraId="71438F10" w14:textId="027203E7" w:rsidR="00C011B9" w:rsidRPr="00C011B9" w:rsidRDefault="000F7911" w:rsidP="000F7911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3F358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1.</w:t>
      </w:r>
      <w:r w:rsidRPr="000F791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τίτλος του προτζεκτ, εισαγωγή, σκοπός, διαδικασία πραγματοποίησης, θεωρητικό υπόβαθρο και μεθοδολογία, διάρκεια-αριθμός συναντήσεων, αξιολόγηση του προτζεκτ, βιβλιογραφία) </w:t>
      </w:r>
    </w:p>
    <w:p w14:paraId="47D458B7" w14:textId="34466AB8" w:rsidR="00C011B9" w:rsidRPr="00C011B9" w:rsidRDefault="000F7911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2.</w:t>
      </w:r>
      <w:r w:rsidR="00173583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Σ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χεδιασμό ή /και πραγματοποίηση ομαδικών παρεμβάσεων και δράσεων στην κοινότητα του σχολείου και την ομάδα </w:t>
      </w: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-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τάξη</w:t>
      </w:r>
      <w:r w:rsidR="00FA787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στο πλαίσιο του προτζεκτ</w:t>
      </w:r>
    </w:p>
    <w:p w14:paraId="462B9D53" w14:textId="3098969B" w:rsidR="00C011B9" w:rsidRPr="00C011B9" w:rsidRDefault="000F7911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3.Την παραγωγή</w:t>
      </w:r>
      <w:r w:rsidR="001D4E4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, 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έκθεση </w:t>
      </w:r>
      <w:r w:rsidR="001D4E4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δημιουργικού υλικού</w:t>
      </w:r>
      <w:r w:rsidR="001D4E4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( </w:t>
      </w:r>
      <w:r w:rsidR="00F7006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το υλικό αυτό είναι απαραίτητο, ακόμη και αν πρόκειται για σχέδιο ενός προτζεκτ που δεν έχει προγραμματ</w:t>
      </w: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οποιηθεί</w:t>
      </w:r>
      <w:r w:rsidR="001D4E41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)</w:t>
      </w:r>
    </w:p>
    <w:p w14:paraId="65704C67" w14:textId="68D68927" w:rsidR="00F7006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Συνολική έκταση τ</w:t>
      </w:r>
      <w:r w:rsidR="00DB37A3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ου </w:t>
      </w:r>
      <w:r w:rsidRPr="00C011B9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project : τουλάχιστον 2500 λέξεις</w:t>
      </w:r>
      <w:r w:rsidR="00BB2251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.Το δημιουργικό υλικό είναι επιπλέον του αριθμού των λέξεων.</w:t>
      </w:r>
    </w:p>
    <w:p w14:paraId="3115B6F8" w14:textId="77777777" w:rsidR="00A95B34" w:rsidRDefault="00F70069" w:rsidP="000F79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</w:pPr>
      <w:r w:rsidRPr="00F7006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ΙΙΙ. Το σύνολο των εκπαιδευτικών δραστηριοτήτων που πραγματοποιούνται κατά τη διάρκεια του μαθήματος</w:t>
      </w:r>
      <w:r w:rsidR="000F7911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.</w:t>
      </w:r>
    </w:p>
    <w:p w14:paraId="08031C80" w14:textId="02733CBC" w:rsidR="00E826EA" w:rsidRPr="000A3828" w:rsidRDefault="000F7911" w:rsidP="000F79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  <w:r w:rsidR="000A3828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Τα θέματα τ</w:t>
      </w:r>
      <w:r w:rsidR="00A95B34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ων εκπαιδευτικών δραστηριοτήτων</w:t>
      </w:r>
      <w:r w:rsidR="000A3828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αναγράφονται σε ειδικό αρχείο που θα ανανεώνεται μέχρι το τέλος των διαλέξεων</w:t>
      </w:r>
      <w:r w:rsidR="00A95B34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του εξαμήνου</w:t>
      </w:r>
      <w:r w:rsidR="000A3828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, με τίτλο κατάλογος εκπαιδευτικών δραστηριοτήτων και υπάρχει στα έγγραφα του μαθήματος στο </w:t>
      </w:r>
      <w:r w:rsidR="000A3828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val="en-US" w:eastAsia="el-GR"/>
        </w:rPr>
        <w:t>eclass</w:t>
      </w:r>
      <w:r w:rsidR="000A3828" w:rsidRPr="000A3828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.</w:t>
      </w:r>
      <w:r w:rsidR="000A3828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</w:p>
    <w:p w14:paraId="1322CDD2" w14:textId="1F9C94E6" w:rsidR="00DB37A3" w:rsidRPr="00E826EA" w:rsidRDefault="001F1CDD" w:rsidP="00E826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Ο φάκελος αξιολόγησης</w:t>
      </w:r>
      <w:r w:rsidR="00852CF5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του μαθήματος</w:t>
      </w:r>
      <w:r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είναι αποκλειστικ</w:t>
      </w:r>
      <w:r w:rsidR="000F7911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>ά</w:t>
      </w:r>
      <w:r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el-GR"/>
        </w:rPr>
        <w:t xml:space="preserve"> ατομικός και πρέπει να κατατεθεί </w:t>
      </w:r>
      <w:r w:rsidR="00DC0F55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από κάθε</w:t>
      </w:r>
      <w:r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  <w:r w:rsidR="00DC0F55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φοιτητή</w:t>
      </w:r>
      <w:r w:rsidR="000F7911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/τρια</w:t>
      </w:r>
      <w:r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.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Το Σχέδιο μαθήματο</w:t>
      </w: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ς, 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το πρότζεκτ </w:t>
      </w: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και οι εκπαιδευτικές δραστηριότητες πρέπει να υποβληθούν συ</w:t>
      </w:r>
      <w:r w:rsidR="00E826EA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νολικά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σε</w:t>
      </w:r>
      <w:r w:rsidR="006F2E27" w:rsidRPr="006F2E27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C011B9"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 </w:t>
      </w:r>
      <w:r w:rsidR="00C011B9" w:rsidRPr="00C011B9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ένα ενιαίο αρχείο </w:t>
      </w:r>
      <w:r w:rsidR="006F2E27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στο υποσύστημα εργασίες του μαθήματος στο </w:t>
      </w:r>
      <w:r w:rsidR="006F2E27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val="en-US" w:eastAsia="el-GR"/>
        </w:rPr>
        <w:t>eclass</w:t>
      </w:r>
      <w:r w:rsidR="00177662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,</w:t>
      </w:r>
      <w:r w:rsidR="006F2E27" w:rsidRPr="006F2E27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  <w:r w:rsidR="006F2E27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όπου θα υπάρχει η ένδειξη ΥΠΟΒΟΛΗ </w:t>
      </w:r>
      <w:r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ΦΑΚΕΛΟΥ ΑΞΙΟΛΟΓΗΣΗΣ ΣΤΟ ΜΑΘΗΜΑ ΔΙΔΑΚΤΙΚΗ ΚΟΙΝΩΝΙΚΩΝ ΕΠΙΣΤΗΜΩΝ</w:t>
      </w:r>
      <w:r w:rsidR="006F2E27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.</w:t>
      </w:r>
    </w:p>
    <w:p w14:paraId="2F61FFA3" w14:textId="77777777" w:rsidR="00852CF5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0311E5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Η ημερομηνία</w:t>
      </w:r>
      <w:r w:rsidR="00BA56BD" w:rsidRPr="000311E5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και οι ώρες υποβολής</w:t>
      </w: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2940E2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1F1CD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του φακέλου αξιολόγησης</w:t>
      </w:r>
      <w:r w:rsidR="00BA56B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</w:t>
      </w:r>
      <w:r w:rsidR="00BA56BD" w:rsidRPr="00A93D74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>είναι</w:t>
      </w:r>
      <w:r w:rsidR="002940E2" w:rsidRPr="00A93D74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 </w:t>
      </w:r>
      <w:r w:rsidR="00431CAC" w:rsidRPr="00A93D74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αποκλειστικά οι </w:t>
      </w:r>
      <w:r w:rsidR="00BA56BD" w:rsidRPr="00A93D74">
        <w:rPr>
          <w:rFonts w:ascii="Open Sans" w:eastAsia="Times New Roman" w:hAnsi="Open Sans" w:cs="Open Sans"/>
          <w:b/>
          <w:bCs/>
          <w:i/>
          <w:iCs/>
          <w:color w:val="555555"/>
          <w:sz w:val="21"/>
          <w:szCs w:val="21"/>
          <w:lang w:eastAsia="el-GR"/>
        </w:rPr>
        <w:t xml:space="preserve">αναγραφόμενες στο πρόγραμμα </w:t>
      </w:r>
      <w:r w:rsidR="00BA56B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της εξεταστικής</w:t>
      </w:r>
      <w:r w:rsidR="00D22BCB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περιόδου</w:t>
      </w:r>
      <w:r w:rsidR="00EE76FE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 xml:space="preserve"> του τμήματος</w:t>
      </w:r>
      <w:r w:rsidR="00BA56BD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.</w:t>
      </w:r>
    </w:p>
    <w:p w14:paraId="3AA9C332" w14:textId="15C48654" w:rsidR="00C011B9" w:rsidRPr="00C011B9" w:rsidRDefault="00BE1B9B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Σημειώνεται ότι με τον ίδιο τρόπο θα εξεταστεί το μάθημα και στην επαναληπτική εξεταστική του Σεπτεμβρίου 2025.</w:t>
      </w:r>
    </w:p>
    <w:p w14:paraId="1DB235AD" w14:textId="0C223698" w:rsidR="00C011B9" w:rsidRDefault="00C011B9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 w:rsidRPr="00C011B9"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 </w:t>
      </w:r>
    </w:p>
    <w:p w14:paraId="17950C1C" w14:textId="01EED7A1" w:rsidR="00655498" w:rsidRDefault="00655498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  <w:r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  <w:t>Ο διδάσκων</w:t>
      </w:r>
    </w:p>
    <w:p w14:paraId="6116A472" w14:textId="36B00F83" w:rsidR="00465DE2" w:rsidRPr="00D22BCB" w:rsidRDefault="00465DE2" w:rsidP="00C011B9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555555"/>
          <w:sz w:val="21"/>
          <w:szCs w:val="21"/>
          <w:lang w:eastAsia="el-GR"/>
        </w:rPr>
      </w:pPr>
    </w:p>
    <w:p w14:paraId="46FA3D46" w14:textId="77777777" w:rsidR="00D434D6" w:rsidRDefault="00D434D6" w:rsidP="00C011B9">
      <w:pPr>
        <w:jc w:val="both"/>
      </w:pPr>
    </w:p>
    <w:sectPr w:rsidR="00D434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6BE9"/>
    <w:multiLevelType w:val="multilevel"/>
    <w:tmpl w:val="4428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24854"/>
    <w:multiLevelType w:val="multilevel"/>
    <w:tmpl w:val="FDE6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052699">
    <w:abstractNumId w:val="0"/>
  </w:num>
  <w:num w:numId="2" w16cid:durableId="129474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3"/>
    <w:rsid w:val="000311E5"/>
    <w:rsid w:val="000A3828"/>
    <w:rsid w:val="000A3D50"/>
    <w:rsid w:val="000B4121"/>
    <w:rsid w:val="000C51F0"/>
    <w:rsid w:val="000D5796"/>
    <w:rsid w:val="000D6693"/>
    <w:rsid w:val="000F3FD1"/>
    <w:rsid w:val="000F7911"/>
    <w:rsid w:val="00111702"/>
    <w:rsid w:val="00111D1D"/>
    <w:rsid w:val="001410C8"/>
    <w:rsid w:val="001510D2"/>
    <w:rsid w:val="00173583"/>
    <w:rsid w:val="00177662"/>
    <w:rsid w:val="001D4E41"/>
    <w:rsid w:val="001F1CDD"/>
    <w:rsid w:val="001F3EB8"/>
    <w:rsid w:val="001F41CB"/>
    <w:rsid w:val="00202DA6"/>
    <w:rsid w:val="00236406"/>
    <w:rsid w:val="002940E2"/>
    <w:rsid w:val="002B1CFB"/>
    <w:rsid w:val="002B624C"/>
    <w:rsid w:val="002F4BF8"/>
    <w:rsid w:val="00344474"/>
    <w:rsid w:val="00365572"/>
    <w:rsid w:val="00386547"/>
    <w:rsid w:val="00395CED"/>
    <w:rsid w:val="0039685D"/>
    <w:rsid w:val="003E2338"/>
    <w:rsid w:val="003F358B"/>
    <w:rsid w:val="00407A6B"/>
    <w:rsid w:val="00431CAC"/>
    <w:rsid w:val="00441BE8"/>
    <w:rsid w:val="00464DAA"/>
    <w:rsid w:val="00465DE2"/>
    <w:rsid w:val="004A3F70"/>
    <w:rsid w:val="004E10BA"/>
    <w:rsid w:val="004E15B4"/>
    <w:rsid w:val="005537F6"/>
    <w:rsid w:val="005C2638"/>
    <w:rsid w:val="00655498"/>
    <w:rsid w:val="006E50F0"/>
    <w:rsid w:val="006F2E27"/>
    <w:rsid w:val="006F7ECE"/>
    <w:rsid w:val="00713E1F"/>
    <w:rsid w:val="00763667"/>
    <w:rsid w:val="007F261B"/>
    <w:rsid w:val="007F5983"/>
    <w:rsid w:val="0080258F"/>
    <w:rsid w:val="008300D1"/>
    <w:rsid w:val="00852CF5"/>
    <w:rsid w:val="00880B67"/>
    <w:rsid w:val="00895AA9"/>
    <w:rsid w:val="008C7B6C"/>
    <w:rsid w:val="008F1013"/>
    <w:rsid w:val="00972781"/>
    <w:rsid w:val="00995536"/>
    <w:rsid w:val="00997D2F"/>
    <w:rsid w:val="009A0835"/>
    <w:rsid w:val="009A1248"/>
    <w:rsid w:val="009F1243"/>
    <w:rsid w:val="00A06A8B"/>
    <w:rsid w:val="00A25AEE"/>
    <w:rsid w:val="00A51FC1"/>
    <w:rsid w:val="00A54ABB"/>
    <w:rsid w:val="00A93D74"/>
    <w:rsid w:val="00A95B34"/>
    <w:rsid w:val="00AB0962"/>
    <w:rsid w:val="00AC0AB4"/>
    <w:rsid w:val="00AC71CC"/>
    <w:rsid w:val="00AE4073"/>
    <w:rsid w:val="00AF41FB"/>
    <w:rsid w:val="00AF547E"/>
    <w:rsid w:val="00B03DB1"/>
    <w:rsid w:val="00B703EC"/>
    <w:rsid w:val="00BA56BD"/>
    <w:rsid w:val="00BA6420"/>
    <w:rsid w:val="00BB2251"/>
    <w:rsid w:val="00BE1B9B"/>
    <w:rsid w:val="00C011B9"/>
    <w:rsid w:val="00CE1374"/>
    <w:rsid w:val="00D22BCB"/>
    <w:rsid w:val="00D434D6"/>
    <w:rsid w:val="00D51207"/>
    <w:rsid w:val="00DB37A3"/>
    <w:rsid w:val="00DC0F55"/>
    <w:rsid w:val="00DE1A06"/>
    <w:rsid w:val="00DF1BD5"/>
    <w:rsid w:val="00E2216C"/>
    <w:rsid w:val="00E3400A"/>
    <w:rsid w:val="00E66DF2"/>
    <w:rsid w:val="00E66EF3"/>
    <w:rsid w:val="00E76410"/>
    <w:rsid w:val="00E826EA"/>
    <w:rsid w:val="00EC4E5C"/>
    <w:rsid w:val="00ED35B0"/>
    <w:rsid w:val="00EE76FE"/>
    <w:rsid w:val="00F5679D"/>
    <w:rsid w:val="00F70069"/>
    <w:rsid w:val="00F7219D"/>
    <w:rsid w:val="00FA787D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72B"/>
  <w15:chartTrackingRefBased/>
  <w15:docId w15:val="{B91719A2-8FC6-4052-A9FE-04B3C2A8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C011B9"/>
    <w:rPr>
      <w:b/>
      <w:bCs/>
    </w:rPr>
  </w:style>
  <w:style w:type="character" w:styleId="Emphasis">
    <w:name w:val="Emphasis"/>
    <w:basedOn w:val="DefaultParagraphFont"/>
    <w:uiPriority w:val="20"/>
    <w:qFormat/>
    <w:rsid w:val="00C01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Tsergas</dc:creator>
  <cp:keywords/>
  <dc:description/>
  <cp:lastModifiedBy>Nikolaos Tsergas</cp:lastModifiedBy>
  <cp:revision>8</cp:revision>
  <dcterms:created xsi:type="dcterms:W3CDTF">2024-12-30T16:53:00Z</dcterms:created>
  <dcterms:modified xsi:type="dcterms:W3CDTF">2024-12-30T17:58:00Z</dcterms:modified>
</cp:coreProperties>
</file>