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36475" w14:textId="77777777" w:rsidR="00543F07" w:rsidRPr="006C0CFF" w:rsidRDefault="006C0CFF" w:rsidP="006C0CFF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ΘΕΜΑ αρ.</w:t>
      </w:r>
      <w:r w:rsidR="00543F07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5421BD3C" w14:textId="77777777" w:rsidR="00543F07" w:rsidRPr="006C0CFF" w:rsidRDefault="006C0CFF" w:rsidP="00543F07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ΤΟ ΤΕΛΟΣ ΤΟΥ ΠΡΩΤΟΥ ΒΟΥΛΓΑΡΙΚΟΥ ΚΡΑΤΟΥΣ</w:t>
      </w:r>
    </w:p>
    <w:p w14:paraId="2D6593BE" w14:textId="77777777" w:rsidR="005E17C6" w:rsidRDefault="006C0CFF" w:rsidP="005E17C6">
      <w:pPr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Αφού το έτος</w:t>
      </w:r>
      <w:r w:rsidR="00B37A2E" w:rsidRPr="00B37A2E">
        <w:rPr>
          <w:rFonts w:ascii="Times New Roman" w:hAnsi="Times New Roman" w:cs="Times New Roman"/>
          <w:sz w:val="28"/>
          <w:szCs w:val="28"/>
        </w:rPr>
        <w:t xml:space="preserve"> 971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η Βορειοανατολική  Βουλγαρία κατακτήθηκε από τους Βυζαντινούς, τα νοτιοδυτικά βουλγαρικά εδάφη παρέμειναν υπό την κυριαρχία των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Κομιτοπούλων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, των γιών του Κόμη Νικόλα </w:t>
      </w:r>
      <w:r w:rsidR="00B37A2E" w:rsidRPr="00B37A2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Μωυσή, Δαυίδ, Ααρών και Σαμουήλ. Το κέντρο του κράτους μετατέθηκε στη Πρέσπα και αργότερα στην πόλη της Αχρίδας. Εν τω μεταξύ, στο Βυζάντιο ανέβηκε στο θρόνο ο νέος αυτοκράτωρ, ο Βασίλειος Β΄ </w:t>
      </w:r>
      <w:r w:rsidR="00B37A2E" w:rsidRPr="00B37A2E">
        <w:rPr>
          <w:rFonts w:ascii="Times New Roman" w:hAnsi="Times New Roman" w:cs="Times New Roman"/>
          <w:sz w:val="28"/>
          <w:szCs w:val="28"/>
        </w:rPr>
        <w:t xml:space="preserve">(976-1025) – </w:t>
      </w:r>
      <w:r>
        <w:rPr>
          <w:rFonts w:ascii="Times New Roman" w:hAnsi="Times New Roman" w:cs="Times New Roman"/>
          <w:sz w:val="28"/>
          <w:szCs w:val="28"/>
          <w:lang w:val="el-GR"/>
        </w:rPr>
        <w:t>ο πιο ισχυρός κυρίαρχος της δυναστείας των Μακεδόνων</w:t>
      </w:r>
      <w:r w:rsidR="005E17C6">
        <w:rPr>
          <w:rFonts w:ascii="Times New Roman" w:hAnsi="Times New Roman" w:cs="Times New Roman"/>
          <w:sz w:val="28"/>
          <w:szCs w:val="28"/>
        </w:rPr>
        <w:t>.</w:t>
      </w:r>
    </w:p>
    <w:p w14:paraId="2CE1BDE9" w14:textId="77777777" w:rsidR="005E17C6" w:rsidRPr="006C0CFF" w:rsidRDefault="006C0CFF" w:rsidP="005E17C6">
      <w:pPr>
        <w:ind w:firstLine="1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Το</w:t>
      </w:r>
      <w:r w:rsidR="00B37A2E" w:rsidRPr="00B37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έτος </w:t>
      </w:r>
      <w:r w:rsidR="00B37A2E" w:rsidRPr="00B37A2E">
        <w:rPr>
          <w:rFonts w:ascii="Times New Roman" w:hAnsi="Times New Roman" w:cs="Times New Roman"/>
          <w:sz w:val="28"/>
          <w:szCs w:val="28"/>
        </w:rPr>
        <w:t xml:space="preserve">986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ο αυτοκράτωρ Βασίλειος Β΄ ξεκίνησε την πρώτη του εκστρατεία στη Βουλγαρία. Αυτός πολιόρκησε τη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Σαρδική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(τη σημερινή Σόφια), αλλά δεν κατάφερε να την καταλάβει.</w:t>
      </w:r>
    </w:p>
    <w:p w14:paraId="6B3F5DF9" w14:textId="77777777" w:rsidR="005E17C6" w:rsidRDefault="006C0CFF" w:rsidP="005E17C6">
      <w:pPr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Στο θρόνο της Βουλγαρίας ήταν  ο τσάρος Ρωμανός ο οποίος κυβερνούσε από τα Σκόπια. Το </w:t>
      </w:r>
      <w:r w:rsidR="00B37A2E" w:rsidRPr="00B37A2E">
        <w:rPr>
          <w:rFonts w:ascii="Times New Roman" w:hAnsi="Times New Roman" w:cs="Times New Roman"/>
          <w:sz w:val="28"/>
          <w:szCs w:val="28"/>
        </w:rPr>
        <w:t>991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, ο Βασίλειος Β΄ εκπόρθησε στην πόλη και αιχμαλώτισε το βασιλιά ο οποίος πέθανε αργότερα στη φυλακή. Στο θρόνο ανέβηκε ο τσάρος Σαμουήλ </w:t>
      </w:r>
      <w:r w:rsidR="00B37A2E" w:rsidRPr="00B37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(991-1014</w:t>
      </w:r>
      <w:r>
        <w:rPr>
          <w:rFonts w:ascii="Times New Roman" w:hAnsi="Times New Roman" w:cs="Times New Roman"/>
          <w:sz w:val="28"/>
          <w:szCs w:val="28"/>
          <w:lang w:val="el-GR"/>
        </w:rPr>
        <w:t>)</w:t>
      </w:r>
      <w:r w:rsidR="00B37A2E" w:rsidRPr="00B37A2E">
        <w:rPr>
          <w:rFonts w:ascii="Times New Roman" w:hAnsi="Times New Roman" w:cs="Times New Roman"/>
          <w:sz w:val="28"/>
          <w:szCs w:val="28"/>
        </w:rPr>
        <w:t>.</w:t>
      </w:r>
    </w:p>
    <w:p w14:paraId="7904FA7C" w14:textId="77777777" w:rsidR="005E17C6" w:rsidRDefault="006C0CFF" w:rsidP="005E17C6">
      <w:pPr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Τα έτη</w:t>
      </w:r>
      <w:r w:rsidR="00B37A2E" w:rsidRPr="00B37A2E">
        <w:rPr>
          <w:rFonts w:ascii="Times New Roman" w:hAnsi="Times New Roman" w:cs="Times New Roman"/>
          <w:sz w:val="28"/>
          <w:szCs w:val="28"/>
        </w:rPr>
        <w:t xml:space="preserve"> 997-998</w:t>
      </w:r>
      <w:r>
        <w:rPr>
          <w:rFonts w:ascii="Times New Roman" w:hAnsi="Times New Roman" w:cs="Times New Roman"/>
          <w:sz w:val="28"/>
          <w:szCs w:val="28"/>
          <w:lang w:val="el-GR"/>
        </w:rPr>
        <w:t>, ο τσάρος Σαμουήλ ξεκίνησε μια μεγάλη εκστρατεία στην Αδριατική ακτή και υπέταξε τις σερβικές ηγεμονίες. Αιχμαλώτισε τον ηγεμόνα της Ζέτας, τον Ιωάννη Βλαδίμηρο</w:t>
      </w:r>
      <w:r w:rsidR="00B4655C">
        <w:rPr>
          <w:rFonts w:ascii="Times New Roman" w:hAnsi="Times New Roman" w:cs="Times New Roman"/>
          <w:sz w:val="28"/>
          <w:szCs w:val="28"/>
          <w:lang w:val="el-GR"/>
        </w:rPr>
        <w:t>, και τον πάντρεψε με την κόρη του Θεοδώρα (</w:t>
      </w:r>
      <w:proofErr w:type="spellStart"/>
      <w:r w:rsidR="00B4655C">
        <w:rPr>
          <w:rFonts w:ascii="Times New Roman" w:hAnsi="Times New Roman" w:cs="Times New Roman"/>
          <w:sz w:val="28"/>
          <w:szCs w:val="28"/>
          <w:lang w:val="el-GR"/>
        </w:rPr>
        <w:t>Κοσάρα</w:t>
      </w:r>
      <w:proofErr w:type="spellEnd"/>
      <w:r w:rsidR="00B4655C">
        <w:rPr>
          <w:rFonts w:ascii="Times New Roman" w:hAnsi="Times New Roman" w:cs="Times New Roman"/>
          <w:sz w:val="28"/>
          <w:szCs w:val="28"/>
          <w:lang w:val="el-GR"/>
        </w:rPr>
        <w:t>).</w:t>
      </w:r>
    </w:p>
    <w:p w14:paraId="4F0A6FF1" w14:textId="77777777" w:rsidR="005E17C6" w:rsidRDefault="00B4655C" w:rsidP="005E17C6">
      <w:pPr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Την άλλη του κόρη, τη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Μιροσλάβα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, ο Σαμουήλ έδωσε στον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Ασώτη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Ταρωνίτη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>, τον διοικητή του Δυρραχίου (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Ντρατς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). </w:t>
      </w:r>
      <w:r w:rsidR="007D4400">
        <w:rPr>
          <w:rFonts w:ascii="Times New Roman" w:hAnsi="Times New Roman" w:cs="Times New Roman"/>
          <w:sz w:val="28"/>
          <w:szCs w:val="28"/>
          <w:lang w:val="el-GR"/>
        </w:rPr>
        <w:t>Με έναν άλλο δυναστικό γάμο βελτίωσε και τις σχέσεις του με τους Ούγγρους, παντρεύοντας τον γιό του Γαβρι</w:t>
      </w:r>
      <w:r w:rsidR="00755E5E">
        <w:rPr>
          <w:rFonts w:ascii="Times New Roman" w:hAnsi="Times New Roman" w:cs="Times New Roman"/>
          <w:sz w:val="28"/>
          <w:szCs w:val="28"/>
          <w:lang w:val="el-GR"/>
        </w:rPr>
        <w:t xml:space="preserve">ήλ </w:t>
      </w:r>
      <w:proofErr w:type="spellStart"/>
      <w:r w:rsidR="00755E5E">
        <w:rPr>
          <w:rFonts w:ascii="Times New Roman" w:hAnsi="Times New Roman" w:cs="Times New Roman"/>
          <w:sz w:val="28"/>
          <w:szCs w:val="28"/>
          <w:lang w:val="el-GR"/>
        </w:rPr>
        <w:t>Ράντομι</w:t>
      </w:r>
      <w:r w:rsidR="007D4400">
        <w:rPr>
          <w:rFonts w:ascii="Times New Roman" w:hAnsi="Times New Roman" w:cs="Times New Roman"/>
          <w:sz w:val="28"/>
          <w:szCs w:val="28"/>
          <w:lang w:val="el-GR"/>
        </w:rPr>
        <w:t>ρ</w:t>
      </w:r>
      <w:proofErr w:type="spellEnd"/>
      <w:r w:rsidR="007D4400">
        <w:rPr>
          <w:rFonts w:ascii="Times New Roman" w:hAnsi="Times New Roman" w:cs="Times New Roman"/>
          <w:sz w:val="28"/>
          <w:szCs w:val="28"/>
          <w:lang w:val="el-GR"/>
        </w:rPr>
        <w:t xml:space="preserve"> με την κόρη του Ούγγρου ηγεμόνα </w:t>
      </w:r>
      <w:proofErr w:type="spellStart"/>
      <w:r w:rsidR="007D4400">
        <w:rPr>
          <w:rFonts w:ascii="Times New Roman" w:hAnsi="Times New Roman" w:cs="Times New Roman"/>
          <w:sz w:val="28"/>
          <w:szCs w:val="28"/>
          <w:lang w:val="el-GR"/>
        </w:rPr>
        <w:t>Γκέϊζα</w:t>
      </w:r>
      <w:proofErr w:type="spellEnd"/>
      <w:r w:rsidR="007D4400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14:paraId="5E7544FE" w14:textId="77777777" w:rsidR="00B37A2E" w:rsidRPr="007D4400" w:rsidRDefault="007D4400" w:rsidP="007D4400">
      <w:pPr>
        <w:ind w:firstLine="1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Στις</w:t>
      </w:r>
      <w:r w:rsidR="00B37A2E" w:rsidRPr="00B37A2E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Ιουλίου </w:t>
      </w:r>
      <w:r>
        <w:rPr>
          <w:rFonts w:ascii="Times New Roman" w:hAnsi="Times New Roman" w:cs="Times New Roman"/>
          <w:sz w:val="28"/>
          <w:szCs w:val="28"/>
        </w:rPr>
        <w:t>1014</w:t>
      </w:r>
      <w:r>
        <w:rPr>
          <w:rFonts w:ascii="Times New Roman" w:hAnsi="Times New Roman" w:cs="Times New Roman"/>
          <w:sz w:val="28"/>
          <w:szCs w:val="28"/>
          <w:lang w:val="el-GR"/>
        </w:rPr>
        <w:t>, κοντά στο χωριό Κλειδί, στους πρόποδες του όρους Μπέλες, έγινε η πιο αποφασιστική μάχη η οποία έληξε με την πλήρη νίκη των Βυζαντινών. Βλέποντας αργότερα τους αιχμαλώτους στρατιώτες του, ο τσάρος Σαμουήλ έπαθε ανακοπή της καρδιάς και σε δύο μέρες πέθανε (6</w:t>
      </w:r>
      <w:r w:rsidR="00B37A2E" w:rsidRPr="00B37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Οκτωβρίου</w:t>
      </w:r>
      <w:r>
        <w:rPr>
          <w:rFonts w:ascii="Times New Roman" w:hAnsi="Times New Roman" w:cs="Times New Roman"/>
          <w:sz w:val="28"/>
          <w:szCs w:val="28"/>
        </w:rPr>
        <w:t xml:space="preserve"> 1014</w:t>
      </w:r>
      <w:r w:rsidR="00B37A2E" w:rsidRPr="00B37A2E">
        <w:rPr>
          <w:rFonts w:ascii="Times New Roman" w:hAnsi="Times New Roman" w:cs="Times New Roman"/>
          <w:sz w:val="28"/>
          <w:szCs w:val="28"/>
        </w:rPr>
        <w:t>).</w:t>
      </w:r>
    </w:p>
    <w:p w14:paraId="53E4B94F" w14:textId="77777777" w:rsidR="005E17C6" w:rsidRDefault="007D4400" w:rsidP="005E17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Την  εξουσία ανέλαβε ο γιός του, ο Γαβριήλ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Ρ</w:t>
      </w:r>
      <w:r w:rsidR="00755E5E">
        <w:rPr>
          <w:rFonts w:ascii="Times New Roman" w:hAnsi="Times New Roman" w:cs="Times New Roman"/>
          <w:sz w:val="28"/>
          <w:szCs w:val="28"/>
          <w:lang w:val="el-GR"/>
        </w:rPr>
        <w:t>ά</w:t>
      </w:r>
      <w:r>
        <w:rPr>
          <w:rFonts w:ascii="Times New Roman" w:hAnsi="Times New Roman" w:cs="Times New Roman"/>
          <w:sz w:val="28"/>
          <w:szCs w:val="28"/>
          <w:lang w:val="el-GR"/>
        </w:rPr>
        <w:t>ντομ</w:t>
      </w:r>
      <w:r w:rsidR="00755E5E">
        <w:rPr>
          <w:rFonts w:ascii="Times New Roman" w:hAnsi="Times New Roman" w:cs="Times New Roman"/>
          <w:sz w:val="28"/>
          <w:szCs w:val="28"/>
          <w:lang w:val="el-GR"/>
        </w:rPr>
        <w:t>ι</w:t>
      </w:r>
      <w:r>
        <w:rPr>
          <w:rFonts w:ascii="Times New Roman" w:hAnsi="Times New Roman" w:cs="Times New Roman"/>
          <w:sz w:val="28"/>
          <w:szCs w:val="28"/>
          <w:lang w:val="el-GR"/>
        </w:rPr>
        <w:t>ρ</w:t>
      </w:r>
      <w:proofErr w:type="spellEnd"/>
      <w:r w:rsidRPr="00B37A2E">
        <w:rPr>
          <w:rFonts w:ascii="Times New Roman" w:hAnsi="Times New Roman" w:cs="Times New Roman"/>
          <w:sz w:val="28"/>
          <w:szCs w:val="28"/>
        </w:rPr>
        <w:t xml:space="preserve"> </w:t>
      </w:r>
      <w:r w:rsidR="00B37A2E" w:rsidRPr="00B37A2E">
        <w:rPr>
          <w:rFonts w:ascii="Times New Roman" w:hAnsi="Times New Roman" w:cs="Times New Roman"/>
          <w:sz w:val="28"/>
          <w:szCs w:val="28"/>
        </w:rPr>
        <w:t>(1014-1</w:t>
      </w:r>
      <w:r w:rsidR="005E17C6">
        <w:rPr>
          <w:rFonts w:ascii="Times New Roman" w:hAnsi="Times New Roman" w:cs="Times New Roman"/>
          <w:sz w:val="28"/>
          <w:szCs w:val="28"/>
        </w:rPr>
        <w:t xml:space="preserve">015).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Κατά την διάρκεια κυνηγιού, αυτός σκοτώθηκε από τον εξάδελφό του Ιβάν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Βλαντισλάβ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B37A2E" w:rsidRPr="00B37A2E">
        <w:rPr>
          <w:rFonts w:ascii="Times New Roman" w:hAnsi="Times New Roman" w:cs="Times New Roman"/>
          <w:sz w:val="28"/>
          <w:szCs w:val="28"/>
        </w:rPr>
        <w:t xml:space="preserve">(1015-1018),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ο οποίος κηρύχθηκε βασιλιάς. Το Φεβρουάριο του </w:t>
      </w:r>
      <w:r w:rsidR="00B37A2E" w:rsidRPr="00B37A2E">
        <w:rPr>
          <w:rFonts w:ascii="Times New Roman" w:hAnsi="Times New Roman" w:cs="Times New Roman"/>
          <w:sz w:val="28"/>
          <w:szCs w:val="28"/>
        </w:rPr>
        <w:t>1018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, ο Ιβάν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Βλαντισλάβ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σκοτώθηκε κατά τη διάρκεια της πολιορκίας του Δυρραχίου.</w:t>
      </w:r>
      <w:r w:rsidR="00B37A2E" w:rsidRPr="00B37A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60144" w14:textId="77777777" w:rsidR="004751E0" w:rsidRPr="00B37A2E" w:rsidRDefault="007D4400" w:rsidP="00B37A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lastRenderedPageBreak/>
        <w:t>Έτσι, στα τέλη του</w:t>
      </w:r>
      <w:r w:rsidR="00B37A2E" w:rsidRPr="00B37A2E">
        <w:rPr>
          <w:rFonts w:ascii="Times New Roman" w:hAnsi="Times New Roman" w:cs="Times New Roman"/>
          <w:sz w:val="28"/>
          <w:szCs w:val="28"/>
        </w:rPr>
        <w:t xml:space="preserve"> 1018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– αρχές του </w:t>
      </w:r>
      <w:r>
        <w:rPr>
          <w:rFonts w:ascii="Times New Roman" w:hAnsi="Times New Roman" w:cs="Times New Roman"/>
          <w:sz w:val="28"/>
          <w:szCs w:val="28"/>
        </w:rPr>
        <w:t>1019</w:t>
      </w:r>
      <w:r>
        <w:rPr>
          <w:rFonts w:ascii="Times New Roman" w:hAnsi="Times New Roman" w:cs="Times New Roman"/>
          <w:sz w:val="28"/>
          <w:szCs w:val="28"/>
          <w:lang w:val="el-GR"/>
        </w:rPr>
        <w:t>, ο Βασίλειος Β΄ υπέταξε όλη τη Βουλγαρία.</w:t>
      </w:r>
      <w:r w:rsidR="00B37A2E" w:rsidRPr="00B37A2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751E0" w:rsidRPr="00B37A2E" w:rsidSect="00934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829DD"/>
    <w:multiLevelType w:val="multilevel"/>
    <w:tmpl w:val="7960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E595C"/>
    <w:multiLevelType w:val="multilevel"/>
    <w:tmpl w:val="E42A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6861E1"/>
    <w:multiLevelType w:val="multilevel"/>
    <w:tmpl w:val="785C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61FB5"/>
    <w:multiLevelType w:val="multilevel"/>
    <w:tmpl w:val="3B8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0A3667"/>
    <w:multiLevelType w:val="multilevel"/>
    <w:tmpl w:val="8ED2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086AD3"/>
    <w:multiLevelType w:val="multilevel"/>
    <w:tmpl w:val="E6BE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2E"/>
    <w:rsid w:val="0021715F"/>
    <w:rsid w:val="004751E0"/>
    <w:rsid w:val="00543F07"/>
    <w:rsid w:val="005E17C6"/>
    <w:rsid w:val="006C0CFF"/>
    <w:rsid w:val="00755E5E"/>
    <w:rsid w:val="007A2B58"/>
    <w:rsid w:val="007D4400"/>
    <w:rsid w:val="008E086C"/>
    <w:rsid w:val="00934EB5"/>
    <w:rsid w:val="00B37A2E"/>
    <w:rsid w:val="00B4655C"/>
    <w:rsid w:val="00B7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B3C5"/>
  <w15:docId w15:val="{7E243CAD-59D3-47A3-BB24-29AEC2CB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7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B37A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37A2E"/>
    <w:rPr>
      <w:rFonts w:ascii="Times New Roman" w:eastAsia="Times New Roman" w:hAnsi="Times New Roman" w:cs="Times New Roman"/>
      <w:kern w:val="36"/>
      <w:sz w:val="24"/>
      <w:szCs w:val="24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B37A2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Hyperlink"/>
    <w:basedOn w:val="a0"/>
    <w:uiPriority w:val="99"/>
    <w:semiHidden/>
    <w:unhideWhenUsed/>
    <w:rsid w:val="00B37A2E"/>
    <w:rPr>
      <w:strike w:val="0"/>
      <w:dstrike w:val="0"/>
      <w:color w:val="FFFFFF"/>
      <w:u w:val="none"/>
      <w:effect w:val="none"/>
    </w:rPr>
  </w:style>
  <w:style w:type="character" w:styleId="a4">
    <w:name w:val="Emphasis"/>
    <w:basedOn w:val="a0"/>
    <w:uiPriority w:val="20"/>
    <w:qFormat/>
    <w:rsid w:val="00B37A2E"/>
    <w:rPr>
      <w:i/>
      <w:iCs/>
    </w:rPr>
  </w:style>
  <w:style w:type="character" w:styleId="a5">
    <w:name w:val="Strong"/>
    <w:basedOn w:val="a0"/>
    <w:uiPriority w:val="22"/>
    <w:qFormat/>
    <w:rsid w:val="00B37A2E"/>
    <w:rPr>
      <w:b w:val="0"/>
      <w:bCs w:val="0"/>
      <w:i w:val="0"/>
      <w:iCs w:val="0"/>
    </w:rPr>
  </w:style>
  <w:style w:type="paragraph" w:styleId="a6">
    <w:name w:val="Normal (Web)"/>
    <w:basedOn w:val="a"/>
    <w:uiPriority w:val="99"/>
    <w:semiHidden/>
    <w:unhideWhenUsed/>
    <w:rsid w:val="00B3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37A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0">
    <w:name w:val="z-Начало формуляр Знак"/>
    <w:basedOn w:val="a0"/>
    <w:link w:val="z-"/>
    <w:uiPriority w:val="99"/>
    <w:semiHidden/>
    <w:rsid w:val="00B37A2E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37A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2">
    <w:name w:val="z-Край формуляр Знак"/>
    <w:basedOn w:val="a0"/>
    <w:link w:val="z-1"/>
    <w:uiPriority w:val="99"/>
    <w:semiHidden/>
    <w:rsid w:val="00B37A2E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year1">
    <w:name w:val="year1"/>
    <w:basedOn w:val="a0"/>
    <w:rsid w:val="00B37A2E"/>
    <w:rPr>
      <w:i w:val="0"/>
      <w:iCs w:val="0"/>
      <w:sz w:val="69"/>
      <w:szCs w:val="69"/>
    </w:rPr>
  </w:style>
  <w:style w:type="character" w:customStyle="1" w:styleId="copyright1">
    <w:name w:val="copyright1"/>
    <w:basedOn w:val="a0"/>
    <w:rsid w:val="00B37A2E"/>
    <w:rPr>
      <w:vanish w:val="0"/>
      <w:webHidden w:val="0"/>
      <w:color w:val="808080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1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75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Vantcheva</dc:creator>
  <cp:lastModifiedBy>Валентина Ванчева</cp:lastModifiedBy>
  <cp:revision>2</cp:revision>
  <dcterms:created xsi:type="dcterms:W3CDTF">2020-11-12T05:59:00Z</dcterms:created>
  <dcterms:modified xsi:type="dcterms:W3CDTF">2020-11-12T05:59:00Z</dcterms:modified>
</cp:coreProperties>
</file>