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C2" w:rsidRDefault="00CA2A5B" w:rsidP="001E7041">
      <w:pPr>
        <w:spacing w:after="0"/>
        <w:jc w:val="center"/>
      </w:pPr>
      <w:r>
        <w:t>ΔΗΜΟΚΡΙΤΕΙΟ ΠΑΝΕΠΙΣΤΗΜΙΟ ΘΡΑΚΗΣ</w:t>
      </w:r>
    </w:p>
    <w:p w:rsidR="00CA2A5B" w:rsidRDefault="00CA2A5B" w:rsidP="001E7041">
      <w:pPr>
        <w:spacing w:after="0"/>
        <w:jc w:val="center"/>
      </w:pPr>
      <w:r>
        <w:t>Τμήμα Γλώσσας, Φιλολογίας και Πολιτισμού των Παρευξεινίων Χωρών</w:t>
      </w:r>
    </w:p>
    <w:p w:rsidR="00CA2A5B" w:rsidRDefault="00CA2A5B" w:rsidP="001E7041">
      <w:pPr>
        <w:spacing w:after="0"/>
        <w:jc w:val="center"/>
      </w:pPr>
    </w:p>
    <w:p w:rsidR="00CA2A5B" w:rsidRPr="003223DC" w:rsidRDefault="00CA2A5B" w:rsidP="001E7041">
      <w:pPr>
        <w:spacing w:after="0"/>
        <w:jc w:val="center"/>
      </w:pPr>
      <w:r>
        <w:t xml:space="preserve">ΤΟΥΡΚΙΚΗ ΓΛΩΣΣΑ ΚΑΙ ΓΡΑΜΜΑΤΕΙΑ 2 </w:t>
      </w:r>
      <w:r w:rsidR="00684CE1">
        <w:t>(</w:t>
      </w:r>
      <w:r>
        <w:t>ΣΤ’ ΕΞΑΜΗΝΟ</w:t>
      </w:r>
      <w:r w:rsidR="00684CE1">
        <w:t xml:space="preserve"> – ΕΑΡΙΝΟ</w:t>
      </w:r>
      <w:r>
        <w:t>)</w:t>
      </w:r>
    </w:p>
    <w:p w:rsidR="00684CE1" w:rsidRDefault="00684CE1" w:rsidP="001E7041">
      <w:pPr>
        <w:spacing w:after="0"/>
        <w:jc w:val="center"/>
        <w:rPr>
          <w:b/>
        </w:rPr>
      </w:pPr>
    </w:p>
    <w:p w:rsidR="00CA2A5B" w:rsidRPr="0035787D" w:rsidRDefault="00213E6E" w:rsidP="001E7041">
      <w:pPr>
        <w:spacing w:after="0"/>
        <w:jc w:val="center"/>
        <w:rPr>
          <w:b/>
        </w:rPr>
      </w:pPr>
      <w:r>
        <w:rPr>
          <w:b/>
        </w:rPr>
        <w:t xml:space="preserve">ΑΝΑΠΡΟΣΑΡΜΟΣΜΕΝΗ </w:t>
      </w:r>
      <w:r w:rsidR="00CA2A5B" w:rsidRPr="0035787D">
        <w:rPr>
          <w:b/>
        </w:rPr>
        <w:t>ΕΞΕΤΑΣΤΕΑ ΥΛΗ</w:t>
      </w:r>
    </w:p>
    <w:p w:rsidR="007A7261" w:rsidRDefault="007A7261" w:rsidP="001E7041">
      <w:pPr>
        <w:spacing w:after="0"/>
      </w:pPr>
    </w:p>
    <w:p w:rsidR="00323E80" w:rsidRDefault="00323E80" w:rsidP="001E7041">
      <w:pPr>
        <w:spacing w:after="0"/>
        <w:rPr>
          <w:lang w:val="tr-TR"/>
        </w:rPr>
      </w:pPr>
    </w:p>
    <w:p w:rsidR="00CA2A5B" w:rsidRPr="00684CE1" w:rsidRDefault="00CA2A5B" w:rsidP="001E7041">
      <w:pPr>
        <w:spacing w:after="0"/>
        <w:rPr>
          <w:b/>
          <w:u w:val="single"/>
          <w:lang w:val="tr-TR"/>
        </w:rPr>
      </w:pPr>
      <w:r w:rsidRPr="00550F30">
        <w:rPr>
          <w:b/>
          <w:u w:val="single"/>
        </w:rPr>
        <w:t>ΠΟΙΗΜΑΤΑ</w:t>
      </w:r>
      <w:r w:rsidR="00213E6E">
        <w:rPr>
          <w:b/>
          <w:u w:val="single"/>
        </w:rPr>
        <w:t xml:space="preserve"> (μετάφραση)</w:t>
      </w:r>
    </w:p>
    <w:p w:rsidR="00CA2A5B" w:rsidRDefault="00CA2A5B" w:rsidP="001E7041">
      <w:pPr>
        <w:spacing w:after="0"/>
        <w:rPr>
          <w:lang w:val="tr-TR"/>
        </w:rPr>
      </w:pPr>
      <w:r>
        <w:rPr>
          <w:lang w:val="tr-TR"/>
        </w:rPr>
        <w:t>Ahmet Haşim: Merdiven</w:t>
      </w:r>
    </w:p>
    <w:p w:rsidR="00CA2A5B" w:rsidRDefault="00CA2A5B" w:rsidP="001E7041">
      <w:pPr>
        <w:spacing w:after="0"/>
        <w:rPr>
          <w:lang w:val="tr-TR"/>
        </w:rPr>
      </w:pPr>
      <w:r>
        <w:rPr>
          <w:lang w:val="tr-TR"/>
        </w:rPr>
        <w:t>Yahya Kemal Beyatlı: Deniz Türküsü</w:t>
      </w:r>
    </w:p>
    <w:p w:rsidR="00CA2A5B" w:rsidRDefault="00CA2A5B" w:rsidP="001E7041">
      <w:pPr>
        <w:spacing w:after="0"/>
        <w:rPr>
          <w:lang w:val="tr-TR"/>
        </w:rPr>
      </w:pPr>
      <w:r>
        <w:rPr>
          <w:lang w:val="tr-TR"/>
        </w:rPr>
        <w:t>Faruk Nafiz Çamblibel: Han Duvarları</w:t>
      </w:r>
    </w:p>
    <w:p w:rsidR="00CA2A5B" w:rsidRDefault="00CA2A5B" w:rsidP="001E7041">
      <w:pPr>
        <w:spacing w:after="0"/>
        <w:rPr>
          <w:lang w:val="tr-TR"/>
        </w:rPr>
      </w:pPr>
      <w:r>
        <w:rPr>
          <w:lang w:val="tr-TR"/>
        </w:rPr>
        <w:t>Necip Fazıl Kısakürek: Kaldırımlar</w:t>
      </w:r>
    </w:p>
    <w:p w:rsidR="00CA2A5B" w:rsidRDefault="00CA2A5B" w:rsidP="001E7041">
      <w:pPr>
        <w:spacing w:after="0"/>
        <w:rPr>
          <w:lang w:val="tr-TR"/>
        </w:rPr>
      </w:pPr>
      <w:r>
        <w:rPr>
          <w:lang w:val="tr-TR"/>
        </w:rPr>
        <w:t>Ahmet Hamdi Tanpınar: Bursa’da zaman</w:t>
      </w:r>
    </w:p>
    <w:p w:rsidR="00CA2A5B" w:rsidRDefault="00CA2A5B" w:rsidP="001E7041">
      <w:pPr>
        <w:spacing w:after="0"/>
        <w:rPr>
          <w:lang w:val="tr-TR"/>
        </w:rPr>
      </w:pPr>
      <w:r>
        <w:rPr>
          <w:lang w:val="tr-TR"/>
        </w:rPr>
        <w:t>Cahit Sıtkı Tarancı: Otuz Beş Yaş Şiiri</w:t>
      </w:r>
    </w:p>
    <w:p w:rsidR="00CA2A5B" w:rsidRDefault="00CA2A5B" w:rsidP="001E7041">
      <w:pPr>
        <w:spacing w:after="0"/>
        <w:rPr>
          <w:lang w:val="tr-TR"/>
        </w:rPr>
      </w:pPr>
      <w:r>
        <w:rPr>
          <w:lang w:val="tr-TR"/>
        </w:rPr>
        <w:t>Fazıl Hüsnü Dağlarca: Deniz Feneri</w:t>
      </w:r>
    </w:p>
    <w:p w:rsidR="00CA2A5B" w:rsidRPr="00213E6E" w:rsidRDefault="00CA2A5B" w:rsidP="001E7041">
      <w:pPr>
        <w:spacing w:after="0"/>
        <w:rPr>
          <w:lang w:val="tr-TR"/>
        </w:rPr>
      </w:pPr>
      <w:r>
        <w:rPr>
          <w:lang w:val="tr-TR"/>
        </w:rPr>
        <w:t xml:space="preserve">Orhan Veli Kanık: </w:t>
      </w:r>
      <w:r w:rsidR="00213E6E">
        <w:rPr>
          <w:lang w:val="tr-TR"/>
        </w:rPr>
        <w:t xml:space="preserve">Anlatamiyorum </w:t>
      </w:r>
      <w:r>
        <w:rPr>
          <w:lang w:val="tr-TR"/>
        </w:rPr>
        <w:t>– İstanbul Türküsü – Galata Kö</w:t>
      </w:r>
      <w:r w:rsidR="00213E6E">
        <w:rPr>
          <w:lang w:val="tr-TR"/>
        </w:rPr>
        <w:t xml:space="preserve">prüsü – İstanbul’u Dinliyorum </w:t>
      </w:r>
    </w:p>
    <w:p w:rsidR="00CA2A5B" w:rsidRDefault="00CA2A5B" w:rsidP="001E7041">
      <w:pPr>
        <w:spacing w:after="0"/>
        <w:rPr>
          <w:lang w:val="tr-TR"/>
        </w:rPr>
      </w:pPr>
      <w:r>
        <w:rPr>
          <w:lang w:val="tr-TR"/>
        </w:rPr>
        <w:t>Behçet Necatigil: Kitaplarda Ölmek</w:t>
      </w:r>
    </w:p>
    <w:p w:rsidR="00952C19" w:rsidRPr="00952C19" w:rsidRDefault="00952C19" w:rsidP="001E7041">
      <w:pPr>
        <w:spacing w:after="0"/>
        <w:rPr>
          <w:lang w:val="tr-TR"/>
        </w:rPr>
      </w:pPr>
    </w:p>
    <w:p w:rsidR="00CA2A5B" w:rsidRPr="00684CE1" w:rsidRDefault="00CA2A5B" w:rsidP="001E7041">
      <w:pPr>
        <w:spacing w:after="0"/>
        <w:rPr>
          <w:b/>
          <w:u w:val="single"/>
          <w:lang w:val="tr-TR"/>
        </w:rPr>
      </w:pPr>
      <w:r w:rsidRPr="00550F30">
        <w:rPr>
          <w:b/>
          <w:u w:val="single"/>
        </w:rPr>
        <w:t>ΔΙΗΓΗΜΑΤΑ</w:t>
      </w:r>
      <w:r w:rsidRPr="00684CE1">
        <w:rPr>
          <w:b/>
          <w:u w:val="single"/>
          <w:lang w:val="tr-TR"/>
        </w:rPr>
        <w:t>-</w:t>
      </w:r>
      <w:r w:rsidR="00213E6E">
        <w:rPr>
          <w:b/>
          <w:u w:val="single"/>
        </w:rPr>
        <w:t>περίληψη</w:t>
      </w:r>
    </w:p>
    <w:p w:rsidR="00CA2A5B" w:rsidRDefault="00CA2A5B" w:rsidP="001E7041">
      <w:pPr>
        <w:spacing w:after="0"/>
        <w:rPr>
          <w:lang w:val="tr-TR"/>
        </w:rPr>
      </w:pPr>
      <w:r>
        <w:rPr>
          <w:lang w:val="tr-TR"/>
        </w:rPr>
        <w:t>Aziz Nesin: Medeniyetin Yedek Parçası</w:t>
      </w:r>
    </w:p>
    <w:p w:rsidR="00684CE1" w:rsidRPr="00684CE1" w:rsidRDefault="00DF0D20" w:rsidP="001E7041">
      <w:pPr>
        <w:spacing w:after="0"/>
        <w:rPr>
          <w:lang w:val="tr-TR"/>
        </w:rPr>
      </w:pPr>
      <w:r>
        <w:rPr>
          <w:lang w:val="tr-TR"/>
        </w:rPr>
        <w:t xml:space="preserve">Reşat Nuri </w:t>
      </w:r>
      <w:r w:rsidR="00684CE1">
        <w:rPr>
          <w:lang w:val="tr-TR"/>
        </w:rPr>
        <w:t>Güntekin : Çalıkuşu</w:t>
      </w:r>
    </w:p>
    <w:p w:rsidR="00323E80" w:rsidRDefault="00323E80" w:rsidP="001E7041">
      <w:pPr>
        <w:spacing w:after="0"/>
        <w:rPr>
          <w:lang w:val="tr-TR"/>
        </w:rPr>
      </w:pPr>
      <w:r>
        <w:rPr>
          <w:lang w:val="tr-TR"/>
        </w:rPr>
        <w:t>Yaşar Kemal: İnce Memet</w:t>
      </w:r>
    </w:p>
    <w:p w:rsidR="00323E80" w:rsidRDefault="00323E80" w:rsidP="001E7041">
      <w:pPr>
        <w:spacing w:after="0"/>
        <w:rPr>
          <w:lang w:val="tr-TR"/>
        </w:rPr>
      </w:pPr>
    </w:p>
    <w:p w:rsidR="00213E6E" w:rsidRPr="00323E80" w:rsidRDefault="00213E6E" w:rsidP="00213E6E">
      <w:pPr>
        <w:spacing w:after="0"/>
        <w:rPr>
          <w:lang w:val="tr-TR"/>
        </w:rPr>
      </w:pPr>
      <w:r w:rsidRPr="00550F30">
        <w:rPr>
          <w:b/>
          <w:u w:val="single"/>
        </w:rPr>
        <w:t>ΘΕΩΡΙΑ</w:t>
      </w:r>
      <w:r w:rsidRPr="00213E6E">
        <w:rPr>
          <w:lang w:val="tr-TR"/>
        </w:rPr>
        <w:t xml:space="preserve">: </w:t>
      </w:r>
      <w:r>
        <w:t>ΣΗΜΕΙΩΣΕΙΣ</w:t>
      </w:r>
      <w:r w:rsidRPr="00213E6E">
        <w:rPr>
          <w:lang w:val="tr-TR"/>
        </w:rPr>
        <w:t xml:space="preserve"> (</w:t>
      </w:r>
      <w:r>
        <w:t>ΣΑΛΑΚΙΔΗΣ</w:t>
      </w:r>
      <w:r w:rsidRPr="00213E6E">
        <w:rPr>
          <w:lang w:val="tr-TR"/>
        </w:rPr>
        <w:t xml:space="preserve"> </w:t>
      </w:r>
      <w:r>
        <w:t>Γ</w:t>
      </w:r>
      <w:r w:rsidRPr="00213E6E">
        <w:rPr>
          <w:lang w:val="tr-TR"/>
        </w:rPr>
        <w:t xml:space="preserve">. &amp; BÖRTE </w:t>
      </w:r>
      <w:r>
        <w:rPr>
          <w:lang w:val="tr-TR"/>
        </w:rPr>
        <w:t>SAGASTER)</w:t>
      </w:r>
    </w:p>
    <w:p w:rsidR="00213E6E" w:rsidRPr="00673B9D" w:rsidRDefault="00213E6E" w:rsidP="001E7041">
      <w:pPr>
        <w:spacing w:after="0"/>
        <w:rPr>
          <w:b/>
          <w:u w:val="single"/>
          <w:lang w:val="tr-TR"/>
        </w:rPr>
      </w:pPr>
    </w:p>
    <w:p w:rsidR="00696124" w:rsidRPr="00684CE1" w:rsidRDefault="00696124" w:rsidP="001E7041">
      <w:pPr>
        <w:spacing w:after="0"/>
        <w:rPr>
          <w:b/>
          <w:u w:val="single"/>
          <w:lang w:val="tr-TR"/>
        </w:rPr>
      </w:pPr>
      <w:r w:rsidRPr="00550F30">
        <w:rPr>
          <w:b/>
          <w:u w:val="single"/>
          <w:lang w:val="tr-TR"/>
        </w:rPr>
        <w:t>BIO</w:t>
      </w:r>
      <w:r w:rsidRPr="00550F30">
        <w:rPr>
          <w:b/>
          <w:u w:val="single"/>
        </w:rPr>
        <w:t>ΓΡΑΦΙΚΑ</w:t>
      </w:r>
      <w:r w:rsidRPr="00684CE1">
        <w:rPr>
          <w:b/>
          <w:u w:val="single"/>
          <w:lang w:val="tr-TR"/>
        </w:rPr>
        <w:t xml:space="preserve"> </w:t>
      </w:r>
      <w:r w:rsidRPr="00550F30">
        <w:rPr>
          <w:b/>
          <w:u w:val="single"/>
        </w:rPr>
        <w:t>ΣΥΓΓΡΑΦΕΩΝ</w:t>
      </w:r>
    </w:p>
    <w:p w:rsidR="00684CE1" w:rsidRPr="00684CE1" w:rsidRDefault="00684CE1" w:rsidP="001E7041">
      <w:pPr>
        <w:spacing w:after="0"/>
        <w:rPr>
          <w:lang w:val="tr-TR"/>
        </w:rPr>
        <w:sectPr w:rsidR="00684CE1" w:rsidRPr="00684CE1" w:rsidSect="00673B9D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696124" w:rsidRPr="00684CE1" w:rsidRDefault="00696124" w:rsidP="001E7041">
      <w:pPr>
        <w:spacing w:after="0"/>
        <w:rPr>
          <w:lang w:val="tr-TR"/>
        </w:rPr>
      </w:pPr>
      <w:r>
        <w:rPr>
          <w:lang w:val="tr-TR"/>
        </w:rPr>
        <w:lastRenderedPageBreak/>
        <w:t>Ahmet Haşim</w:t>
      </w:r>
    </w:p>
    <w:p w:rsidR="00696124" w:rsidRPr="00684CE1" w:rsidRDefault="00696124" w:rsidP="001E7041">
      <w:pPr>
        <w:spacing w:after="0"/>
        <w:rPr>
          <w:lang w:val="tr-TR"/>
        </w:rPr>
      </w:pPr>
      <w:r>
        <w:rPr>
          <w:lang w:val="tr-TR"/>
        </w:rPr>
        <w:t>Yahya Kemal Beyatlı</w:t>
      </w:r>
    </w:p>
    <w:p w:rsidR="00696124" w:rsidRPr="00696124" w:rsidRDefault="00696124" w:rsidP="001E7041">
      <w:pPr>
        <w:spacing w:after="0"/>
        <w:rPr>
          <w:lang w:val="en-US"/>
        </w:rPr>
      </w:pPr>
      <w:r>
        <w:rPr>
          <w:lang w:val="tr-TR"/>
        </w:rPr>
        <w:t>Orhan Seyfi Orhon</w:t>
      </w:r>
    </w:p>
    <w:p w:rsidR="00696124" w:rsidRPr="00696124" w:rsidRDefault="00696124" w:rsidP="001E7041">
      <w:pPr>
        <w:spacing w:after="0"/>
        <w:rPr>
          <w:lang w:val="en-US"/>
        </w:rPr>
      </w:pPr>
      <w:r>
        <w:rPr>
          <w:lang w:val="tr-TR"/>
        </w:rPr>
        <w:t>Faruk Nafiz Çamblibel</w:t>
      </w:r>
    </w:p>
    <w:p w:rsidR="00696124" w:rsidRPr="00696124" w:rsidRDefault="00696124" w:rsidP="001E7041">
      <w:pPr>
        <w:spacing w:after="0"/>
        <w:rPr>
          <w:lang w:val="en-US"/>
        </w:rPr>
      </w:pPr>
      <w:r>
        <w:rPr>
          <w:lang w:val="tr-TR"/>
        </w:rPr>
        <w:t>Nazım Hikmet Ran</w:t>
      </w:r>
    </w:p>
    <w:p w:rsidR="00696124" w:rsidRPr="00696124" w:rsidRDefault="00696124" w:rsidP="001E7041">
      <w:pPr>
        <w:spacing w:after="0"/>
        <w:rPr>
          <w:lang w:val="en-US"/>
        </w:rPr>
      </w:pPr>
      <w:r>
        <w:rPr>
          <w:lang w:val="tr-TR"/>
        </w:rPr>
        <w:t>Ahmet Hamdi Tanpınar</w:t>
      </w:r>
    </w:p>
    <w:p w:rsidR="00696124" w:rsidRPr="00696124" w:rsidRDefault="00696124" w:rsidP="001E7041">
      <w:pPr>
        <w:spacing w:after="0"/>
        <w:rPr>
          <w:lang w:val="en-US"/>
        </w:rPr>
      </w:pPr>
      <w:r>
        <w:rPr>
          <w:lang w:val="tr-TR"/>
        </w:rPr>
        <w:t>Cahit Sıtkı Tarancı</w:t>
      </w:r>
    </w:p>
    <w:p w:rsidR="00696124" w:rsidRPr="00696124" w:rsidRDefault="00696124" w:rsidP="001E7041">
      <w:pPr>
        <w:tabs>
          <w:tab w:val="left" w:pos="5720"/>
        </w:tabs>
        <w:spacing w:after="0"/>
        <w:rPr>
          <w:lang w:val="en-US"/>
        </w:rPr>
      </w:pPr>
      <w:r>
        <w:rPr>
          <w:lang w:val="tr-TR"/>
        </w:rPr>
        <w:t>Fazıl Hüsnü Dağlarca</w:t>
      </w:r>
    </w:p>
    <w:p w:rsidR="00696124" w:rsidRPr="00696124" w:rsidRDefault="00696124" w:rsidP="001E7041">
      <w:pPr>
        <w:spacing w:after="0"/>
        <w:rPr>
          <w:lang w:val="en-US"/>
        </w:rPr>
      </w:pPr>
      <w:r>
        <w:rPr>
          <w:lang w:val="tr-TR"/>
        </w:rPr>
        <w:lastRenderedPageBreak/>
        <w:t>Orhan Veli Kanık</w:t>
      </w:r>
    </w:p>
    <w:p w:rsidR="00696124" w:rsidRPr="001E7041" w:rsidRDefault="00696124" w:rsidP="001E7041">
      <w:pPr>
        <w:spacing w:after="0"/>
        <w:rPr>
          <w:lang w:val="tr-TR"/>
        </w:rPr>
      </w:pPr>
      <w:r>
        <w:rPr>
          <w:lang w:val="tr-TR"/>
        </w:rPr>
        <w:t>Aziz Nesin</w:t>
      </w:r>
    </w:p>
    <w:p w:rsidR="00696124" w:rsidRPr="00696124" w:rsidRDefault="00696124" w:rsidP="001E7041">
      <w:pPr>
        <w:spacing w:after="0"/>
        <w:rPr>
          <w:lang w:val="en-US"/>
        </w:rPr>
      </w:pPr>
      <w:r>
        <w:rPr>
          <w:lang w:val="tr-TR"/>
        </w:rPr>
        <w:t>Ahmet Hamdi Tanpınar</w:t>
      </w:r>
    </w:p>
    <w:p w:rsidR="00696124" w:rsidRPr="00696124" w:rsidRDefault="00696124" w:rsidP="001E7041">
      <w:pPr>
        <w:spacing w:after="0"/>
        <w:rPr>
          <w:lang w:val="en-US"/>
        </w:rPr>
      </w:pPr>
      <w:r>
        <w:rPr>
          <w:lang w:val="tr-TR"/>
        </w:rPr>
        <w:t>Sait Faik Abasıyanık</w:t>
      </w:r>
    </w:p>
    <w:p w:rsidR="00696124" w:rsidRPr="00696124" w:rsidRDefault="00696124" w:rsidP="001E7041">
      <w:pPr>
        <w:spacing w:after="0"/>
        <w:rPr>
          <w:lang w:val="en-US"/>
        </w:rPr>
      </w:pPr>
      <w:r>
        <w:rPr>
          <w:lang w:val="tr-TR"/>
        </w:rPr>
        <w:t>Orhan Kemal</w:t>
      </w:r>
    </w:p>
    <w:p w:rsidR="00696124" w:rsidRPr="00696124" w:rsidRDefault="00696124" w:rsidP="001E7041">
      <w:pPr>
        <w:spacing w:after="0"/>
        <w:rPr>
          <w:lang w:val="en-US"/>
        </w:rPr>
      </w:pPr>
      <w:r>
        <w:rPr>
          <w:lang w:val="tr-TR"/>
        </w:rPr>
        <w:t>Yaşar Kemal</w:t>
      </w:r>
    </w:p>
    <w:p w:rsidR="00696124" w:rsidRPr="00696124" w:rsidRDefault="00696124" w:rsidP="001E7041">
      <w:pPr>
        <w:spacing w:after="0"/>
        <w:rPr>
          <w:lang w:val="en-US"/>
        </w:rPr>
      </w:pPr>
      <w:r>
        <w:rPr>
          <w:lang w:val="tr-TR"/>
        </w:rPr>
        <w:t>Reşat Nu</w:t>
      </w:r>
      <w:r w:rsidR="00DF0D20">
        <w:rPr>
          <w:lang w:val="tr-TR"/>
        </w:rPr>
        <w:t>r</w:t>
      </w:r>
      <w:r>
        <w:rPr>
          <w:lang w:val="tr-TR"/>
        </w:rPr>
        <w:t>i Güntekin</w:t>
      </w:r>
    </w:p>
    <w:p w:rsidR="00952C19" w:rsidRPr="00673B9D" w:rsidRDefault="00696124" w:rsidP="001E7041">
      <w:pPr>
        <w:spacing w:after="0"/>
      </w:pPr>
      <w:r>
        <w:rPr>
          <w:lang w:val="tr-TR"/>
        </w:rPr>
        <w:t>Sabahattin Ali</w:t>
      </w:r>
    </w:p>
    <w:p w:rsidR="00F46A9E" w:rsidRPr="00673B9D" w:rsidRDefault="00F46A9E" w:rsidP="001E7041">
      <w:pPr>
        <w:spacing w:after="0"/>
        <w:sectPr w:rsidR="00F46A9E" w:rsidRPr="00673B9D" w:rsidSect="00673B9D">
          <w:type w:val="continuous"/>
          <w:pgSz w:w="11906" w:h="16838"/>
          <w:pgMar w:top="1440" w:right="1800" w:bottom="1440" w:left="1800" w:header="708" w:footer="708" w:gutter="0"/>
          <w:cols w:num="2" w:space="709"/>
          <w:docGrid w:linePitch="360"/>
        </w:sectPr>
      </w:pPr>
    </w:p>
    <w:p w:rsidR="00F46A9E" w:rsidRDefault="00F46A9E" w:rsidP="00684CE1">
      <w:pPr>
        <w:spacing w:after="0"/>
        <w:jc w:val="right"/>
      </w:pPr>
    </w:p>
    <w:p w:rsidR="00213E6E" w:rsidRPr="00213E6E" w:rsidRDefault="00213E6E" w:rsidP="00684CE1">
      <w:pPr>
        <w:spacing w:after="0"/>
        <w:jc w:val="right"/>
      </w:pPr>
    </w:p>
    <w:p w:rsidR="00684CE1" w:rsidRPr="00673B9D" w:rsidRDefault="00684CE1" w:rsidP="00684CE1">
      <w:pPr>
        <w:spacing w:after="0"/>
        <w:jc w:val="right"/>
      </w:pPr>
      <w:r>
        <w:rPr>
          <w:lang w:val="tr-TR"/>
        </w:rPr>
        <w:t xml:space="preserve">H </w:t>
      </w:r>
      <w:r>
        <w:t>διδάσκουσα</w:t>
      </w:r>
    </w:p>
    <w:p w:rsidR="00684CE1" w:rsidRPr="00684CE1" w:rsidRDefault="00684CE1" w:rsidP="00684CE1">
      <w:pPr>
        <w:spacing w:after="0"/>
        <w:jc w:val="right"/>
      </w:pPr>
      <w:r>
        <w:t>ΜΑΥΡΙΔΟΥ ΒΑΣΙΛΙΚΗ</w:t>
      </w:r>
    </w:p>
    <w:sectPr w:rsidR="00684CE1" w:rsidRPr="00684CE1" w:rsidSect="00673B9D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A2A5B"/>
    <w:rsid w:val="00183996"/>
    <w:rsid w:val="001A4B6C"/>
    <w:rsid w:val="001E7041"/>
    <w:rsid w:val="00213E6E"/>
    <w:rsid w:val="00227041"/>
    <w:rsid w:val="003223DC"/>
    <w:rsid w:val="00323E80"/>
    <w:rsid w:val="0035787D"/>
    <w:rsid w:val="00550F30"/>
    <w:rsid w:val="0066621C"/>
    <w:rsid w:val="00673B9D"/>
    <w:rsid w:val="00684CE1"/>
    <w:rsid w:val="00696124"/>
    <w:rsid w:val="007A7261"/>
    <w:rsid w:val="00952C19"/>
    <w:rsid w:val="00AD079E"/>
    <w:rsid w:val="00BA396B"/>
    <w:rsid w:val="00CA2A5B"/>
    <w:rsid w:val="00D924C2"/>
    <w:rsid w:val="00DF0D20"/>
    <w:rsid w:val="00F46A9E"/>
    <w:rsid w:val="00FF2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Βίκυ</dc:creator>
  <cp:lastModifiedBy>Βίκυ</cp:lastModifiedBy>
  <cp:revision>16</cp:revision>
  <cp:lastPrinted>2016-04-26T21:33:00Z</cp:lastPrinted>
  <dcterms:created xsi:type="dcterms:W3CDTF">2016-04-26T20:57:00Z</dcterms:created>
  <dcterms:modified xsi:type="dcterms:W3CDTF">2018-06-17T20:09:00Z</dcterms:modified>
</cp:coreProperties>
</file>