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>ΒΙΒΛΙΟΓΡΑΦΙΑ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>ΕΛΛΗΝΟΓΛΩΣΣΗ</w:t>
      </w: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Αθανασούλα – Ρέππα, Α. (2001). Κατάρτιση και επιμόρφωση των στελεχών της εκπαίδευσης στο Ελληνικό Εκπαιδευτικό Σύστημα. Στο Α. Ανδρέου (Επιμ.) </w:t>
      </w:r>
      <w:r w:rsidRPr="00B83D40">
        <w:rPr>
          <w:rFonts w:ascii="Arial" w:eastAsia="Calibri" w:hAnsi="Arial" w:cs="Arial"/>
          <w:i/>
        </w:rPr>
        <w:t>Οργάνωση και Διοίκηση σχολικών μονάδων</w:t>
      </w:r>
      <w:r w:rsidRPr="00B83D40">
        <w:rPr>
          <w:rFonts w:ascii="Arial" w:eastAsia="Calibri" w:hAnsi="Arial" w:cs="Arial"/>
        </w:rPr>
        <w:t>. Αθήνα: Κλαδικό Εκπαιδευτικό Ινστιτούτο – Ινστιτούτο Εργασίας ΓΣΕΕ, ΑΔΕΔΥ, ΟΙΕΛΕ.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>Αναστασίου, Α. (2008). Διπλωματική εργασία:</w:t>
      </w:r>
      <w:r w:rsidRPr="00B83D40">
        <w:rPr>
          <w:rFonts w:ascii="Arial" w:eastAsia="Calibri" w:hAnsi="Arial" w:cs="Arial"/>
          <w:i/>
        </w:rPr>
        <w:t xml:space="preserve"> Αποτελεσματική διεύθυνση στα σχολεία.</w:t>
      </w:r>
      <w:r w:rsidRPr="00B83D40">
        <w:rPr>
          <w:rFonts w:ascii="Arial" w:eastAsia="Calibri" w:hAnsi="Arial" w:cs="Arial"/>
        </w:rPr>
        <w:t xml:space="preserve"> Θεσσαλονίκη.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Ανδρέου, A.(1998). Ζητήματα  Διοίκησης της Εκπαίδευσης. Αθήνα: Βιβλιογονία. 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 xml:space="preserve">Βασιλειάδου Δ. και Διερωνίτου Ε. (2014). Η εφαρμογή της μετασχηματιστικής ηγεσίας στην εκπαίδευση.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 xml:space="preserve">Έρκυνα, 3, 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92-108. 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>Βιτσιλάκη, Χ &amp; Ρπάπτης, Ν.(2007).</w:t>
      </w:r>
      <w:r w:rsidRPr="00B83D40">
        <w:rPr>
          <w:rFonts w:ascii="Arial" w:eastAsia="Calibri" w:hAnsi="Arial" w:cs="Arial"/>
          <w:i/>
        </w:rPr>
        <w:t>Ηγεσία και Διοίκηση Εκπαιδευτικών Μονάδων- Η ταυτότητα του Διευθυντή Πρωτοβάθμιας Εκπαίδευσης</w:t>
      </w:r>
      <w:r w:rsidRPr="00B83D40">
        <w:rPr>
          <w:rFonts w:ascii="Arial" w:eastAsia="Calibri" w:hAnsi="Arial" w:cs="Arial"/>
        </w:rPr>
        <w:t>. Θεσσαλονίκη: Εκδοτικός Οίκος Αδελφών Κυριακίδη.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Γερασίμου,  Μ. (2008). </w:t>
      </w:r>
      <w:r w:rsidRPr="00B83D40">
        <w:rPr>
          <w:rFonts w:ascii="Arial" w:eastAsia="Calibri" w:hAnsi="Arial" w:cs="Arial"/>
          <w:i/>
        </w:rPr>
        <w:t xml:space="preserve">Διερεύνυση του ηγετικού προφίλ των διευθυντών σχολικών μονάδων στην πρωτοβάθμια εκπαίδευση στην Κύπρο. </w:t>
      </w:r>
      <w:r w:rsidRPr="00B83D40">
        <w:rPr>
          <w:rFonts w:ascii="Arial" w:eastAsia="Calibri" w:hAnsi="Arial" w:cs="Arial"/>
        </w:rPr>
        <w:t>Διπλωματική εργασία</w:t>
      </w:r>
      <w:r w:rsidRPr="00B83D40">
        <w:rPr>
          <w:rFonts w:ascii="Arial" w:eastAsia="Calibri" w:hAnsi="Arial" w:cs="Arial"/>
          <w:i/>
        </w:rPr>
        <w:t>:</w:t>
      </w:r>
      <w:r w:rsidRPr="00B83D40">
        <w:rPr>
          <w:rFonts w:ascii="Arial" w:eastAsia="Calibri" w:hAnsi="Arial" w:cs="Arial"/>
        </w:rPr>
        <w:t xml:space="preserve"> Θεσσαλονίκη.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Γεωργόπουλος, Ν.(2006). </w:t>
      </w:r>
      <w:r w:rsidRPr="00B83D40">
        <w:rPr>
          <w:rFonts w:ascii="Arial" w:eastAsia="Calibri" w:hAnsi="Arial" w:cs="Arial"/>
          <w:i/>
        </w:rPr>
        <w:t>Στρατηγικό Μάνατζμεντ</w:t>
      </w:r>
      <w:r w:rsidRPr="00B83D40">
        <w:rPr>
          <w:rFonts w:ascii="Arial" w:eastAsia="Calibri" w:hAnsi="Arial" w:cs="Arial"/>
        </w:rPr>
        <w:t>. Αθήνα: Εκδόσεις Μπένου.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Δαράκη, Ε. (2007). </w:t>
      </w:r>
      <w:r w:rsidRPr="00B83D40">
        <w:rPr>
          <w:rFonts w:ascii="Arial" w:eastAsia="Calibri" w:hAnsi="Arial" w:cs="Arial"/>
          <w:i/>
        </w:rPr>
        <w:t>Εκπαιδευτική ηγεσία και φύλο.</w:t>
      </w:r>
      <w:r w:rsidRPr="00B83D40">
        <w:rPr>
          <w:rFonts w:ascii="Arial" w:eastAsia="Calibri" w:hAnsi="Arial" w:cs="Arial"/>
        </w:rPr>
        <w:t xml:space="preserve"> Αθήνα: Επίκεντρο.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B83D40">
        <w:rPr>
          <w:rFonts w:ascii="Arial" w:eastAsia="Calibri" w:hAnsi="Arial" w:cs="Arial"/>
        </w:rPr>
        <w:t xml:space="preserve">Ελληνικό Κέντρο Δημόσιας Εκπαίδευσης και Αυτοδιοίκησης, (2004-2018). </w:t>
      </w:r>
      <w:r w:rsidRPr="00B83D40">
        <w:rPr>
          <w:rFonts w:ascii="Arial" w:eastAsia="Calibri" w:hAnsi="Arial" w:cs="Arial"/>
          <w:i/>
        </w:rPr>
        <w:t>Εξ αποστάσεως εκπαίδευση στην ηγεσία και στη διοίκηση στην εκπαίδευση.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B83D40">
        <w:rPr>
          <w:rFonts w:ascii="Arial" w:eastAsia="Calibri" w:hAnsi="Arial" w:cs="Arial"/>
        </w:rPr>
        <w:t xml:space="preserve">Ζάχαρης, Ε.(1985). </w:t>
      </w:r>
      <w:r w:rsidRPr="00B83D40">
        <w:rPr>
          <w:rFonts w:ascii="Arial" w:eastAsia="Calibri" w:hAnsi="Arial" w:cs="Arial"/>
          <w:i/>
        </w:rPr>
        <w:t>Ιστορία, Οργάνωση και Διοίκηση Τεχνικής και Επαγγελματικής Εκπαιδεύσεως. Αθήνα.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B83D40">
        <w:rPr>
          <w:rFonts w:ascii="Arial" w:eastAsia="Calibri" w:hAnsi="Arial" w:cs="Arial"/>
        </w:rPr>
        <w:t>Θεοδωράκογλου, Ε. (2014).</w:t>
      </w:r>
      <w:r w:rsidRPr="00B83D40">
        <w:rPr>
          <w:rFonts w:ascii="Arial" w:eastAsia="Calibri" w:hAnsi="Arial" w:cs="Arial"/>
          <w:i/>
        </w:rPr>
        <w:t>Διαχείριση ανθρώπινου δυναμικού στην εκπαίδευση( ικανοποίηση, παρακίνηση και ο ρόλος της ηγεσίας).</w:t>
      </w:r>
      <w:r w:rsidRPr="00B83D40">
        <w:rPr>
          <w:rFonts w:ascii="Arial" w:eastAsia="Calibri" w:hAnsi="Arial" w:cs="Arial"/>
        </w:rPr>
        <w:t>Πτυχιακή εργασία. Θράκη.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B83D40">
        <w:rPr>
          <w:rFonts w:ascii="Arial" w:eastAsia="Calibri" w:hAnsi="Arial" w:cs="Arial"/>
        </w:rPr>
        <w:t xml:space="preserve"> Θεοφιλίδης, Χ &amp; Στυλιανίδης, Μ. (2000). </w:t>
      </w:r>
      <w:r w:rsidRPr="00B83D40">
        <w:rPr>
          <w:rFonts w:ascii="Arial" w:eastAsia="Calibri" w:hAnsi="Arial" w:cs="Arial"/>
          <w:i/>
        </w:rPr>
        <w:t xml:space="preserve">Φιλοσοφία και Πρακτική της Διοίκησης Δημοτικού Σχολείου στην Κύπρο. </w:t>
      </w:r>
      <w:r w:rsidRPr="00B83D40">
        <w:rPr>
          <w:rFonts w:ascii="Arial" w:eastAsia="Calibri" w:hAnsi="Arial" w:cs="Arial"/>
        </w:rPr>
        <w:t>Λευκωσία.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 xml:space="preserve">Κατσαρός, Ι. (2008).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 xml:space="preserve">Οργάνωση και Διοίκηση της Εκπαίδευσης, </w:t>
      </w:r>
      <w:r w:rsidRPr="00B83D40">
        <w:rPr>
          <w:rFonts w:ascii="Arial" w:eastAsia="Times New Roman" w:hAnsi="Arial" w:cs="Arial"/>
          <w:color w:val="000000"/>
          <w:lang w:eastAsia="el-GR"/>
        </w:rPr>
        <w:t>Αθήνα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 xml:space="preserve">: </w:t>
      </w:r>
      <w:r w:rsidRPr="00B83D40">
        <w:rPr>
          <w:rFonts w:ascii="Arial" w:eastAsia="Times New Roman" w:hAnsi="Arial" w:cs="Arial"/>
          <w:color w:val="000000"/>
          <w:lang w:eastAsia="el-GR"/>
        </w:rPr>
        <w:t>Υπουργείο Εθνικής Παιδείας και Θρησκευμάτων, Παιδαγωγικό Ινστιτούτο (Επιμόρφωση στελεχών διοίκησης της εκπαίδευσης)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Κατσαρός, Ι. (2008). </w:t>
      </w:r>
      <w:r w:rsidRPr="00B83D40">
        <w:rPr>
          <w:rFonts w:ascii="Arial" w:eastAsia="Calibri" w:hAnsi="Arial" w:cs="Arial"/>
          <w:i/>
        </w:rPr>
        <w:t>Οργάνωση και Διοίκηση της Εκπαίδευσης.</w:t>
      </w:r>
      <w:r w:rsidRPr="00B83D40">
        <w:rPr>
          <w:rFonts w:ascii="Arial" w:eastAsia="Calibri" w:hAnsi="Arial" w:cs="Arial"/>
        </w:rPr>
        <w:t xml:space="preserve"> Αθήνα: ΥΠΕΠΘ, Παιδαγωγικό Ινστιτούτο.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 xml:space="preserve">Κιουλάφας, Κ.Ε. (2007).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 xml:space="preserve">Διαδικασίες Λήψης Αποφάσεων,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>Management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 xml:space="preserve"> &amp;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>Leadership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.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  Αθήνα:Εθνικό και Καποδιστριακό Πανεπιστήμιο Αθηνών. (Διαφάνειες για το ΔΠΜΣ «Οικονομική και Διοίκηση Τηλεπικοινωνιακών Δικτύων»)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lastRenderedPageBreak/>
        <w:t>Μαυροειδής, Γ. και Τύπας, Γ. (2001</w:t>
      </w:r>
      <w:r w:rsidRPr="00B83D40">
        <w:rPr>
          <w:rFonts w:ascii="Arial" w:eastAsia="Calibri" w:hAnsi="Arial" w:cs="Arial"/>
          <w:i/>
        </w:rPr>
        <w:t>). Επιμόρφωση των εκπαιδευτικών: Τεχνική και μεθοδολογία εκπαιδευτικών σεμιναρίων.</w:t>
      </w:r>
      <w:r w:rsidRPr="00B83D40">
        <w:rPr>
          <w:rFonts w:ascii="Arial" w:eastAsia="Calibri" w:hAnsi="Arial" w:cs="Arial"/>
        </w:rPr>
        <w:t xml:space="preserve"> Επιθεώρηση Εκπαιδευτικών Θεμάτων, τ.5: 147-54.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>Μιχόπουλος, Α. (1998</w:t>
      </w:r>
      <w:r w:rsidRPr="00B83D40">
        <w:rPr>
          <w:rFonts w:ascii="Arial" w:eastAsia="Calibri" w:hAnsi="Arial" w:cs="Arial"/>
          <w:i/>
        </w:rPr>
        <w:t>). Εκπαιδευτική Διοίκηση,</w:t>
      </w:r>
      <w:r w:rsidRPr="00B83D40">
        <w:rPr>
          <w:rFonts w:ascii="Arial" w:eastAsia="Calibri" w:hAnsi="Arial" w:cs="Arial"/>
        </w:rPr>
        <w:t xml:space="preserve"> τόμ. 1 και 2. Αθήνα: Αυτοέκδοση.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>Μπουραντάς Δ. (2005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). Ηγεσία:Ο δρόμος της συνεχούς επιτυχίας.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 Αθήνα: Εκδόσεις Κριτική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  <w:lang w:val="en-US"/>
        </w:rPr>
        <w:t>M</w:t>
      </w:r>
      <w:r w:rsidRPr="00B83D40">
        <w:rPr>
          <w:rFonts w:ascii="Arial" w:eastAsia="Calibri" w:hAnsi="Arial" w:cs="Arial"/>
        </w:rPr>
        <w:t xml:space="preserve">πινιάρης, Λ. (2012). </w:t>
      </w:r>
      <w:r w:rsidRPr="00B83D40">
        <w:rPr>
          <w:rFonts w:ascii="Arial" w:eastAsia="Calibri" w:hAnsi="Arial" w:cs="Arial"/>
          <w:i/>
        </w:rPr>
        <w:t>Ανάπτυξη εργαλείων αυτοαξιολόγησης σχολικής μονάδας με στόχο την ηγεσία για τη μάθηση. Πορτραίτο και Προφίλ.</w:t>
      </w:r>
      <w:r w:rsidRPr="00B83D40">
        <w:rPr>
          <w:rFonts w:ascii="Arial" w:eastAsia="Calibri" w:hAnsi="Arial" w:cs="Arial"/>
        </w:rPr>
        <w:t xml:space="preserve"> Διδακτορική διατριβή. Πανεπιστήμιο Πατρών.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 xml:space="preserve">Μπρίνια Β. (2008).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>Management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 xml:space="preserve"> εκπαιδευτικών μονάδων και εκπαίδευσης.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 Αθήνα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:</w:t>
      </w:r>
      <w:r w:rsidRPr="00B83D40">
        <w:rPr>
          <w:rFonts w:ascii="Arial" w:eastAsia="Times New Roman" w:hAnsi="Arial" w:cs="Arial"/>
          <w:color w:val="000000"/>
          <w:lang w:eastAsia="el-GR"/>
        </w:rPr>
        <w:t>Σταμούλη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Pr="00B83D40">
        <w:rPr>
          <w:rFonts w:ascii="Arial" w:eastAsia="Times New Roman" w:hAnsi="Arial" w:cs="Arial"/>
          <w:color w:val="000000"/>
          <w:lang w:eastAsia="el-GR"/>
        </w:rPr>
        <w:t>Α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.</w:t>
      </w:r>
      <w:r w:rsidRPr="00B83D40">
        <w:rPr>
          <w:rFonts w:ascii="Arial" w:eastAsia="Times New Roman" w:hAnsi="Arial" w:cs="Arial"/>
          <w:color w:val="000000"/>
          <w:lang w:eastAsia="el-GR"/>
        </w:rPr>
        <w:t>Ε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. 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  <w:color w:val="000000"/>
        </w:rPr>
        <w:t>Παπαδάκης, Ν. (2013).</w:t>
      </w:r>
      <w:r w:rsidRPr="00B83D40">
        <w:rPr>
          <w:rFonts w:ascii="Arial" w:eastAsia="Calibri" w:hAnsi="Arial" w:cs="Arial"/>
          <w:color w:val="000000"/>
          <w:lang w:val="en-US"/>
        </w:rPr>
        <w:t> </w:t>
      </w:r>
      <w:r w:rsidRPr="00B83D40">
        <w:rPr>
          <w:rFonts w:ascii="Arial" w:eastAsia="Calibri" w:hAnsi="Arial" w:cs="Arial"/>
          <w:i/>
          <w:iCs/>
          <w:color w:val="000000"/>
        </w:rPr>
        <w:t>Εκπαιδευτική πολιτική: η εκπαιδευτική πολιτική ως κοινωνική πολιτική.</w:t>
      </w:r>
      <w:r w:rsidRPr="00B83D40">
        <w:rPr>
          <w:rFonts w:ascii="Arial" w:eastAsia="Calibri" w:hAnsi="Arial" w:cs="Arial"/>
          <w:color w:val="000000"/>
          <w:lang w:val="en-US"/>
        </w:rPr>
        <w:t> </w:t>
      </w:r>
      <w:r w:rsidRPr="00B83D40">
        <w:rPr>
          <w:rFonts w:ascii="Arial" w:eastAsia="Calibri" w:hAnsi="Arial" w:cs="Arial"/>
          <w:color w:val="000000"/>
        </w:rPr>
        <w:t>Αθήνα: Ελληνικά Γράµµατα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Πασιαρδής, Π. (2001). Ποιότητα στη διεύθυνση εκπαιδευτικών οργανισμών του 21ου αιώνα. Στο Α. Ανδρέου (επιμ.). </w:t>
      </w:r>
      <w:r w:rsidRPr="00B83D40">
        <w:rPr>
          <w:rFonts w:ascii="Arial" w:eastAsia="Calibri" w:hAnsi="Arial" w:cs="Arial"/>
          <w:i/>
        </w:rPr>
        <w:t>Οργάνωση και Διοίκηση σχολικών μονάδων. Αθήνα: Κλαδικό Εκπαιδευτικό Ινστιτούτο</w:t>
      </w:r>
      <w:r w:rsidRPr="00B83D40">
        <w:rPr>
          <w:rFonts w:ascii="Arial" w:eastAsia="Calibri" w:hAnsi="Arial" w:cs="Arial"/>
        </w:rPr>
        <w:t xml:space="preserve"> – Ινστιτούτο Εργασίας ΓΣΕΕ,ΑΔΕΔΥ, ΟΙΕΛΕ.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Πασιάρδης, Π. (2004). </w:t>
      </w:r>
      <w:r w:rsidRPr="00B83D40">
        <w:rPr>
          <w:rFonts w:ascii="Arial" w:eastAsia="Calibri" w:hAnsi="Arial" w:cs="Arial"/>
          <w:i/>
        </w:rPr>
        <w:t>Εκπαιδευτική ηγεσία: Από την περίοδο της ευμενούς αδιαφορίας στη σύγχρονη εποχή.</w:t>
      </w:r>
      <w:r w:rsidRPr="00B83D40">
        <w:rPr>
          <w:rFonts w:ascii="Arial" w:eastAsia="Calibri" w:hAnsi="Arial" w:cs="Arial"/>
        </w:rPr>
        <w:t xml:space="preserve"> Αθήνα: Μεταίχμιο.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Σαϊτη, Ά. (2011). </w:t>
      </w:r>
      <w:r w:rsidRPr="00B83D40">
        <w:rPr>
          <w:rFonts w:ascii="Arial" w:eastAsia="Calibri" w:hAnsi="Arial" w:cs="Arial"/>
          <w:i/>
        </w:rPr>
        <w:t>Εισαγωγή στη διοίκηση της εκπαίδευσης</w:t>
      </w:r>
      <w:r w:rsidRPr="00B83D40">
        <w:rPr>
          <w:rFonts w:ascii="Arial" w:eastAsia="Calibri" w:hAnsi="Arial" w:cs="Arial"/>
        </w:rPr>
        <w:t>. Αθήνα: Βιβλιοθήκη Δημοτικής Εκπαίδευσης.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>Σαϊτης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Pr="00B83D40">
        <w:rPr>
          <w:rFonts w:ascii="Arial" w:eastAsia="Times New Roman" w:hAnsi="Arial" w:cs="Arial"/>
          <w:color w:val="000000"/>
          <w:lang w:eastAsia="el-GR"/>
        </w:rPr>
        <w:t>Χ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. </w:t>
      </w:r>
      <w:proofErr w:type="gramStart"/>
      <w:r w:rsidRPr="00B83D40">
        <w:rPr>
          <w:rFonts w:ascii="Arial" w:eastAsia="Times New Roman" w:hAnsi="Arial" w:cs="Arial"/>
          <w:color w:val="000000"/>
          <w:lang w:val="en-US" w:eastAsia="el-GR"/>
        </w:rPr>
        <w:t>( 2007</w:t>
      </w:r>
      <w:proofErr w:type="gram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).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Ο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Διευθυντής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στο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σύγχρονο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σχολείο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.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 xml:space="preserve">Από τη θεωρία…στην πράξη. 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Αθήνα: Αυτοέκδοση. 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Σαϊτης,  Χ.(1992). </w:t>
      </w:r>
      <w:r w:rsidRPr="00B83D40">
        <w:rPr>
          <w:rFonts w:ascii="Arial" w:eastAsia="Calibri" w:hAnsi="Arial" w:cs="Arial"/>
          <w:i/>
        </w:rPr>
        <w:t>Οργάνωση και διοίκηση της εκπαίδευσης θεωρία και πράξη</w:t>
      </w:r>
      <w:r w:rsidRPr="00B83D40">
        <w:rPr>
          <w:rFonts w:ascii="Arial" w:eastAsia="Calibri" w:hAnsi="Arial" w:cs="Arial"/>
        </w:rPr>
        <w:t>. Αθήνα: Βιβλιοθήκη Δημοτικής εκπαίδευσης.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Σαΐτης, Χ. (2005). </w:t>
      </w:r>
      <w:r w:rsidRPr="00B83D40">
        <w:rPr>
          <w:rFonts w:ascii="Arial" w:eastAsia="Calibri" w:hAnsi="Arial" w:cs="Arial"/>
          <w:i/>
        </w:rPr>
        <w:t>Οργάνωση  και Λειτουργία των Σχολικών Μονάδων</w:t>
      </w:r>
      <w:r w:rsidRPr="00B83D40">
        <w:rPr>
          <w:rFonts w:ascii="Arial" w:eastAsia="Calibri" w:hAnsi="Arial" w:cs="Arial"/>
        </w:rPr>
        <w:t>. Αθήνα: Αυτοέκδοση.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</w:rPr>
        <w:t xml:space="preserve">Τεκτονοπούλου, Μ. (2015). </w:t>
      </w:r>
      <w:r w:rsidRPr="00B83D40">
        <w:rPr>
          <w:rFonts w:ascii="Arial" w:eastAsia="Calibri" w:hAnsi="Arial" w:cs="Arial"/>
          <w:i/>
        </w:rPr>
        <w:t xml:space="preserve">Η ηγεσία στην πρωτοβάθμια εκπαίδευση – θεωρία και έρευνα. </w:t>
      </w:r>
      <w:r w:rsidRPr="00B83D40">
        <w:rPr>
          <w:rFonts w:ascii="Arial" w:eastAsia="Calibri" w:hAnsi="Arial" w:cs="Arial"/>
        </w:rPr>
        <w:t xml:space="preserve">Διπλωματική εργασία.  Αλεξανδρούπολη. 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 xml:space="preserve">Φωτόπουλος, Ν. (2014). </w:t>
      </w:r>
      <w:r w:rsidRPr="00B83D40">
        <w:rPr>
          <w:rFonts w:ascii="Arial" w:eastAsia="Times New Roman" w:hAnsi="Arial" w:cs="Arial"/>
          <w:i/>
          <w:color w:val="000000"/>
          <w:lang w:eastAsia="el-GR"/>
        </w:rPr>
        <w:t>Αποτελεσματική ηγεσία στην εργασία</w:t>
      </w:r>
      <w:r w:rsidRPr="00B83D40">
        <w:rPr>
          <w:rFonts w:ascii="Arial" w:eastAsia="Times New Roman" w:hAnsi="Arial" w:cs="Arial"/>
          <w:color w:val="000000"/>
          <w:lang w:eastAsia="el-GR"/>
        </w:rPr>
        <w:t>. Αθήνα:Υπουργείο Παιδείας και Θρησκευμάτων. Γενική Γραμματεία Δια Βίου Μάθησης.  (Εκπαιδευτικό Υλικό για τα Κέντρα Δια Βίου Μάθησης).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</w:rPr>
        <w:t xml:space="preserve">Χρονοπούλου, Σ. (2012). </w:t>
      </w:r>
      <w:r w:rsidRPr="00B83D40">
        <w:rPr>
          <w:rFonts w:ascii="Arial" w:eastAsia="Calibri" w:hAnsi="Arial" w:cs="Arial"/>
          <w:i/>
        </w:rPr>
        <w:t>Μορφές εκπαιδευτικής ηγεσίας στην πρωτοβάθμια εκπαίδευση. Εμπειρική μελέτη.</w:t>
      </w:r>
      <w:r w:rsidRPr="00B83D40">
        <w:rPr>
          <w:rFonts w:ascii="Arial" w:eastAsia="Calibri" w:hAnsi="Arial" w:cs="Arial"/>
        </w:rPr>
        <w:t xml:space="preserve"> Μεταπτυχιακή Διατριβή. ΠΜΣ «Εκπαίδευση &amp; Πολιτισμός- Διοίκηση και διαχείριση εκπαιδευτικών μονάδων» του Τμήματος Οικιακής Οικονομίας και Οικολογίας του Χαροκόπειου Πανεπιστημίου. Αθήνα</w:t>
      </w:r>
      <w:r w:rsidRPr="00B83D40">
        <w:rPr>
          <w:rFonts w:ascii="Arial" w:eastAsia="Calibri" w:hAnsi="Arial" w:cs="Arial"/>
          <w:lang w:val="en-US"/>
        </w:rPr>
        <w:t>.</w:t>
      </w: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Default="00B83D40" w:rsidP="00B83D40">
      <w:pPr>
        <w:spacing w:after="0" w:line="360" w:lineRule="auto"/>
        <w:jc w:val="both"/>
        <w:rPr>
          <w:rFonts w:ascii="Arial" w:eastAsia="Calibri" w:hAnsi="Arial" w:cs="Arial"/>
        </w:rPr>
      </w:pP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B83D40">
        <w:rPr>
          <w:rFonts w:ascii="Arial" w:eastAsia="Calibri" w:hAnsi="Arial" w:cs="Arial"/>
          <w:lang w:val="en-US"/>
        </w:rPr>
        <w:t>Bradie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M.B. (1967). </w:t>
      </w:r>
      <w:proofErr w:type="spellStart"/>
      <w:r w:rsidRPr="00B83D40">
        <w:rPr>
          <w:rFonts w:ascii="Arial" w:eastAsia="Calibri" w:hAnsi="Arial" w:cs="Arial"/>
          <w:i/>
          <w:lang w:val="en-US"/>
        </w:rPr>
        <w:t>Fayol</w:t>
      </w:r>
      <w:proofErr w:type="spellEnd"/>
      <w:r w:rsidRPr="00B83D40">
        <w:rPr>
          <w:rFonts w:ascii="Arial" w:eastAsia="Calibri" w:hAnsi="Arial" w:cs="Arial"/>
          <w:i/>
          <w:lang w:val="en-US"/>
        </w:rPr>
        <w:t xml:space="preserve"> on Administration, </w:t>
      </w:r>
      <w:r w:rsidRPr="00B83D40">
        <w:rPr>
          <w:rFonts w:ascii="Arial" w:eastAsia="Calibri" w:hAnsi="Arial" w:cs="Arial"/>
          <w:lang w:val="en-US"/>
        </w:rPr>
        <w:t>London.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  <w:lang w:val="en-US"/>
        </w:rPr>
        <w:t xml:space="preserve">Bush, T &amp; Glover, D. (2003). </w:t>
      </w:r>
      <w:r w:rsidRPr="00B83D40">
        <w:rPr>
          <w:rFonts w:ascii="Arial" w:eastAsia="Calibri" w:hAnsi="Arial" w:cs="Arial"/>
          <w:i/>
          <w:lang w:val="en-US"/>
        </w:rPr>
        <w:t xml:space="preserve">School Leadership: Concepts &amp; Evidence. </w:t>
      </w:r>
      <w:r w:rsidRPr="00B83D40">
        <w:rPr>
          <w:rFonts w:ascii="Arial" w:eastAsia="Calibri" w:hAnsi="Arial" w:cs="Arial"/>
          <w:lang w:val="en-US"/>
        </w:rPr>
        <w:t>Nottingham: National College for School Leadership.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proofErr w:type="spellStart"/>
      <w:proofErr w:type="gramStart"/>
      <w:r w:rsidRPr="00B83D40">
        <w:rPr>
          <w:rFonts w:ascii="Arial" w:eastAsia="Times New Roman" w:hAnsi="Arial" w:cs="Arial"/>
          <w:color w:val="000000"/>
          <w:lang w:val="en-US" w:eastAsia="el-GR"/>
        </w:rPr>
        <w:t>Bush,T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>.</w:t>
      </w:r>
      <w:proofErr w:type="gram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and </w:t>
      </w: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Middlewood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D. (2005).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Leading and Managing People in Education. 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London: Sage Publications. 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Caldwell, B. (1992). The principal as leader of the self-managing school in Australia.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Journal of Educational Administration, 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30:6-19</w:t>
      </w:r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  <w:lang w:val="en-US"/>
        </w:rPr>
        <w:t xml:space="preserve">Day, C., Harris, A., Hadfield, M., </w:t>
      </w:r>
      <w:proofErr w:type="spellStart"/>
      <w:r w:rsidRPr="00B83D40">
        <w:rPr>
          <w:rFonts w:ascii="Arial" w:eastAsia="Calibri" w:hAnsi="Arial" w:cs="Arial"/>
          <w:lang w:val="en-US"/>
        </w:rPr>
        <w:t>Tolley</w:t>
      </w:r>
      <w:proofErr w:type="spellEnd"/>
      <w:r w:rsidRPr="00B83D40">
        <w:rPr>
          <w:rFonts w:ascii="Arial" w:eastAsia="Calibri" w:hAnsi="Arial" w:cs="Arial"/>
          <w:lang w:val="en-US"/>
        </w:rPr>
        <w:t>, H., &amp; Beresford, J. (2000).</w:t>
      </w:r>
      <w:r w:rsidRPr="00B83D40">
        <w:rPr>
          <w:rFonts w:ascii="Arial" w:eastAsia="Calibri" w:hAnsi="Arial" w:cs="Arial"/>
          <w:i/>
          <w:lang w:val="en-US"/>
        </w:rPr>
        <w:t xml:space="preserve"> Leading schools in times of change. </w:t>
      </w:r>
      <w:r w:rsidRPr="00B83D40">
        <w:rPr>
          <w:rFonts w:ascii="Arial" w:eastAsia="Calibri" w:hAnsi="Arial" w:cs="Arial"/>
          <w:lang w:val="en-US"/>
        </w:rPr>
        <w:t>Buckingham: Open University Press.</w:t>
      </w:r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  <w:lang w:val="en-US"/>
        </w:rPr>
        <w:t xml:space="preserve">Deal, T. E., &amp; Peterson, K.D. (1999). </w:t>
      </w:r>
      <w:r w:rsidRPr="00B83D40">
        <w:rPr>
          <w:rFonts w:ascii="Arial" w:eastAsia="Calibri" w:hAnsi="Arial" w:cs="Arial"/>
          <w:i/>
          <w:lang w:val="en-US"/>
        </w:rPr>
        <w:t>The principal’s role in shaping school culture.</w:t>
      </w:r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proofErr w:type="spellStart"/>
      <w:r w:rsidRPr="00B83D40">
        <w:rPr>
          <w:rFonts w:ascii="Arial" w:eastAsia="Calibri" w:hAnsi="Arial" w:cs="Arial"/>
          <w:lang w:val="en-US"/>
        </w:rPr>
        <w:t>Fullan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M. (1991). </w:t>
      </w:r>
      <w:r w:rsidRPr="00B83D40">
        <w:rPr>
          <w:rFonts w:ascii="Arial" w:eastAsia="Calibri" w:hAnsi="Arial" w:cs="Arial"/>
          <w:i/>
          <w:lang w:val="en-US"/>
        </w:rPr>
        <w:t xml:space="preserve">The new meaning of educational change. </w:t>
      </w:r>
      <w:r w:rsidRPr="00B83D40">
        <w:rPr>
          <w:rFonts w:ascii="Arial" w:eastAsia="Calibri" w:hAnsi="Arial" w:cs="Arial"/>
          <w:lang w:val="en-US"/>
        </w:rPr>
        <w:t xml:space="preserve">London:  </w:t>
      </w:r>
      <w:proofErr w:type="spellStart"/>
      <w:r w:rsidRPr="00B83D40">
        <w:rPr>
          <w:rFonts w:ascii="Arial" w:eastAsia="Calibri" w:hAnsi="Arial" w:cs="Arial"/>
          <w:lang w:val="en-US"/>
        </w:rPr>
        <w:t>Cassell</w:t>
      </w:r>
      <w:proofErr w:type="spellEnd"/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proofErr w:type="spellStart"/>
      <w:r w:rsidRPr="00B83D40">
        <w:rPr>
          <w:rFonts w:ascii="Arial" w:eastAsia="Calibri" w:hAnsi="Arial" w:cs="Arial"/>
          <w:lang w:val="en-US"/>
        </w:rPr>
        <w:t>Fullan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M. (2003), </w:t>
      </w:r>
      <w:r w:rsidRPr="00B83D40">
        <w:rPr>
          <w:rFonts w:ascii="Arial" w:eastAsia="Calibri" w:hAnsi="Arial" w:cs="Arial"/>
          <w:i/>
          <w:lang w:val="en-US"/>
        </w:rPr>
        <w:t xml:space="preserve">Change Forces with a Vengeance. London: Routledge </w:t>
      </w:r>
      <w:proofErr w:type="spellStart"/>
      <w:r w:rsidRPr="00B83D40">
        <w:rPr>
          <w:rFonts w:ascii="Arial" w:eastAsia="Calibri" w:hAnsi="Arial" w:cs="Arial"/>
          <w:i/>
          <w:lang w:val="en-US"/>
        </w:rPr>
        <w:t>Falmer</w:t>
      </w:r>
      <w:proofErr w:type="spellEnd"/>
      <w:r w:rsidRPr="00B83D40">
        <w:rPr>
          <w:rFonts w:ascii="Arial" w:eastAsia="Calibri" w:hAnsi="Arial" w:cs="Arial"/>
          <w:i/>
          <w:lang w:val="en-US"/>
        </w:rPr>
        <w:t>.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Furhham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A. (1997).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The Psychology of </w:t>
      </w:r>
      <w:proofErr w:type="spellStart"/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>Behaviour</w:t>
      </w:r>
      <w:proofErr w:type="spellEnd"/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 at Work.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proofErr w:type="spellStart"/>
      <w:proofErr w:type="gramStart"/>
      <w:r w:rsidRPr="00B83D40">
        <w:rPr>
          <w:rFonts w:ascii="Arial" w:eastAsia="Times New Roman" w:hAnsi="Arial" w:cs="Arial"/>
          <w:color w:val="000000"/>
          <w:lang w:val="en-US" w:eastAsia="el-GR"/>
        </w:rPr>
        <w:t>Hove:Psychology</w:t>
      </w:r>
      <w:proofErr w:type="spellEnd"/>
      <w:proofErr w:type="gram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Press.</w:t>
      </w:r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  <w:lang w:val="en-US"/>
        </w:rPr>
        <w:t xml:space="preserve">Georges D.P., </w:t>
      </w:r>
      <w:r w:rsidRPr="00B83D40">
        <w:rPr>
          <w:rFonts w:ascii="Arial" w:eastAsia="Calibri" w:hAnsi="Arial" w:cs="Arial"/>
        </w:rPr>
        <w:t>Ευθυμιάδου</w:t>
      </w:r>
      <w:r w:rsidRPr="00B83D40">
        <w:rPr>
          <w:rFonts w:ascii="Arial" w:eastAsia="Calibri" w:hAnsi="Arial" w:cs="Arial"/>
          <w:lang w:val="en-US"/>
        </w:rPr>
        <w:t xml:space="preserve">, </w:t>
      </w:r>
      <w:r w:rsidRPr="00B83D40">
        <w:rPr>
          <w:rFonts w:ascii="Arial" w:eastAsia="Calibri" w:hAnsi="Arial" w:cs="Arial"/>
        </w:rPr>
        <w:t>Α</w:t>
      </w:r>
      <w:r w:rsidRPr="00B83D40">
        <w:rPr>
          <w:rFonts w:ascii="Arial" w:eastAsia="Calibri" w:hAnsi="Arial" w:cs="Arial"/>
          <w:lang w:val="en-US"/>
        </w:rPr>
        <w:t xml:space="preserve">. &amp; </w:t>
      </w:r>
      <w:r w:rsidRPr="00B83D40">
        <w:rPr>
          <w:rFonts w:ascii="Arial" w:eastAsia="Calibri" w:hAnsi="Arial" w:cs="Arial"/>
        </w:rPr>
        <w:t>Τσίτος</w:t>
      </w:r>
      <w:r w:rsidRPr="00B83D40">
        <w:rPr>
          <w:rFonts w:ascii="Arial" w:eastAsia="Calibri" w:hAnsi="Arial" w:cs="Arial"/>
          <w:lang w:val="en-US"/>
        </w:rPr>
        <w:t xml:space="preserve">, </w:t>
      </w:r>
      <w:r w:rsidRPr="00B83D40">
        <w:rPr>
          <w:rFonts w:ascii="Arial" w:eastAsia="Calibri" w:hAnsi="Arial" w:cs="Arial"/>
        </w:rPr>
        <w:t>Δ</w:t>
      </w:r>
      <w:r w:rsidRPr="00B83D40">
        <w:rPr>
          <w:rFonts w:ascii="Arial" w:eastAsia="Calibri" w:hAnsi="Arial" w:cs="Arial"/>
          <w:lang w:val="en-US"/>
        </w:rPr>
        <w:t xml:space="preserve">. (1998). </w:t>
      </w:r>
      <w:r w:rsidRPr="00B83D40">
        <w:rPr>
          <w:rFonts w:ascii="Arial" w:eastAsia="Calibri" w:hAnsi="Arial" w:cs="Arial"/>
          <w:i/>
        </w:rPr>
        <w:t>Πρακτικός Προσανατολισμός στο Σύγχρονο Μάνατζμεντ</w:t>
      </w:r>
      <w:r w:rsidRPr="00B83D40">
        <w:rPr>
          <w:rFonts w:ascii="Arial" w:eastAsia="Calibri" w:hAnsi="Arial" w:cs="Arial"/>
        </w:rPr>
        <w:t>. Αθήνα</w:t>
      </w:r>
      <w:r w:rsidRPr="00B83D40">
        <w:rPr>
          <w:rFonts w:ascii="Arial" w:eastAsia="Calibri" w:hAnsi="Arial" w:cs="Arial"/>
          <w:lang w:val="en-US"/>
        </w:rPr>
        <w:t xml:space="preserve">: </w:t>
      </w:r>
      <w:r w:rsidRPr="00B83D40">
        <w:rPr>
          <w:rFonts w:ascii="Arial" w:eastAsia="Calibri" w:hAnsi="Arial" w:cs="Arial"/>
        </w:rPr>
        <w:t>Εκδόσεις</w:t>
      </w:r>
      <w:r w:rsidRPr="00B83D40">
        <w:rPr>
          <w:rFonts w:ascii="Arial" w:eastAsia="Calibri" w:hAnsi="Arial" w:cs="Arial"/>
          <w:lang w:val="en-US"/>
        </w:rPr>
        <w:t xml:space="preserve"> </w:t>
      </w:r>
      <w:r w:rsidRPr="00B83D40">
        <w:rPr>
          <w:rFonts w:ascii="Arial" w:eastAsia="Calibri" w:hAnsi="Arial" w:cs="Arial"/>
        </w:rPr>
        <w:t>Ελληνικά</w:t>
      </w:r>
      <w:r w:rsidRPr="00B83D40">
        <w:rPr>
          <w:rFonts w:ascii="Arial" w:eastAsia="Calibri" w:hAnsi="Arial" w:cs="Arial"/>
          <w:lang w:val="en-US"/>
        </w:rPr>
        <w:t xml:space="preserve"> </w:t>
      </w:r>
      <w:r w:rsidRPr="00B83D40">
        <w:rPr>
          <w:rFonts w:ascii="Arial" w:eastAsia="Calibri" w:hAnsi="Arial" w:cs="Arial"/>
        </w:rPr>
        <w:t>Γράμματα</w:t>
      </w:r>
      <w:r w:rsidRPr="00B83D40">
        <w:rPr>
          <w:rFonts w:ascii="Arial" w:eastAsia="Calibri" w:hAnsi="Arial" w:cs="Arial"/>
          <w:lang w:val="en-US"/>
        </w:rPr>
        <w:t>.</w:t>
      </w:r>
    </w:p>
    <w:p w:rsidR="00B83D40" w:rsidRPr="00B83D40" w:rsidRDefault="00B83D40" w:rsidP="006341E1">
      <w:pPr>
        <w:pStyle w:val="NormalWeb"/>
        <w:rPr>
          <w:rFonts w:ascii="Arial" w:hAnsi="Arial" w:cs="Arial"/>
          <w:color w:val="000000"/>
          <w:sz w:val="22"/>
          <w:szCs w:val="22"/>
          <w:lang w:val="en-US"/>
        </w:rPr>
      </w:pPr>
      <w:r w:rsidRPr="00B83D40">
        <w:rPr>
          <w:rFonts w:ascii="Arial" w:hAnsi="Arial" w:cs="Arial"/>
          <w:color w:val="000000"/>
          <w:sz w:val="22"/>
          <w:szCs w:val="22"/>
          <w:lang w:val="en-US"/>
        </w:rPr>
        <w:t xml:space="preserve">Goleman </w:t>
      </w:r>
      <w:proofErr w:type="gramStart"/>
      <w:r w:rsidRPr="00B83D40">
        <w:rPr>
          <w:rFonts w:ascii="Arial" w:hAnsi="Arial" w:cs="Arial"/>
          <w:color w:val="000000"/>
          <w:sz w:val="22"/>
          <w:szCs w:val="22"/>
          <w:lang w:val="en-US"/>
        </w:rPr>
        <w:t>D.,</w:t>
      </w:r>
      <w:proofErr w:type="spellStart"/>
      <w:r w:rsidRPr="00B83D40">
        <w:rPr>
          <w:rFonts w:ascii="Arial" w:hAnsi="Arial" w:cs="Arial"/>
          <w:color w:val="000000"/>
          <w:sz w:val="22"/>
          <w:szCs w:val="22"/>
          <w:lang w:val="en-US"/>
        </w:rPr>
        <w:t>Boyatzis</w:t>
      </w:r>
      <w:proofErr w:type="spellEnd"/>
      <w:proofErr w:type="gramEnd"/>
      <w:r w:rsidRPr="00B83D40">
        <w:rPr>
          <w:rFonts w:ascii="Arial" w:hAnsi="Arial" w:cs="Arial"/>
          <w:color w:val="000000"/>
          <w:sz w:val="22"/>
          <w:szCs w:val="22"/>
          <w:lang w:val="en-US"/>
        </w:rPr>
        <w:t xml:space="preserve">, R. &amp;.  </w:t>
      </w:r>
      <w:proofErr w:type="spellStart"/>
      <w:r w:rsidRPr="00B83D40">
        <w:rPr>
          <w:rFonts w:ascii="Arial" w:hAnsi="Arial" w:cs="Arial"/>
          <w:color w:val="000000"/>
          <w:sz w:val="22"/>
          <w:szCs w:val="22"/>
          <w:lang w:val="en-US"/>
        </w:rPr>
        <w:t>Mckee</w:t>
      </w:r>
      <w:proofErr w:type="spellEnd"/>
      <w:r w:rsidRPr="00B83D40">
        <w:rPr>
          <w:rFonts w:ascii="Arial" w:hAnsi="Arial" w:cs="Arial"/>
          <w:color w:val="000000"/>
          <w:sz w:val="22"/>
          <w:szCs w:val="22"/>
          <w:lang w:val="en-US"/>
        </w:rPr>
        <w:t xml:space="preserve">, A. (2014) </w:t>
      </w:r>
      <w:r w:rsidRPr="00B83D4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O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νέος</w:t>
      </w:r>
      <w:r w:rsidRPr="00B83D4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ηγέτης</w:t>
      </w:r>
      <w:r w:rsidRPr="00B83D4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.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Η δύναμη της συναισθηματικής νοημοσύνης στη διοίκηση των οργανισμών</w:t>
      </w:r>
      <w:r w:rsidRPr="00B83D40">
        <w:rPr>
          <w:rFonts w:ascii="Arial" w:hAnsi="Arial" w:cs="Arial"/>
          <w:color w:val="000000"/>
          <w:sz w:val="22"/>
          <w:szCs w:val="22"/>
        </w:rPr>
        <w:t>. Αθήνα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B83D40">
        <w:rPr>
          <w:rFonts w:ascii="Arial" w:hAnsi="Arial" w:cs="Arial"/>
          <w:color w:val="000000"/>
          <w:sz w:val="22"/>
          <w:szCs w:val="22"/>
        </w:rPr>
        <w:t>Πεδίο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B83D40">
        <w:rPr>
          <w:rFonts w:ascii="Arial" w:eastAsia="Calibri" w:hAnsi="Arial" w:cs="Arial"/>
          <w:lang w:val="en-US"/>
        </w:rPr>
        <w:t>Hallinger</w:t>
      </w:r>
      <w:proofErr w:type="spellEnd"/>
      <w:r w:rsidRPr="00B83D40">
        <w:rPr>
          <w:rFonts w:ascii="Arial" w:eastAsia="Calibri" w:hAnsi="Arial" w:cs="Arial"/>
          <w:lang w:val="en-US"/>
        </w:rPr>
        <w:t>, P. &amp;Murphy, J. (1986). Instructional leadership in school contexts. In W. Greenfield (Ed</w:t>
      </w:r>
      <w:r w:rsidRPr="00B83D40">
        <w:rPr>
          <w:rFonts w:ascii="Arial" w:eastAsia="Calibri" w:hAnsi="Arial" w:cs="Arial"/>
          <w:i/>
          <w:lang w:val="en-US"/>
        </w:rPr>
        <w:t>.), Instructional leadership: concepts, issues and controversies</w:t>
      </w:r>
      <w:r w:rsidRPr="00B83D40">
        <w:rPr>
          <w:rFonts w:ascii="Arial" w:eastAsia="Calibri" w:hAnsi="Arial" w:cs="Arial"/>
          <w:lang w:val="en-US"/>
        </w:rPr>
        <w:t xml:space="preserve"> (pp.179-203). Lexington, MA: Allyn and Bacon. 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eastAsia="el-GR"/>
        </w:rPr>
      </w:pP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Hallinger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P. and Murphy, J. (1986). Instructional leadership in school contexts. In W. Greenfield </w:t>
      </w:r>
      <w:proofErr w:type="gramStart"/>
      <w:r w:rsidRPr="00B83D40">
        <w:rPr>
          <w:rFonts w:ascii="Arial" w:eastAsia="Times New Roman" w:hAnsi="Arial" w:cs="Arial"/>
          <w:color w:val="000000"/>
          <w:lang w:val="en-US" w:eastAsia="el-GR"/>
        </w:rPr>
        <w:t>( Ed.</w:t>
      </w:r>
      <w:proofErr w:type="gram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),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Instructional Leadership: concepts, issues and controversies 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(pp. 179-203). Lexington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, </w:t>
      </w:r>
      <w:proofErr w:type="gramStart"/>
      <w:r w:rsidRPr="00B83D40">
        <w:rPr>
          <w:rFonts w:ascii="Arial" w:eastAsia="Times New Roman" w:hAnsi="Arial" w:cs="Arial"/>
          <w:color w:val="000000"/>
          <w:lang w:val="en-US" w:eastAsia="el-GR"/>
        </w:rPr>
        <w:t>MA</w:t>
      </w:r>
      <w:r w:rsidRPr="00B83D40">
        <w:rPr>
          <w:rFonts w:ascii="Arial" w:eastAsia="Times New Roman" w:hAnsi="Arial" w:cs="Arial"/>
          <w:color w:val="000000"/>
          <w:lang w:eastAsia="el-GR"/>
        </w:rPr>
        <w:t>: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Allyn</w:t>
      </w:r>
      <w:proofErr w:type="gramEnd"/>
      <w:r w:rsidRPr="00B83D40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and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Bacon</w:t>
      </w:r>
      <w:r w:rsidRPr="00B83D40">
        <w:rPr>
          <w:rFonts w:ascii="Arial" w:eastAsia="Times New Roman" w:hAnsi="Arial" w:cs="Arial"/>
          <w:color w:val="000000"/>
          <w:lang w:eastAsia="el-GR"/>
        </w:rPr>
        <w:t xml:space="preserve">. </w:t>
      </w:r>
    </w:p>
    <w:p w:rsidR="00B83D40" w:rsidRPr="00B83D40" w:rsidRDefault="00B83D40" w:rsidP="00B83D40">
      <w:pPr>
        <w:tabs>
          <w:tab w:val="left" w:pos="5190"/>
        </w:tabs>
        <w:spacing w:after="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B83D40">
        <w:rPr>
          <w:rFonts w:ascii="Arial" w:eastAsia="Calibri" w:hAnsi="Arial" w:cs="Arial"/>
          <w:lang w:val="en-US"/>
        </w:rPr>
        <w:t>Hallinger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P., &amp; Heck, R.H. (1996). The principal’s role in school effectiveness: An assessment of methodological progress, 1980-1995. In K. </w:t>
      </w:r>
      <w:proofErr w:type="spellStart"/>
      <w:r w:rsidRPr="00B83D40">
        <w:rPr>
          <w:rFonts w:ascii="Arial" w:eastAsia="Calibri" w:hAnsi="Arial" w:cs="Arial"/>
          <w:lang w:val="en-US"/>
        </w:rPr>
        <w:t>Leithwood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</w:t>
      </w:r>
      <w:proofErr w:type="spellStart"/>
      <w:proofErr w:type="gramStart"/>
      <w:r w:rsidRPr="00B83D40">
        <w:rPr>
          <w:rFonts w:ascii="Arial" w:eastAsia="Calibri" w:hAnsi="Arial" w:cs="Arial"/>
          <w:lang w:val="en-US"/>
        </w:rPr>
        <w:t>J.Chapman</w:t>
      </w:r>
      <w:proofErr w:type="spellEnd"/>
      <w:proofErr w:type="gramEnd"/>
      <w:r w:rsidRPr="00B83D40">
        <w:rPr>
          <w:rFonts w:ascii="Arial" w:eastAsia="Calibri" w:hAnsi="Arial" w:cs="Arial"/>
          <w:lang w:val="en-US"/>
        </w:rPr>
        <w:t xml:space="preserve">, D. Corson, P. </w:t>
      </w:r>
      <w:proofErr w:type="spellStart"/>
      <w:r w:rsidRPr="00B83D40">
        <w:rPr>
          <w:rFonts w:ascii="Arial" w:eastAsia="Calibri" w:hAnsi="Arial" w:cs="Arial"/>
          <w:lang w:val="en-US"/>
        </w:rPr>
        <w:t>Hallinger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  &amp;A. Hart (Eds.). </w:t>
      </w:r>
      <w:r w:rsidRPr="00B83D40">
        <w:rPr>
          <w:rFonts w:ascii="Arial" w:eastAsia="Calibri" w:hAnsi="Arial" w:cs="Arial"/>
          <w:i/>
          <w:lang w:val="en-US"/>
        </w:rPr>
        <w:t>International handbook of educational leadership and administration</w:t>
      </w:r>
      <w:r w:rsidRPr="00B83D40">
        <w:rPr>
          <w:rFonts w:ascii="Arial" w:eastAsia="Calibri" w:hAnsi="Arial" w:cs="Arial"/>
          <w:lang w:val="en-US"/>
        </w:rPr>
        <w:t>, Part 2 (pp. 723-783). Netherlands: Kluwer Academic Publishers.</w:t>
      </w:r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  <w:lang w:val="en-US"/>
        </w:rPr>
        <w:t>Hargraves, D. (1998</w:t>
      </w:r>
      <w:proofErr w:type="gramStart"/>
      <w:r w:rsidRPr="00B83D40">
        <w:rPr>
          <w:rFonts w:ascii="Arial" w:eastAsia="Calibri" w:hAnsi="Arial" w:cs="Arial"/>
          <w:lang w:val="en-US"/>
        </w:rPr>
        <w:t>).</w:t>
      </w:r>
      <w:r w:rsidRPr="00B83D40">
        <w:rPr>
          <w:rFonts w:ascii="Arial" w:eastAsia="Calibri" w:hAnsi="Arial" w:cs="Arial"/>
          <w:i/>
          <w:lang w:val="en-US"/>
        </w:rPr>
        <w:t>Creative</w:t>
      </w:r>
      <w:proofErr w:type="gramEnd"/>
      <w:r w:rsidRPr="00B83D40">
        <w:rPr>
          <w:rFonts w:ascii="Arial" w:eastAsia="Calibri" w:hAnsi="Arial" w:cs="Arial"/>
          <w:i/>
          <w:lang w:val="en-US"/>
        </w:rPr>
        <w:t xml:space="preserve"> professionalism: The role of teachers in the knowledge society. </w:t>
      </w:r>
      <w:r w:rsidRPr="00B83D40">
        <w:rPr>
          <w:rFonts w:ascii="Arial" w:eastAsia="Calibri" w:hAnsi="Arial" w:cs="Arial"/>
          <w:lang w:val="en-US"/>
        </w:rPr>
        <w:t>London: Demos.</w:t>
      </w:r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83D40">
        <w:rPr>
          <w:rFonts w:ascii="Arial" w:eastAsia="Calibri" w:hAnsi="Arial" w:cs="Arial"/>
          <w:lang w:val="en-US"/>
        </w:rPr>
        <w:t xml:space="preserve">Hoy, W. &amp; </w:t>
      </w:r>
      <w:proofErr w:type="spellStart"/>
      <w:r w:rsidRPr="00B83D40">
        <w:rPr>
          <w:rFonts w:ascii="Arial" w:eastAsia="Calibri" w:hAnsi="Arial" w:cs="Arial"/>
          <w:lang w:val="en-US"/>
        </w:rPr>
        <w:t>Miskel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C. (1996). </w:t>
      </w:r>
      <w:r w:rsidRPr="00B83D40">
        <w:rPr>
          <w:rFonts w:ascii="Arial" w:eastAsia="Calibri" w:hAnsi="Arial" w:cs="Arial"/>
          <w:i/>
          <w:lang w:val="en-US"/>
        </w:rPr>
        <w:t>Educational Administration: Theory, Research and Practice</w:t>
      </w:r>
      <w:r w:rsidRPr="00B83D40">
        <w:rPr>
          <w:rFonts w:ascii="Arial" w:eastAsia="Calibri" w:hAnsi="Arial" w:cs="Arial"/>
          <w:lang w:val="en-US"/>
        </w:rPr>
        <w:t>. New</w:t>
      </w:r>
      <w:r w:rsidRPr="00B83D40">
        <w:rPr>
          <w:rFonts w:ascii="Arial" w:eastAsia="Calibri" w:hAnsi="Arial" w:cs="Arial"/>
        </w:rPr>
        <w:t xml:space="preserve"> </w:t>
      </w:r>
      <w:r w:rsidRPr="00B83D40">
        <w:rPr>
          <w:rFonts w:ascii="Arial" w:eastAsia="Calibri" w:hAnsi="Arial" w:cs="Arial"/>
          <w:lang w:val="en-US"/>
        </w:rPr>
        <w:t>York</w:t>
      </w:r>
      <w:r w:rsidRPr="00B83D40">
        <w:rPr>
          <w:rFonts w:ascii="Arial" w:eastAsia="Calibri" w:hAnsi="Arial" w:cs="Arial"/>
        </w:rPr>
        <w:t xml:space="preserve">: </w:t>
      </w:r>
      <w:r w:rsidRPr="00B83D40">
        <w:rPr>
          <w:rFonts w:ascii="Arial" w:eastAsia="Calibri" w:hAnsi="Arial" w:cs="Arial"/>
          <w:lang w:val="en-US"/>
        </w:rPr>
        <w:t>McGraw</w:t>
      </w:r>
      <w:r w:rsidRPr="00B83D40">
        <w:rPr>
          <w:rFonts w:ascii="Arial" w:eastAsia="Calibri" w:hAnsi="Arial" w:cs="Arial"/>
        </w:rPr>
        <w:t xml:space="preserve"> </w:t>
      </w:r>
      <w:r w:rsidRPr="00B83D40">
        <w:rPr>
          <w:rFonts w:ascii="Arial" w:eastAsia="Calibri" w:hAnsi="Arial" w:cs="Arial"/>
          <w:lang w:val="en-US"/>
        </w:rPr>
        <w:t>Hill</w:t>
      </w:r>
      <w:r w:rsidRPr="00B83D40">
        <w:rPr>
          <w:rFonts w:ascii="Arial" w:eastAsia="Calibri" w:hAnsi="Arial" w:cs="Arial"/>
        </w:rPr>
        <w:t>.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Leithwood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K. and Duke, D.L.  (1999).  A century’s quest to understand school leadership. </w:t>
      </w:r>
      <w:r w:rsidRPr="00B83D40">
        <w:rPr>
          <w:rFonts w:ascii="Arial" w:eastAsia="Times New Roman" w:hAnsi="Arial" w:cs="Arial"/>
          <w:color w:val="000000"/>
          <w:lang w:eastAsia="el-GR"/>
        </w:rPr>
        <w:t>Στο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J. Murphy and K.S. Louis, (Eds.).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Handbook of Research on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lastRenderedPageBreak/>
        <w:t xml:space="preserve">Educational Administration: a project of the American Educational Research Association 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(pp. 45-72). San </w:t>
      </w: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Fransisco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: </w:t>
      </w: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Jossey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-Bass. </w:t>
      </w:r>
    </w:p>
    <w:p w:rsidR="00B83D40" w:rsidRPr="00B83D40" w:rsidRDefault="00B83D40" w:rsidP="006341E1">
      <w:pPr>
        <w:jc w:val="both"/>
        <w:rPr>
          <w:rFonts w:ascii="Arial" w:hAnsi="Arial" w:cs="Arial"/>
          <w:lang w:val="en-US"/>
        </w:rPr>
      </w:pPr>
      <w:r w:rsidRPr="00B83D40">
        <w:rPr>
          <w:rFonts w:ascii="Arial" w:hAnsi="Arial" w:cs="Arial"/>
          <w:lang w:val="de-DE"/>
        </w:rPr>
        <w:t xml:space="preserve">Leithwood,K., Jantzi, D. &amp; Steinbach,R. (1999). </w:t>
      </w:r>
      <w:r w:rsidRPr="00B83D40">
        <w:rPr>
          <w:rFonts w:ascii="Arial" w:hAnsi="Arial" w:cs="Arial"/>
          <w:i/>
          <w:lang w:val="en-US"/>
        </w:rPr>
        <w:t>Changing leadership for changing times</w:t>
      </w:r>
      <w:r w:rsidRPr="00B83D40">
        <w:rPr>
          <w:rFonts w:ascii="Arial" w:hAnsi="Arial" w:cs="Arial"/>
          <w:lang w:val="en-US"/>
        </w:rPr>
        <w:t xml:space="preserve">. UK: McGraw-Hill Education 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Locke, E. (1976). The nature and causes of job satisfaction. In M. </w:t>
      </w: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Dunette</w:t>
      </w:r>
      <w:proofErr w:type="spellEnd"/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>, Handbook of Industrial and organizational psychology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(1297-1343). Chicago: Rand McNally. 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Louis, </w:t>
      </w:r>
      <w:proofErr w:type="gramStart"/>
      <w:r w:rsidRPr="00B83D40">
        <w:rPr>
          <w:rFonts w:ascii="Arial" w:eastAsia="Times New Roman" w:hAnsi="Arial" w:cs="Arial"/>
          <w:color w:val="000000"/>
          <w:lang w:val="en-US" w:eastAsia="el-GR"/>
        </w:rPr>
        <w:t>K. ,</w:t>
      </w:r>
      <w:proofErr w:type="gram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Leithwood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K., </w:t>
      </w: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Wahlstrom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K. &amp; Anderson S. (2010).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Learning from Leadership </w:t>
      </w:r>
      <w:proofErr w:type="spellStart"/>
      <w:proofErr w:type="gramStart"/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>Project:Investigating</w:t>
      </w:r>
      <w:proofErr w:type="spellEnd"/>
      <w:proofErr w:type="gramEnd"/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 the Links to Improved Student Learning.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United States: Educational Research Service. </w:t>
      </w:r>
    </w:p>
    <w:p w:rsidR="00B83D40" w:rsidRPr="00B83D40" w:rsidRDefault="00B83D40" w:rsidP="006341E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3D40">
        <w:rPr>
          <w:rFonts w:ascii="Arial" w:hAnsi="Arial" w:cs="Arial"/>
          <w:color w:val="000000"/>
          <w:sz w:val="22"/>
          <w:szCs w:val="22"/>
        </w:rPr>
        <w:t xml:space="preserve">Maxwell, 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>J</w:t>
      </w:r>
      <w:r w:rsidRPr="00B83D40">
        <w:rPr>
          <w:rFonts w:ascii="Arial" w:hAnsi="Arial" w:cs="Arial"/>
          <w:color w:val="000000"/>
          <w:sz w:val="22"/>
          <w:szCs w:val="22"/>
        </w:rPr>
        <w:t>.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B83D40">
        <w:rPr>
          <w:rFonts w:ascii="Arial" w:hAnsi="Arial" w:cs="Arial"/>
          <w:color w:val="000000"/>
          <w:sz w:val="22"/>
          <w:szCs w:val="22"/>
        </w:rPr>
        <w:t xml:space="preserve">. (2005).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Ο ηγέτης των 360 μοιρών. Ηγεσία προς κάθε κατεύθυνση</w:t>
      </w:r>
      <w:r w:rsidRPr="00B83D40">
        <w:rPr>
          <w:rFonts w:ascii="Arial" w:hAnsi="Arial" w:cs="Arial"/>
          <w:color w:val="000000"/>
          <w:sz w:val="22"/>
          <w:szCs w:val="22"/>
        </w:rPr>
        <w:t>. Αθήνα: Κλειδάριθμος.</w:t>
      </w:r>
    </w:p>
    <w:p w:rsidR="00B83D40" w:rsidRPr="00B83D40" w:rsidRDefault="00B83D40" w:rsidP="006341E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3D40">
        <w:rPr>
          <w:rFonts w:ascii="Arial" w:hAnsi="Arial" w:cs="Arial"/>
          <w:color w:val="000000"/>
          <w:sz w:val="22"/>
          <w:szCs w:val="22"/>
        </w:rPr>
        <w:t xml:space="preserve">Maxwell, 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>J</w:t>
      </w:r>
      <w:r w:rsidRPr="00B83D40">
        <w:rPr>
          <w:rFonts w:ascii="Arial" w:hAnsi="Arial" w:cs="Arial"/>
          <w:color w:val="000000"/>
          <w:sz w:val="22"/>
          <w:szCs w:val="22"/>
        </w:rPr>
        <w:t>.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B83D40">
        <w:rPr>
          <w:rFonts w:ascii="Arial" w:hAnsi="Arial" w:cs="Arial"/>
          <w:color w:val="000000"/>
          <w:sz w:val="22"/>
          <w:szCs w:val="22"/>
        </w:rPr>
        <w:t xml:space="preserve">. (2008).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Βάλτε στόχο το χρυσό</w:t>
      </w:r>
      <w:r w:rsidRPr="00B83D40">
        <w:rPr>
          <w:rFonts w:ascii="Arial" w:hAnsi="Arial" w:cs="Arial"/>
          <w:color w:val="000000"/>
          <w:sz w:val="22"/>
          <w:szCs w:val="22"/>
        </w:rPr>
        <w:t>. Αθήνα: Κλειδάριθμος.</w:t>
      </w:r>
    </w:p>
    <w:p w:rsidR="00B83D40" w:rsidRPr="00B83D40" w:rsidRDefault="00B83D40" w:rsidP="006341E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3D40">
        <w:rPr>
          <w:rFonts w:ascii="Arial" w:hAnsi="Arial" w:cs="Arial"/>
          <w:color w:val="000000"/>
          <w:sz w:val="22"/>
          <w:szCs w:val="22"/>
          <w:lang w:val="en-US"/>
        </w:rPr>
        <w:t xml:space="preserve">Maxwell, J.C. (2011). </w:t>
      </w:r>
      <w:r w:rsidRPr="00B83D4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5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Επίπεδα</w:t>
      </w:r>
      <w:r w:rsidRPr="00B83D4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της</w:t>
      </w:r>
      <w:r w:rsidRPr="00B83D4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ανθρώπινης</w:t>
      </w:r>
      <w:r w:rsidRPr="00B83D40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ηγεσίας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B83D40">
        <w:rPr>
          <w:rFonts w:ascii="Arial" w:hAnsi="Arial" w:cs="Arial"/>
          <w:color w:val="000000"/>
          <w:sz w:val="22"/>
          <w:szCs w:val="22"/>
        </w:rPr>
        <w:t>Αθήνα: Κλειδάριθμος.</w:t>
      </w:r>
    </w:p>
    <w:p w:rsidR="00B83D40" w:rsidRPr="00B83D40" w:rsidRDefault="00B83D40" w:rsidP="006341E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3D40">
        <w:rPr>
          <w:rFonts w:ascii="Arial" w:hAnsi="Arial" w:cs="Arial"/>
          <w:color w:val="000000"/>
          <w:sz w:val="22"/>
          <w:szCs w:val="22"/>
        </w:rPr>
        <w:t>Maxwell,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>J</w:t>
      </w:r>
      <w:r w:rsidRPr="00B83D40">
        <w:rPr>
          <w:rFonts w:ascii="Arial" w:hAnsi="Arial" w:cs="Arial"/>
          <w:color w:val="000000"/>
          <w:sz w:val="22"/>
          <w:szCs w:val="22"/>
        </w:rPr>
        <w:t>.</w:t>
      </w:r>
      <w:r w:rsidRPr="00B83D40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B83D40">
        <w:rPr>
          <w:rFonts w:ascii="Arial" w:hAnsi="Arial" w:cs="Arial"/>
          <w:color w:val="000000"/>
          <w:sz w:val="22"/>
          <w:szCs w:val="22"/>
        </w:rPr>
        <w:t xml:space="preserve">. (1998). </w:t>
      </w:r>
      <w:r w:rsidRPr="00B83D40">
        <w:rPr>
          <w:rFonts w:ascii="Arial" w:hAnsi="Arial" w:cs="Arial"/>
          <w:i/>
          <w:color w:val="000000"/>
          <w:sz w:val="22"/>
          <w:szCs w:val="22"/>
        </w:rPr>
        <w:t>Αναπτύξτε τον ηγέτη μέσα σας</w:t>
      </w:r>
      <w:r w:rsidRPr="00B83D40">
        <w:rPr>
          <w:rFonts w:ascii="Arial" w:hAnsi="Arial" w:cs="Arial"/>
          <w:color w:val="000000"/>
          <w:sz w:val="22"/>
          <w:szCs w:val="22"/>
        </w:rPr>
        <w:t>. Αθήνα: Κλειδάριθμος.</w:t>
      </w:r>
    </w:p>
    <w:p w:rsidR="00B83D40" w:rsidRPr="00B83D40" w:rsidRDefault="00B83D40" w:rsidP="00B83D40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bookmarkStart w:id="0" w:name="_GoBack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Myers, E. and Murphy, </w:t>
      </w:r>
      <w:proofErr w:type="gramStart"/>
      <w:r w:rsidRPr="00B83D40">
        <w:rPr>
          <w:rFonts w:ascii="Arial" w:eastAsia="Times New Roman" w:hAnsi="Arial" w:cs="Arial"/>
          <w:color w:val="000000"/>
          <w:lang w:val="en-US" w:eastAsia="el-GR"/>
        </w:rPr>
        <w:t>J.(</w:t>
      </w:r>
      <w:proofErr w:type="gram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1995). Suburban secondary school principals: perceptions </w:t>
      </w:r>
      <w:bookmarkEnd w:id="0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of administrative control in schools.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 xml:space="preserve">Journal of Educational Administration, 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>33:14-37.</w:t>
      </w:r>
    </w:p>
    <w:p w:rsidR="00B83D40" w:rsidRPr="00B83D40" w:rsidRDefault="00B83D40" w:rsidP="00B83D40">
      <w:pPr>
        <w:spacing w:after="0" w:line="360" w:lineRule="auto"/>
        <w:contextualSpacing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  <w:lang w:val="en-US"/>
        </w:rPr>
        <w:t xml:space="preserve">Washington, D.C.: Office of educational Research and Improvement, U.S. Department </w:t>
      </w:r>
      <w:proofErr w:type="gramStart"/>
      <w:r w:rsidRPr="00B83D40">
        <w:rPr>
          <w:rFonts w:ascii="Arial" w:eastAsia="Calibri" w:hAnsi="Arial" w:cs="Arial"/>
          <w:lang w:val="en-US"/>
        </w:rPr>
        <w:t>Of</w:t>
      </w:r>
      <w:proofErr w:type="gramEnd"/>
      <w:r w:rsidRPr="00B83D40">
        <w:rPr>
          <w:rFonts w:ascii="Arial" w:eastAsia="Calibri" w:hAnsi="Arial" w:cs="Arial"/>
          <w:lang w:val="en-US"/>
        </w:rPr>
        <w:t xml:space="preserve"> Education.</w:t>
      </w:r>
    </w:p>
    <w:p w:rsidR="00B83D40" w:rsidRPr="00B83D40" w:rsidRDefault="00B83D40" w:rsidP="006341E1">
      <w:pPr>
        <w:jc w:val="both"/>
        <w:rPr>
          <w:rFonts w:ascii="Arial" w:eastAsia="Times New Roman" w:hAnsi="Arial" w:cs="Arial"/>
          <w:color w:val="000000"/>
          <w:lang w:val="en-US" w:eastAsia="el-GR"/>
        </w:rPr>
      </w:pP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Zempylas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M. and </w:t>
      </w:r>
      <w:proofErr w:type="spellStart"/>
      <w:r w:rsidRPr="00B83D40">
        <w:rPr>
          <w:rFonts w:ascii="Arial" w:eastAsia="Times New Roman" w:hAnsi="Arial" w:cs="Arial"/>
          <w:color w:val="000000"/>
          <w:lang w:val="en-US" w:eastAsia="el-GR"/>
        </w:rPr>
        <w:t>Papanastasiou</w:t>
      </w:r>
      <w:proofErr w:type="spellEnd"/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, E. (2006). Job satisfaction variance among public and private kindergarten school teachers in Cyprus.  </w:t>
      </w:r>
      <w:r w:rsidRPr="00B83D40">
        <w:rPr>
          <w:rFonts w:ascii="Arial" w:eastAsia="Times New Roman" w:hAnsi="Arial" w:cs="Arial"/>
          <w:i/>
          <w:color w:val="000000"/>
          <w:lang w:val="en-US" w:eastAsia="el-GR"/>
        </w:rPr>
        <w:t>Journal of Educational Research (43),</w:t>
      </w:r>
      <w:r w:rsidRPr="00B83D40">
        <w:rPr>
          <w:rFonts w:ascii="Arial" w:eastAsia="Times New Roman" w:hAnsi="Arial" w:cs="Arial"/>
          <w:color w:val="000000"/>
          <w:lang w:val="en-US" w:eastAsia="el-GR"/>
        </w:rPr>
        <w:t xml:space="preserve"> pp. 147-16.</w:t>
      </w:r>
    </w:p>
    <w:p w:rsidR="00B83D40" w:rsidRPr="00B83D40" w:rsidRDefault="00B83D40" w:rsidP="00B83D40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B83D40">
        <w:rPr>
          <w:rFonts w:ascii="Arial" w:eastAsia="Calibri" w:hAnsi="Arial" w:cs="Arial"/>
        </w:rPr>
        <w:t>Β</w:t>
      </w:r>
      <w:proofErr w:type="spellStart"/>
      <w:r w:rsidRPr="00B83D40">
        <w:rPr>
          <w:rFonts w:ascii="Arial" w:eastAsia="Calibri" w:hAnsi="Arial" w:cs="Arial"/>
          <w:lang w:val="en-US"/>
        </w:rPr>
        <w:t>eare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H., </w:t>
      </w:r>
      <w:proofErr w:type="spellStart"/>
      <w:r w:rsidRPr="00B83D40">
        <w:rPr>
          <w:rFonts w:ascii="Arial" w:eastAsia="Calibri" w:hAnsi="Arial" w:cs="Arial"/>
          <w:lang w:val="en-US"/>
        </w:rPr>
        <w:t>Candwell</w:t>
      </w:r>
      <w:proofErr w:type="spellEnd"/>
      <w:r w:rsidRPr="00B83D40">
        <w:rPr>
          <w:rFonts w:ascii="Arial" w:eastAsia="Calibri" w:hAnsi="Arial" w:cs="Arial"/>
          <w:lang w:val="en-US"/>
        </w:rPr>
        <w:t xml:space="preserve">, B. J. &amp; </w:t>
      </w:r>
      <w:proofErr w:type="spellStart"/>
      <w:r w:rsidRPr="00B83D40">
        <w:rPr>
          <w:rFonts w:ascii="Arial" w:eastAsia="Calibri" w:hAnsi="Arial" w:cs="Arial"/>
          <w:lang w:val="en-US"/>
        </w:rPr>
        <w:t>Millican</w:t>
      </w:r>
      <w:proofErr w:type="spellEnd"/>
      <w:r w:rsidRPr="00B83D40">
        <w:rPr>
          <w:rFonts w:ascii="Arial" w:eastAsia="Calibri" w:hAnsi="Arial" w:cs="Arial"/>
          <w:lang w:val="en-US"/>
        </w:rPr>
        <w:t>, R. (1989</w:t>
      </w:r>
      <w:proofErr w:type="gramStart"/>
      <w:r w:rsidRPr="00B83D40">
        <w:rPr>
          <w:rFonts w:ascii="Arial" w:eastAsia="Calibri" w:hAnsi="Arial" w:cs="Arial"/>
          <w:lang w:val="en-US"/>
        </w:rPr>
        <w:t>).Creating</w:t>
      </w:r>
      <w:proofErr w:type="gramEnd"/>
      <w:r w:rsidRPr="00B83D40">
        <w:rPr>
          <w:rFonts w:ascii="Arial" w:eastAsia="Calibri" w:hAnsi="Arial" w:cs="Arial"/>
          <w:lang w:val="en-US"/>
        </w:rPr>
        <w:t xml:space="preserve"> an Excellent School. Some new management techniques, U.S.A.: Routledge.</w:t>
      </w:r>
    </w:p>
    <w:p w:rsidR="006341E1" w:rsidRPr="00B83D40" w:rsidRDefault="006341E1" w:rsidP="006341E1">
      <w:pPr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6341E1" w:rsidRPr="00B83D40" w:rsidRDefault="006341E1" w:rsidP="006341E1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 xml:space="preserve">ΝΟΜΟΙ </w:t>
      </w:r>
    </w:p>
    <w:p w:rsidR="006341E1" w:rsidRPr="00B83D40" w:rsidRDefault="006341E1" w:rsidP="006341E1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>Ν. 4327/2015 (ΦΕΚ 50, τ. Α’) Άρθρο 17- Προϋποθέσεις επιλογής στελεχών Πρωτοβάθμιας και Δευτεροβάθμιας Εκπαίδευσης</w:t>
      </w:r>
    </w:p>
    <w:p w:rsidR="006341E1" w:rsidRPr="00B83D40" w:rsidRDefault="006341E1" w:rsidP="006341E1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B83D40">
        <w:rPr>
          <w:rFonts w:ascii="Arial" w:eastAsia="Times New Roman" w:hAnsi="Arial" w:cs="Arial"/>
          <w:color w:val="000000"/>
          <w:lang w:eastAsia="el-GR"/>
        </w:rPr>
        <w:t>Ν.3528/2007 (ΦΕΚ 26,τ. Α’) Κύρωση του Κώδικα Κατάστασης Δημοσίων Πολιτικών Διοικητικών Υπαλλήλων και Υπαλλήλων ΝΠΔΔ</w:t>
      </w:r>
    </w:p>
    <w:p w:rsidR="000372A7" w:rsidRPr="00B83D40" w:rsidRDefault="000372A7">
      <w:pPr>
        <w:rPr>
          <w:rFonts w:ascii="Arial" w:hAnsi="Arial" w:cs="Arial"/>
        </w:rPr>
      </w:pPr>
    </w:p>
    <w:sectPr w:rsidR="000372A7" w:rsidRPr="00B83D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1"/>
    <w:rsid w:val="000372A7"/>
    <w:rsid w:val="00292FE1"/>
    <w:rsid w:val="006341E1"/>
    <w:rsid w:val="00B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0CAD"/>
  <w15:chartTrackingRefBased/>
  <w15:docId w15:val="{18E16486-B8D2-4674-B17B-B9B19F9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1272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2022-12-19T07:06:00Z</dcterms:created>
  <dcterms:modified xsi:type="dcterms:W3CDTF">2023-01-06T10:17:00Z</dcterms:modified>
</cp:coreProperties>
</file>