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07" w:rsidRPr="003C44F6" w:rsidRDefault="00173607"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ΔΗΜΟΚΡΙΤΕΙΟ ΠΑΝΕΠΙΣΤΗΜΙΟ ΘΡΑΚΗΣ</w:t>
      </w:r>
    </w:p>
    <w:p w:rsidR="00173607" w:rsidRPr="003C44F6" w:rsidRDefault="00173607"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ΤΜΗΜΑ ΕΛΛΗΝΙΚΗΣ ΦΙΛΟΛΟΓΙΑΣ</w:t>
      </w:r>
    </w:p>
    <w:p w:rsidR="00173607" w:rsidRPr="003C44F6" w:rsidRDefault="00173607"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ΜΑΘΗΜΑ: ΝΕΟΕΛΛΗΝΙΚΗ ΔΙΑΛΕΚΤΟΛΟΓΙΑ</w:t>
      </w:r>
    </w:p>
    <w:p w:rsidR="00173607" w:rsidRPr="003C44F6" w:rsidRDefault="00173607" w:rsidP="003C44F6">
      <w:pPr>
        <w:jc w:val="both"/>
        <w:rPr>
          <w:rFonts w:ascii="Arial Narrow" w:hAnsi="Arial Narrow" w:cs="Times New Roman"/>
          <w:sz w:val="24"/>
          <w:szCs w:val="24"/>
          <w:lang w:val="el-GR"/>
        </w:rPr>
      </w:pPr>
    </w:p>
    <w:p w:rsidR="00173607" w:rsidRPr="003C44F6" w:rsidRDefault="00173607" w:rsidP="003C44F6">
      <w:pPr>
        <w:jc w:val="both"/>
        <w:rPr>
          <w:rFonts w:ascii="Arial Narrow" w:hAnsi="Arial Narrow" w:cs="Times New Roman"/>
          <w:sz w:val="24"/>
          <w:szCs w:val="24"/>
          <w:lang w:val="el-GR"/>
        </w:rPr>
      </w:pPr>
    </w:p>
    <w:p w:rsidR="00173607" w:rsidRPr="003C44F6" w:rsidRDefault="00173607" w:rsidP="003C44F6">
      <w:pPr>
        <w:jc w:val="both"/>
        <w:rPr>
          <w:rFonts w:ascii="Arial Narrow" w:hAnsi="Arial Narrow" w:cs="Times New Roman"/>
          <w:sz w:val="24"/>
          <w:szCs w:val="24"/>
          <w:lang w:val="el-GR"/>
        </w:rPr>
      </w:pPr>
    </w:p>
    <w:p w:rsidR="005D0AA5" w:rsidRPr="003C44F6" w:rsidRDefault="00173607"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ΤΙΤΛΟΣ  ΕΡΓΑΣΙΑΣ</w:t>
      </w:r>
    </w:p>
    <w:p w:rsidR="00173607" w:rsidRPr="003C44F6" w:rsidRDefault="00FD4A2F" w:rsidP="003C44F6">
      <w:pPr>
        <w:jc w:val="both"/>
        <w:rPr>
          <w:rFonts w:ascii="Arial Narrow" w:hAnsi="Arial Narrow" w:cs="Times New Roman"/>
          <w:b/>
          <w:sz w:val="24"/>
          <w:szCs w:val="24"/>
          <w:u w:val="single"/>
          <w:lang w:val="el-GR"/>
        </w:rPr>
      </w:pPr>
      <w:r>
        <w:rPr>
          <w:rFonts w:ascii="Arial Narrow" w:hAnsi="Arial Narrow" w:cs="Times New Roman"/>
          <w:sz w:val="24"/>
          <w:szCs w:val="24"/>
          <w:lang w:val="el-GR"/>
        </w:rPr>
        <w:t>Το ιδίωμα των Δικαίων Έβρου:  Χ</w:t>
      </w:r>
      <w:r w:rsidR="005D0AA5" w:rsidRPr="003C44F6">
        <w:rPr>
          <w:rFonts w:ascii="Arial Narrow" w:hAnsi="Arial Narrow" w:cs="Times New Roman"/>
          <w:sz w:val="24"/>
          <w:szCs w:val="24"/>
          <w:lang w:val="el-GR"/>
        </w:rPr>
        <w:t>ρήση  από τους νέους</w:t>
      </w:r>
    </w:p>
    <w:p w:rsidR="00FD4A2F" w:rsidRPr="003C44F6" w:rsidRDefault="00FD4A2F" w:rsidP="00FD4A2F">
      <w:pPr>
        <w:jc w:val="both"/>
        <w:rPr>
          <w:rFonts w:ascii="Arial Narrow" w:hAnsi="Arial Narrow" w:cs="Times New Roman"/>
          <w:b/>
          <w:sz w:val="24"/>
          <w:szCs w:val="24"/>
          <w:lang w:val="el-GR"/>
        </w:rPr>
      </w:pPr>
      <w:r w:rsidRPr="003C44F6">
        <w:rPr>
          <w:rFonts w:ascii="Arial Narrow" w:hAnsi="Arial Narrow" w:cs="Times New Roman"/>
          <w:b/>
          <w:sz w:val="24"/>
          <w:szCs w:val="24"/>
          <w:lang w:val="el-GR"/>
        </w:rPr>
        <w:t>ΚΑΡΑΙΤΗ ΓΙΑΣΕΜΗ  2658/10</w:t>
      </w:r>
    </w:p>
    <w:p w:rsidR="00FD4A2F" w:rsidRPr="003C44F6" w:rsidRDefault="00FD4A2F" w:rsidP="00FD4A2F">
      <w:pPr>
        <w:jc w:val="both"/>
        <w:rPr>
          <w:rFonts w:ascii="Arial Narrow" w:hAnsi="Arial Narrow" w:cs="Times New Roman"/>
          <w:b/>
          <w:sz w:val="24"/>
          <w:szCs w:val="24"/>
          <w:lang w:val="el-GR"/>
        </w:rPr>
      </w:pPr>
      <w:r w:rsidRPr="003C44F6">
        <w:rPr>
          <w:rFonts w:ascii="Arial Narrow" w:hAnsi="Arial Narrow" w:cs="Times New Roman"/>
          <w:b/>
          <w:sz w:val="24"/>
          <w:szCs w:val="24"/>
          <w:lang w:val="el-GR"/>
        </w:rPr>
        <w:t>ΘΕΟΔΩΡΙΔΟΥ ΠΑΝΑΓΙΩΤΑ 2609/10</w:t>
      </w:r>
    </w:p>
    <w:p w:rsidR="00173607" w:rsidRPr="003C44F6" w:rsidRDefault="00173607" w:rsidP="003C44F6">
      <w:pPr>
        <w:jc w:val="both"/>
        <w:rPr>
          <w:rFonts w:ascii="Arial Narrow" w:hAnsi="Arial Narrow" w:cs="Times New Roman"/>
          <w:b/>
          <w:sz w:val="24"/>
          <w:szCs w:val="24"/>
          <w:u w:val="single"/>
          <w:lang w:val="el-GR"/>
        </w:rPr>
      </w:pPr>
    </w:p>
    <w:p w:rsidR="00173607" w:rsidRPr="003C44F6" w:rsidRDefault="00173607" w:rsidP="003C44F6">
      <w:pPr>
        <w:jc w:val="both"/>
        <w:rPr>
          <w:rFonts w:ascii="Arial Narrow" w:hAnsi="Arial Narrow" w:cs="Times New Roman"/>
          <w:b/>
          <w:sz w:val="24"/>
          <w:szCs w:val="24"/>
          <w:u w:val="single"/>
          <w:lang w:val="el-GR"/>
        </w:rPr>
      </w:pPr>
    </w:p>
    <w:p w:rsidR="00173607" w:rsidRPr="003C44F6" w:rsidRDefault="00173607" w:rsidP="003C44F6">
      <w:pPr>
        <w:jc w:val="both"/>
        <w:rPr>
          <w:rFonts w:ascii="Arial Narrow" w:hAnsi="Arial Narrow" w:cs="Times New Roman"/>
          <w:sz w:val="24"/>
          <w:szCs w:val="24"/>
          <w:lang w:val="el-GR"/>
        </w:rPr>
      </w:pPr>
    </w:p>
    <w:p w:rsidR="00173607" w:rsidRPr="003C44F6" w:rsidRDefault="00173607" w:rsidP="003C44F6">
      <w:pPr>
        <w:jc w:val="both"/>
        <w:rPr>
          <w:rFonts w:ascii="Arial Narrow" w:hAnsi="Arial Narrow"/>
          <w:sz w:val="24"/>
          <w:szCs w:val="24"/>
          <w:u w:val="single"/>
          <w:lang w:val="el-GR"/>
        </w:rPr>
      </w:pPr>
    </w:p>
    <w:p w:rsidR="00173607" w:rsidRPr="00DC0432" w:rsidRDefault="00173607"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Pr="00DC0432" w:rsidRDefault="003C44F6" w:rsidP="003C44F6">
      <w:pPr>
        <w:jc w:val="both"/>
        <w:rPr>
          <w:rFonts w:ascii="Arial Narrow" w:hAnsi="Arial Narrow"/>
          <w:sz w:val="24"/>
          <w:szCs w:val="24"/>
          <w:u w:val="single"/>
          <w:lang w:val="el-GR"/>
        </w:rPr>
      </w:pPr>
    </w:p>
    <w:p w:rsidR="003C44F6" w:rsidRDefault="003C44F6" w:rsidP="003C44F6">
      <w:pPr>
        <w:jc w:val="both"/>
        <w:rPr>
          <w:rFonts w:ascii="Arial Narrow" w:hAnsi="Arial Narrow"/>
          <w:sz w:val="24"/>
          <w:szCs w:val="24"/>
          <w:u w:val="single"/>
          <w:lang w:val="el-GR"/>
        </w:rPr>
      </w:pPr>
    </w:p>
    <w:p w:rsidR="00752905" w:rsidRDefault="00752905" w:rsidP="003C44F6">
      <w:pPr>
        <w:jc w:val="both"/>
        <w:rPr>
          <w:rFonts w:ascii="Arial Narrow" w:hAnsi="Arial Narrow"/>
          <w:sz w:val="24"/>
          <w:szCs w:val="24"/>
          <w:u w:val="single"/>
          <w:lang w:val="el-GR"/>
        </w:rPr>
      </w:pPr>
    </w:p>
    <w:p w:rsidR="00752905" w:rsidRDefault="00752905" w:rsidP="003C44F6">
      <w:pPr>
        <w:jc w:val="both"/>
        <w:rPr>
          <w:rFonts w:ascii="Arial Narrow" w:hAnsi="Arial Narrow"/>
          <w:sz w:val="24"/>
          <w:szCs w:val="24"/>
          <w:u w:val="single"/>
          <w:lang w:val="el-GR"/>
        </w:rPr>
      </w:pPr>
    </w:p>
    <w:p w:rsidR="00752905" w:rsidRPr="00752905" w:rsidRDefault="00752905" w:rsidP="003C44F6">
      <w:pPr>
        <w:jc w:val="both"/>
        <w:rPr>
          <w:rFonts w:ascii="Arial Narrow" w:hAnsi="Arial Narrow"/>
          <w:sz w:val="24"/>
          <w:szCs w:val="24"/>
          <w:u w:val="single"/>
          <w:lang w:val="el-GR"/>
        </w:rPr>
      </w:pPr>
    </w:p>
    <w:p w:rsidR="00173607" w:rsidRPr="003C44F6" w:rsidRDefault="00173607" w:rsidP="003C44F6">
      <w:pPr>
        <w:jc w:val="both"/>
        <w:rPr>
          <w:rFonts w:ascii="Arial Narrow" w:hAnsi="Arial Narrow"/>
          <w:sz w:val="24"/>
          <w:szCs w:val="24"/>
          <w:u w:val="single"/>
          <w:lang w:val="el-GR"/>
        </w:rPr>
      </w:pPr>
    </w:p>
    <w:p w:rsidR="00173607" w:rsidRPr="003C44F6" w:rsidRDefault="00173607" w:rsidP="003C44F6">
      <w:pPr>
        <w:jc w:val="both"/>
        <w:rPr>
          <w:rFonts w:ascii="Arial Narrow" w:hAnsi="Arial Narrow"/>
          <w:sz w:val="24"/>
          <w:szCs w:val="24"/>
          <w:u w:val="single"/>
          <w:lang w:val="el-GR"/>
        </w:rPr>
      </w:pPr>
    </w:p>
    <w:p w:rsidR="00173607" w:rsidRPr="00DC0432" w:rsidRDefault="00173607" w:rsidP="003C44F6">
      <w:pPr>
        <w:jc w:val="center"/>
        <w:rPr>
          <w:rFonts w:ascii="Arial Narrow" w:hAnsi="Arial Narrow"/>
          <w:sz w:val="24"/>
          <w:szCs w:val="24"/>
          <w:u w:val="single"/>
          <w:lang w:val="el-GR"/>
        </w:rPr>
      </w:pPr>
    </w:p>
    <w:p w:rsidR="00CA75F6" w:rsidRPr="003C44F6" w:rsidRDefault="00752905" w:rsidP="00752905">
      <w:pPr>
        <w:jc w:val="center"/>
        <w:rPr>
          <w:rFonts w:ascii="Arial Narrow" w:hAnsi="Arial Narrow" w:cs="Times New Roman"/>
          <w:sz w:val="24"/>
          <w:szCs w:val="24"/>
          <w:lang w:val="el-GR"/>
        </w:rPr>
      </w:pPr>
      <w:r>
        <w:rPr>
          <w:rFonts w:ascii="Arial Narrow" w:hAnsi="Arial Narrow" w:cs="Times New Roman"/>
          <w:sz w:val="24"/>
          <w:szCs w:val="24"/>
          <w:lang w:val="el-GR"/>
        </w:rPr>
        <w:t>ΚΟΜΟΤΗΝΗ  201</w:t>
      </w:r>
    </w:p>
    <w:p w:rsidR="00D2423A" w:rsidRPr="00FD4A2F" w:rsidRDefault="00D2423A" w:rsidP="003C44F6">
      <w:pPr>
        <w:jc w:val="center"/>
        <w:rPr>
          <w:rFonts w:ascii="Arial Narrow" w:hAnsi="Arial Narrow" w:cs="Times New Roman"/>
          <w:b/>
          <w:sz w:val="24"/>
          <w:szCs w:val="24"/>
          <w:lang w:val="el-GR"/>
        </w:rPr>
      </w:pPr>
    </w:p>
    <w:p w:rsidR="00D2423A" w:rsidRPr="00FD4A2F" w:rsidRDefault="00D2423A" w:rsidP="003C44F6">
      <w:pPr>
        <w:jc w:val="center"/>
        <w:rPr>
          <w:rFonts w:ascii="Arial Narrow" w:hAnsi="Arial Narrow" w:cs="Times New Roman"/>
          <w:b/>
          <w:sz w:val="24"/>
          <w:szCs w:val="24"/>
          <w:lang w:val="el-GR"/>
        </w:rPr>
      </w:pPr>
    </w:p>
    <w:p w:rsidR="00D2423A" w:rsidRPr="00FD4A2F" w:rsidRDefault="00D2423A" w:rsidP="003C44F6">
      <w:pPr>
        <w:jc w:val="center"/>
        <w:rPr>
          <w:rFonts w:ascii="Arial Narrow" w:hAnsi="Arial Narrow" w:cs="Times New Roman"/>
          <w:b/>
          <w:sz w:val="24"/>
          <w:szCs w:val="24"/>
          <w:lang w:val="el-GR"/>
        </w:rPr>
      </w:pPr>
    </w:p>
    <w:p w:rsidR="00FD4A2F" w:rsidRPr="00FD4A2F" w:rsidRDefault="005D0AA5" w:rsidP="00FD4A2F">
      <w:pPr>
        <w:jc w:val="center"/>
        <w:rPr>
          <w:rFonts w:ascii="Arial Narrow" w:hAnsi="Arial Narrow" w:cs="Times New Roman"/>
          <w:b/>
          <w:sz w:val="24"/>
          <w:szCs w:val="24"/>
          <w:lang w:val="el-GR"/>
        </w:rPr>
      </w:pPr>
      <w:r w:rsidRPr="003C44F6">
        <w:rPr>
          <w:rFonts w:ascii="Arial Narrow" w:hAnsi="Arial Narrow" w:cs="Times New Roman"/>
          <w:b/>
          <w:sz w:val="24"/>
          <w:szCs w:val="24"/>
          <w:lang w:val="el-GR"/>
        </w:rPr>
        <w:t>Το ιδίωμα των Δικαίων Έβρου:  χρήση  από τους νέους</w:t>
      </w:r>
    </w:p>
    <w:p w:rsidR="00FD4A2F" w:rsidRPr="003C44F6" w:rsidRDefault="00FD4A2F" w:rsidP="00FD4A2F">
      <w:pPr>
        <w:jc w:val="center"/>
        <w:rPr>
          <w:rFonts w:ascii="Arial Narrow" w:hAnsi="Arial Narrow" w:cs="Times New Roman"/>
          <w:sz w:val="24"/>
          <w:szCs w:val="24"/>
          <w:lang w:val="el-GR"/>
        </w:rPr>
      </w:pPr>
      <w:r w:rsidRPr="003C44F6">
        <w:rPr>
          <w:rFonts w:ascii="Arial Narrow" w:hAnsi="Arial Narrow" w:cs="Times New Roman"/>
          <w:sz w:val="24"/>
          <w:szCs w:val="24"/>
          <w:lang w:val="el-GR"/>
        </w:rPr>
        <w:t xml:space="preserve">Καραϊτη  Γιασεμή      </w:t>
      </w:r>
      <w:r w:rsidRPr="003C44F6">
        <w:rPr>
          <w:rFonts w:ascii="Arial Narrow" w:hAnsi="Arial Narrow" w:cs="Times New Roman"/>
          <w:sz w:val="24"/>
          <w:szCs w:val="24"/>
          <w:lang w:val="el-GR"/>
        </w:rPr>
        <w:tab/>
        <w:t>Θεοδωρίδου Παναγιώτα</w:t>
      </w:r>
    </w:p>
    <w:p w:rsidR="00FD4A2F" w:rsidRPr="003C44F6" w:rsidRDefault="00FD4A2F" w:rsidP="00FD4A2F">
      <w:pPr>
        <w:jc w:val="center"/>
        <w:rPr>
          <w:rFonts w:ascii="Arial Narrow" w:hAnsi="Arial Narrow" w:cs="Times New Roman"/>
          <w:sz w:val="24"/>
          <w:szCs w:val="24"/>
          <w:lang w:val="el-GR"/>
        </w:rPr>
      </w:pPr>
      <w:hyperlink r:id="rId8" w:history="1">
        <w:r w:rsidRPr="003C44F6">
          <w:rPr>
            <w:rStyle w:val="-"/>
            <w:rFonts w:ascii="Arial Narrow" w:hAnsi="Arial Narrow" w:cs="Times New Roman"/>
            <w:sz w:val="24"/>
            <w:szCs w:val="24"/>
            <w:lang w:val="en-US"/>
          </w:rPr>
          <w:t>karaitisemina</w:t>
        </w:r>
        <w:r w:rsidRPr="003C44F6">
          <w:rPr>
            <w:rStyle w:val="-"/>
            <w:rFonts w:ascii="Arial Narrow" w:hAnsi="Arial Narrow" w:cs="Times New Roman"/>
            <w:sz w:val="24"/>
            <w:szCs w:val="24"/>
            <w:lang w:val="el-GR"/>
          </w:rPr>
          <w:t>@</w:t>
        </w:r>
        <w:r w:rsidRPr="003C44F6">
          <w:rPr>
            <w:rStyle w:val="-"/>
            <w:rFonts w:ascii="Arial Narrow" w:hAnsi="Arial Narrow" w:cs="Times New Roman"/>
            <w:sz w:val="24"/>
            <w:szCs w:val="24"/>
            <w:lang w:val="en-US"/>
          </w:rPr>
          <w:t>gmail</w:t>
        </w:r>
        <w:r w:rsidRPr="003C44F6">
          <w:rPr>
            <w:rStyle w:val="-"/>
            <w:rFonts w:ascii="Arial Narrow" w:hAnsi="Arial Narrow" w:cs="Times New Roman"/>
            <w:sz w:val="24"/>
            <w:szCs w:val="24"/>
            <w:lang w:val="el-GR"/>
          </w:rPr>
          <w:t>.</w:t>
        </w:r>
        <w:r w:rsidRPr="003C44F6">
          <w:rPr>
            <w:rStyle w:val="-"/>
            <w:rFonts w:ascii="Arial Narrow" w:hAnsi="Arial Narrow" w:cs="Times New Roman"/>
            <w:sz w:val="24"/>
            <w:szCs w:val="24"/>
            <w:lang w:val="en-US"/>
          </w:rPr>
          <w:t>com</w:t>
        </w:r>
      </w:hyperlink>
      <w:r w:rsidRPr="003C44F6">
        <w:rPr>
          <w:rFonts w:ascii="Arial Narrow" w:hAnsi="Arial Narrow" w:cs="Times New Roman"/>
          <w:sz w:val="24"/>
          <w:szCs w:val="24"/>
          <w:lang w:val="el-GR"/>
        </w:rPr>
        <w:t xml:space="preserve">          </w:t>
      </w:r>
      <w:hyperlink r:id="rId9" w:history="1">
        <w:r w:rsidRPr="003C44F6">
          <w:rPr>
            <w:rStyle w:val="-"/>
            <w:rFonts w:ascii="Arial Narrow" w:hAnsi="Arial Narrow" w:cs="Times New Roman"/>
            <w:sz w:val="24"/>
            <w:szCs w:val="24"/>
            <w:lang w:val="en-US"/>
          </w:rPr>
          <w:t>giwta</w:t>
        </w:r>
        <w:r w:rsidRPr="003C44F6">
          <w:rPr>
            <w:rStyle w:val="-"/>
            <w:rFonts w:ascii="Arial Narrow" w:hAnsi="Arial Narrow" w:cs="Times New Roman"/>
            <w:sz w:val="24"/>
            <w:szCs w:val="24"/>
            <w:lang w:val="el-GR"/>
          </w:rPr>
          <w:t>_</w:t>
        </w:r>
        <w:r w:rsidRPr="003C44F6">
          <w:rPr>
            <w:rStyle w:val="-"/>
            <w:rFonts w:ascii="Arial Narrow" w:hAnsi="Arial Narrow" w:cs="Times New Roman"/>
            <w:sz w:val="24"/>
            <w:szCs w:val="24"/>
            <w:lang w:val="en-US"/>
          </w:rPr>
          <w:t>orm</w:t>
        </w:r>
        <w:r w:rsidRPr="003C44F6">
          <w:rPr>
            <w:rStyle w:val="-"/>
            <w:rFonts w:ascii="Arial Narrow" w:hAnsi="Arial Narrow" w:cs="Times New Roman"/>
            <w:sz w:val="24"/>
            <w:szCs w:val="24"/>
            <w:lang w:val="el-GR"/>
          </w:rPr>
          <w:t>@</w:t>
        </w:r>
        <w:r w:rsidRPr="003C44F6">
          <w:rPr>
            <w:rStyle w:val="-"/>
            <w:rFonts w:ascii="Arial Narrow" w:hAnsi="Arial Narrow" w:cs="Times New Roman"/>
            <w:sz w:val="24"/>
            <w:szCs w:val="24"/>
            <w:lang w:val="en-US"/>
          </w:rPr>
          <w:t>hotmail</w:t>
        </w:r>
        <w:r w:rsidRPr="003C44F6">
          <w:rPr>
            <w:rStyle w:val="-"/>
            <w:rFonts w:ascii="Arial Narrow" w:hAnsi="Arial Narrow" w:cs="Times New Roman"/>
            <w:sz w:val="24"/>
            <w:szCs w:val="24"/>
            <w:lang w:val="el-GR"/>
          </w:rPr>
          <w:t>.</w:t>
        </w:r>
        <w:r w:rsidRPr="003C44F6">
          <w:rPr>
            <w:rStyle w:val="-"/>
            <w:rFonts w:ascii="Arial Narrow" w:hAnsi="Arial Narrow" w:cs="Times New Roman"/>
            <w:sz w:val="24"/>
            <w:szCs w:val="24"/>
            <w:lang w:val="en-US"/>
          </w:rPr>
          <w:t>com</w:t>
        </w:r>
      </w:hyperlink>
    </w:p>
    <w:p w:rsidR="00D2423A" w:rsidRDefault="00D2423A" w:rsidP="003C44F6">
      <w:pPr>
        <w:jc w:val="both"/>
        <w:rPr>
          <w:rFonts w:ascii="Arial Narrow" w:hAnsi="Arial Narrow" w:cs="Times New Roman"/>
          <w:sz w:val="24"/>
          <w:szCs w:val="24"/>
          <w:lang w:val="en-US"/>
        </w:rPr>
      </w:pPr>
    </w:p>
    <w:p w:rsidR="00D2423A" w:rsidRPr="00FD4A2F" w:rsidRDefault="00FD4A2F" w:rsidP="003C44F6">
      <w:pPr>
        <w:jc w:val="both"/>
        <w:rPr>
          <w:rFonts w:ascii="Arial Narrow" w:hAnsi="Arial Narrow" w:cs="Times New Roman"/>
          <w:sz w:val="24"/>
          <w:szCs w:val="24"/>
          <w:lang w:val="en-US"/>
        </w:rPr>
      </w:pPr>
      <w:r>
        <w:rPr>
          <w:rFonts w:ascii="Arial Narrow" w:hAnsi="Arial Narrow" w:cs="Times New Roman"/>
          <w:sz w:val="24"/>
          <w:szCs w:val="24"/>
          <w:lang w:val="en-US"/>
        </w:rPr>
        <w:t>ABSTRACT</w:t>
      </w:r>
    </w:p>
    <w:p w:rsidR="00296F04" w:rsidRPr="003C44F6" w:rsidRDefault="00296F04" w:rsidP="003C44F6">
      <w:pPr>
        <w:jc w:val="both"/>
        <w:rPr>
          <w:rFonts w:ascii="Arial Narrow" w:hAnsi="Arial Narrow" w:cs="Times New Roman"/>
          <w:sz w:val="24"/>
          <w:szCs w:val="24"/>
          <w:lang w:val="en-US"/>
        </w:rPr>
      </w:pPr>
      <w:r w:rsidRPr="003C44F6">
        <w:rPr>
          <w:rFonts w:ascii="Arial Narrow" w:hAnsi="Arial Narrow" w:cs="Times New Roman"/>
          <w:sz w:val="24"/>
          <w:szCs w:val="24"/>
          <w:lang w:val="en-US"/>
        </w:rPr>
        <w:t xml:space="preserve">In this </w:t>
      </w:r>
      <w:r w:rsidR="003C44F6" w:rsidRPr="003C44F6">
        <w:rPr>
          <w:rFonts w:ascii="Arial Narrow" w:hAnsi="Arial Narrow" w:cs="Times New Roman"/>
          <w:sz w:val="24"/>
          <w:szCs w:val="24"/>
          <w:lang w:val="en-US"/>
        </w:rPr>
        <w:t xml:space="preserve">piece of </w:t>
      </w:r>
      <w:r w:rsidRPr="003C44F6">
        <w:rPr>
          <w:rFonts w:ascii="Arial Narrow" w:hAnsi="Arial Narrow" w:cs="Times New Roman"/>
          <w:sz w:val="24"/>
          <w:szCs w:val="24"/>
          <w:lang w:val="en-US"/>
        </w:rPr>
        <w:t xml:space="preserve">work we </w:t>
      </w:r>
      <w:r w:rsidR="003C44F6" w:rsidRPr="003C44F6">
        <w:rPr>
          <w:rFonts w:ascii="Arial Narrow" w:hAnsi="Arial Narrow" w:cs="Times New Roman"/>
          <w:sz w:val="24"/>
          <w:szCs w:val="24"/>
          <w:lang w:val="en-US"/>
        </w:rPr>
        <w:t xml:space="preserve">will investigate the </w:t>
      </w:r>
      <w:r w:rsidRPr="003C44F6">
        <w:rPr>
          <w:rFonts w:ascii="Arial Narrow" w:hAnsi="Arial Narrow" w:cs="Times New Roman"/>
          <w:sz w:val="24"/>
          <w:szCs w:val="24"/>
          <w:lang w:val="en-US"/>
        </w:rPr>
        <w:t xml:space="preserve"> dialect</w:t>
      </w:r>
      <w:r w:rsidR="003C44F6" w:rsidRPr="003C44F6">
        <w:rPr>
          <w:rFonts w:ascii="Arial Narrow" w:hAnsi="Arial Narrow" w:cs="Times New Roman"/>
          <w:sz w:val="24"/>
          <w:szCs w:val="24"/>
          <w:lang w:val="en-US"/>
        </w:rPr>
        <w:t xml:space="preserve">ic variety of Thrace. We involved </w:t>
      </w:r>
      <w:r w:rsidRPr="003C44F6">
        <w:rPr>
          <w:rFonts w:ascii="Arial Narrow" w:hAnsi="Arial Narrow" w:cs="Times New Roman"/>
          <w:sz w:val="24"/>
          <w:szCs w:val="24"/>
          <w:lang w:val="en-US"/>
        </w:rPr>
        <w:t>older and younger people</w:t>
      </w:r>
      <w:r w:rsidR="003C44F6" w:rsidRPr="003C44F6">
        <w:rPr>
          <w:rFonts w:ascii="Arial Narrow" w:hAnsi="Arial Narrow" w:cs="Times New Roman"/>
          <w:sz w:val="24"/>
          <w:szCs w:val="24"/>
          <w:lang w:val="en-US"/>
        </w:rPr>
        <w:t>:</w:t>
      </w:r>
      <w:r w:rsidRPr="003C44F6">
        <w:rPr>
          <w:rFonts w:ascii="Arial Narrow" w:hAnsi="Arial Narrow" w:cs="Times New Roman"/>
          <w:sz w:val="24"/>
          <w:szCs w:val="24"/>
          <w:lang w:val="en-US"/>
        </w:rPr>
        <w:t xml:space="preserve"> The older people gave us the </w:t>
      </w:r>
      <w:r w:rsidR="003C44F6" w:rsidRPr="003C44F6">
        <w:rPr>
          <w:rFonts w:ascii="Arial Narrow" w:hAnsi="Arial Narrow" w:cs="Times New Roman"/>
          <w:sz w:val="24"/>
          <w:szCs w:val="24"/>
          <w:lang w:val="en-US"/>
        </w:rPr>
        <w:t xml:space="preserve">info we needed to construct </w:t>
      </w:r>
      <w:r w:rsidRPr="003C44F6">
        <w:rPr>
          <w:rFonts w:ascii="Arial Narrow" w:hAnsi="Arial Narrow" w:cs="Times New Roman"/>
          <w:sz w:val="24"/>
          <w:szCs w:val="24"/>
          <w:lang w:val="en-US"/>
        </w:rPr>
        <w:t xml:space="preserve"> a questionnaire </w:t>
      </w:r>
      <w:r w:rsidR="003C44F6" w:rsidRPr="003C44F6">
        <w:rPr>
          <w:rFonts w:ascii="Arial Narrow" w:hAnsi="Arial Narrow" w:cs="Times New Roman"/>
          <w:sz w:val="24"/>
          <w:szCs w:val="24"/>
          <w:lang w:val="en-US"/>
        </w:rPr>
        <w:t xml:space="preserve">which </w:t>
      </w:r>
      <w:r w:rsidRPr="003C44F6">
        <w:rPr>
          <w:rFonts w:ascii="Arial Narrow" w:hAnsi="Arial Narrow" w:cs="Times New Roman"/>
          <w:sz w:val="24"/>
          <w:szCs w:val="24"/>
          <w:lang w:val="en-US"/>
        </w:rPr>
        <w:t xml:space="preserve">we handed out to the students in the high school of  Dikea Evros. This school in the last of Greece and consists of 40 children. The questionnaire consisted of 92 words. In the first class children were 13, 6 girls and 7 boys and </w:t>
      </w:r>
      <w:r w:rsidR="003C44F6" w:rsidRPr="003C44F6">
        <w:rPr>
          <w:rFonts w:ascii="Arial Narrow" w:hAnsi="Arial Narrow" w:cs="Times New Roman"/>
          <w:sz w:val="24"/>
          <w:szCs w:val="24"/>
          <w:lang w:val="en-US"/>
        </w:rPr>
        <w:t xml:space="preserve">they all found </w:t>
      </w:r>
      <w:r w:rsidRPr="003C44F6">
        <w:rPr>
          <w:rFonts w:ascii="Arial Narrow" w:hAnsi="Arial Narrow" w:cs="Times New Roman"/>
          <w:sz w:val="24"/>
          <w:szCs w:val="24"/>
          <w:lang w:val="en-US"/>
        </w:rPr>
        <w:t xml:space="preserve"> 20 words. In second class children were 15, 9 girls and 7 boys, the girls </w:t>
      </w:r>
      <w:r w:rsidR="003C44F6" w:rsidRPr="003C44F6">
        <w:rPr>
          <w:rFonts w:ascii="Arial Narrow" w:hAnsi="Arial Narrow" w:cs="Times New Roman"/>
          <w:sz w:val="24"/>
          <w:szCs w:val="24"/>
          <w:lang w:val="en-US"/>
        </w:rPr>
        <w:t xml:space="preserve">found </w:t>
      </w:r>
      <w:r w:rsidRPr="003C44F6">
        <w:rPr>
          <w:rFonts w:ascii="Arial Narrow" w:hAnsi="Arial Narrow" w:cs="Times New Roman"/>
          <w:sz w:val="24"/>
          <w:szCs w:val="24"/>
          <w:lang w:val="en-US"/>
        </w:rPr>
        <w:t xml:space="preserve">in 30 words and boys 35 words. In the third class children were 14, 7 girls </w:t>
      </w:r>
      <w:r w:rsidR="003C44F6" w:rsidRPr="003C44F6">
        <w:rPr>
          <w:rFonts w:ascii="Arial Narrow" w:hAnsi="Arial Narrow" w:cs="Times New Roman"/>
          <w:sz w:val="24"/>
          <w:szCs w:val="24"/>
          <w:lang w:val="en-US"/>
        </w:rPr>
        <w:t xml:space="preserve">and 7 boys, the girls  found </w:t>
      </w:r>
      <w:r w:rsidRPr="003C44F6">
        <w:rPr>
          <w:rFonts w:ascii="Arial Narrow" w:hAnsi="Arial Narrow" w:cs="Times New Roman"/>
          <w:sz w:val="24"/>
          <w:szCs w:val="24"/>
          <w:lang w:val="en-US"/>
        </w:rPr>
        <w:t>40 word and boys 43 words.</w:t>
      </w:r>
      <w:r w:rsidR="003C44F6" w:rsidRPr="003C44F6">
        <w:rPr>
          <w:rFonts w:ascii="Arial Narrow" w:hAnsi="Arial Narrow" w:cs="Times New Roman"/>
          <w:sz w:val="24"/>
          <w:szCs w:val="24"/>
          <w:lang w:val="en-US"/>
        </w:rPr>
        <w:t xml:space="preserve"> It seems that the boys are a bit better than the girls and older children better than the younger ones. </w:t>
      </w:r>
      <w:r w:rsidRPr="003C44F6">
        <w:rPr>
          <w:rFonts w:ascii="Arial Narrow" w:hAnsi="Arial Narrow" w:cs="Times New Roman"/>
          <w:sz w:val="24"/>
          <w:szCs w:val="24"/>
          <w:lang w:val="en-US"/>
        </w:rPr>
        <w:t xml:space="preserve"> </w:t>
      </w:r>
    </w:p>
    <w:p w:rsidR="00222F2A" w:rsidRPr="003C44F6" w:rsidRDefault="00222F2A" w:rsidP="003C44F6">
      <w:pPr>
        <w:jc w:val="both"/>
        <w:rPr>
          <w:rFonts w:ascii="Arial Narrow" w:hAnsi="Arial Narrow" w:cs="Times New Roman"/>
          <w:sz w:val="24"/>
          <w:szCs w:val="24"/>
          <w:lang w:val="en-US"/>
        </w:rPr>
      </w:pPr>
    </w:p>
    <w:p w:rsidR="00222F2A" w:rsidRPr="003C44F6" w:rsidRDefault="003C44F6" w:rsidP="003C44F6">
      <w:pPr>
        <w:pStyle w:val="a6"/>
        <w:numPr>
          <w:ilvl w:val="0"/>
          <w:numId w:val="3"/>
        </w:numPr>
        <w:ind w:hanging="720"/>
        <w:jc w:val="both"/>
        <w:rPr>
          <w:rFonts w:ascii="Arial Narrow" w:hAnsi="Arial Narrow" w:cs="Times New Roman"/>
          <w:b/>
          <w:sz w:val="24"/>
          <w:szCs w:val="24"/>
          <w:lang w:val="el-GR"/>
        </w:rPr>
      </w:pPr>
      <w:r w:rsidRPr="003C44F6">
        <w:rPr>
          <w:rFonts w:ascii="Arial Narrow" w:hAnsi="Arial Narrow" w:cs="Times New Roman"/>
          <w:b/>
          <w:sz w:val="24"/>
          <w:szCs w:val="24"/>
          <w:lang w:val="el-GR"/>
        </w:rPr>
        <w:t>ΕΙΣΑΓΩΓΗ</w:t>
      </w:r>
    </w:p>
    <w:p w:rsidR="009E0C18" w:rsidRPr="003C44F6" w:rsidRDefault="00A3512D"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Οι διάλεκτοι και τα ιδιώματα μας προσφέρουν λεπτομέρειες άγνωστες συχνά στην κοινή γλώσσα,. Κατ’ αυτόν τον τρόπο με την μελέτη των διαλέκτων φωτίζεται η ιστορία της γλώσσας στην οποία ανήκουν, όπως και η σημερινή γλώσσα διαφωτίζεται από την μελέτη των σημερινών  της. Από </w:t>
      </w:r>
      <w:r w:rsidR="00BC0DBC" w:rsidRPr="003C44F6">
        <w:rPr>
          <w:rFonts w:ascii="Arial Narrow" w:hAnsi="Arial Narrow" w:cs="Times New Roman"/>
          <w:sz w:val="24"/>
          <w:szCs w:val="24"/>
          <w:lang w:val="el-GR"/>
        </w:rPr>
        <w:t xml:space="preserve">τις διαλέκτους μπορούμε να αντλήσουμε πολύτιμες πληροφορίες που αφορούν στην προφορά,  στοιχεία που μαρτυρούν την αρχαία καταγωγή των διαλέκτων  αυτών. Και επειδή οι λέξεις είναι φορείς ενός οποιουδήποτε πολιτισμού, αντιλαμβανόμαστε πόσο αναγκαίο είναι να καταγραφεί το διαλεκτικό υλικό προτού εγκαταλειφθούν οι μορφές του λαϊκού πολιτισμού. Με την διαπίστωση γλωσσικών ομοιοτήτων σε τόπους απομακρυσμένους γεωγραφικά η διαλεκτολογία προκαλεί την Ιστορία να ελέγξει αν ανάμεσα στους τόπους αυτούς </w:t>
      </w:r>
      <w:r w:rsidR="00ED0B69" w:rsidRPr="003C44F6">
        <w:rPr>
          <w:rFonts w:ascii="Arial Narrow" w:hAnsi="Arial Narrow" w:cs="Times New Roman"/>
          <w:sz w:val="24"/>
          <w:szCs w:val="24"/>
          <w:lang w:val="el-GR"/>
        </w:rPr>
        <w:t>είχε ποτέ πραγματοποιηθεί αποικισμός, ή κάπ</w:t>
      </w:r>
      <w:r w:rsidR="00CA75F6" w:rsidRPr="003C44F6">
        <w:rPr>
          <w:rFonts w:ascii="Arial Narrow" w:hAnsi="Arial Narrow" w:cs="Times New Roman"/>
          <w:sz w:val="24"/>
          <w:szCs w:val="24"/>
          <w:lang w:val="el-GR"/>
        </w:rPr>
        <w:t xml:space="preserve">οια πληθυσμιακή μετακίνηση. Κατ’ </w:t>
      </w:r>
      <w:r w:rsidR="00ED0B69" w:rsidRPr="003C44F6">
        <w:rPr>
          <w:rFonts w:ascii="Arial Narrow" w:hAnsi="Arial Narrow" w:cs="Times New Roman"/>
          <w:sz w:val="24"/>
          <w:szCs w:val="24"/>
          <w:lang w:val="el-GR"/>
        </w:rPr>
        <w:t>αυτόν τον τρόπο η μελέτη των γλωσσικών/διαλέκτων γίνεται μελέτη ιστορικού αρχείου.</w:t>
      </w:r>
    </w:p>
    <w:p w:rsidR="00CA75F6" w:rsidRPr="003C44F6" w:rsidRDefault="003C44F6" w:rsidP="003C44F6">
      <w:pPr>
        <w:jc w:val="both"/>
        <w:rPr>
          <w:rFonts w:ascii="Arial Narrow" w:hAnsi="Arial Narrow" w:cs="Times New Roman"/>
          <w:sz w:val="24"/>
          <w:szCs w:val="24"/>
          <w:lang w:val="el-GR"/>
        </w:rPr>
      </w:pPr>
      <w:r w:rsidRPr="003C44F6">
        <w:rPr>
          <w:rFonts w:ascii="Arial Narrow" w:hAnsi="Arial Narrow" w:cs="Times New Roman"/>
          <w:b/>
          <w:sz w:val="24"/>
          <w:szCs w:val="24"/>
          <w:lang w:val="el-GR"/>
        </w:rPr>
        <w:t xml:space="preserve">2. ΠΡΟΗΓΟΥΜΕΝΗ ΕΡΕΥΝΑ </w:t>
      </w:r>
    </w:p>
    <w:p w:rsidR="00296F04" w:rsidRPr="003C44F6" w:rsidRDefault="00296F04"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Η διαλεκτολογική έρ</w:t>
      </w:r>
      <w:r w:rsidR="009E0C18" w:rsidRPr="003C44F6">
        <w:rPr>
          <w:rFonts w:ascii="Arial Narrow" w:hAnsi="Arial Narrow" w:cs="Times New Roman"/>
          <w:sz w:val="24"/>
          <w:szCs w:val="24"/>
          <w:lang w:val="el-GR"/>
        </w:rPr>
        <w:t>ευνα είναι μια σύνθετη διαδικασί</w:t>
      </w:r>
      <w:r w:rsidRPr="003C44F6">
        <w:rPr>
          <w:rFonts w:ascii="Arial Narrow" w:hAnsi="Arial Narrow" w:cs="Times New Roman"/>
          <w:sz w:val="24"/>
          <w:szCs w:val="24"/>
          <w:lang w:val="el-GR"/>
        </w:rPr>
        <w:t>α αλλα πολύ σημαν</w:t>
      </w:r>
      <w:r w:rsidR="009E0C18" w:rsidRPr="003C44F6">
        <w:rPr>
          <w:rFonts w:ascii="Arial Narrow" w:hAnsi="Arial Narrow" w:cs="Times New Roman"/>
          <w:sz w:val="24"/>
          <w:szCs w:val="24"/>
          <w:lang w:val="el-GR"/>
        </w:rPr>
        <w:t>τική για τη σύγχρονη γλωσσολογία</w:t>
      </w:r>
      <w:r w:rsidRPr="003C44F6">
        <w:rPr>
          <w:rFonts w:ascii="Arial Narrow" w:hAnsi="Arial Narrow" w:cs="Times New Roman"/>
          <w:sz w:val="24"/>
          <w:szCs w:val="24"/>
          <w:lang w:val="el-GR"/>
        </w:rPr>
        <w:t>. Για το λόγο αυτό αποφασίσαμε να ασχοληθούμε με το συγκεκριμένο θ</w:t>
      </w:r>
      <w:r w:rsidR="009E0C18" w:rsidRPr="003C44F6">
        <w:rPr>
          <w:rFonts w:ascii="Arial Narrow" w:hAnsi="Arial Narrow" w:cs="Times New Roman"/>
          <w:sz w:val="24"/>
          <w:szCs w:val="24"/>
          <w:lang w:val="el-GR"/>
        </w:rPr>
        <w:t>έμα. Μέθοδοι συλλογής γλωσσικού</w:t>
      </w:r>
      <w:r w:rsidRPr="003C44F6">
        <w:rPr>
          <w:rFonts w:ascii="Arial Narrow" w:hAnsi="Arial Narrow" w:cs="Times New Roman"/>
          <w:sz w:val="24"/>
          <w:szCs w:val="24"/>
          <w:lang w:val="el-GR"/>
        </w:rPr>
        <w:t xml:space="preserve"> υλικού είναι η παρατήρηση, η γραπτή έρευνα και η προφορική επιτόπια ή άμεση έρευνα. Εμείς εργαστήκαμε πάνω στη γραπτή έρευνα και συγκεκριμένα πάνω στο θρα</w:t>
      </w:r>
      <w:r w:rsidR="009E0C18" w:rsidRPr="003C44F6">
        <w:rPr>
          <w:rFonts w:ascii="Arial Narrow" w:hAnsi="Arial Narrow" w:cs="Times New Roman"/>
          <w:sz w:val="24"/>
          <w:szCs w:val="24"/>
          <w:lang w:val="el-GR"/>
        </w:rPr>
        <w:t>κικό ιδίωμα. Προηγού</w:t>
      </w:r>
      <w:r w:rsidR="000969C5" w:rsidRPr="003C44F6">
        <w:rPr>
          <w:rFonts w:ascii="Arial Narrow" w:hAnsi="Arial Narrow" w:cs="Times New Roman"/>
          <w:sz w:val="24"/>
          <w:szCs w:val="24"/>
          <w:lang w:val="el-GR"/>
        </w:rPr>
        <w:t>μενες μελέτες</w:t>
      </w:r>
      <w:r w:rsidRPr="003C44F6">
        <w:rPr>
          <w:rFonts w:ascii="Arial Narrow" w:hAnsi="Arial Narrow" w:cs="Times New Roman"/>
          <w:sz w:val="24"/>
          <w:szCs w:val="24"/>
          <w:lang w:val="el-GR"/>
        </w:rPr>
        <w:t xml:space="preserve"> </w:t>
      </w:r>
      <w:r w:rsidR="000969C5" w:rsidRPr="003C44F6">
        <w:rPr>
          <w:rFonts w:ascii="Arial Narrow" w:hAnsi="Arial Narrow" w:cs="Times New Roman"/>
          <w:sz w:val="24"/>
          <w:szCs w:val="24"/>
          <w:lang w:val="el-GR"/>
        </w:rPr>
        <w:t>σχετικά με το θρακικό ιδίωμα ήταν του Σ. Ψάλτη (1905), Ν. Ανδριώτη (1953), Μ. Αποστολίδης (1932), Κ. Βέικου Σεραμέτη (1961), Ν. Κατσάνη (1996), Χ. Συμεωνίδη, Β. Ζαϊκόβσκι και Τ. Ζαϊκόφσκαγια (2006).</w:t>
      </w:r>
      <w:r w:rsidRPr="003C44F6">
        <w:rPr>
          <w:rFonts w:ascii="Arial Narrow" w:hAnsi="Arial Narrow" w:cs="Times New Roman"/>
          <w:sz w:val="24"/>
          <w:szCs w:val="24"/>
          <w:lang w:val="el-GR"/>
        </w:rPr>
        <w:t xml:space="preserve"> </w:t>
      </w:r>
    </w:p>
    <w:p w:rsidR="00ED16F0" w:rsidRPr="003C44F6" w:rsidRDefault="00CA75F6" w:rsidP="003C44F6">
      <w:pPr>
        <w:pStyle w:val="a6"/>
        <w:numPr>
          <w:ilvl w:val="1"/>
          <w:numId w:val="7"/>
        </w:numPr>
        <w:jc w:val="both"/>
        <w:rPr>
          <w:rFonts w:ascii="Arial Narrow" w:hAnsi="Arial Narrow" w:cs="Times New Roman"/>
          <w:b/>
          <w:i/>
          <w:sz w:val="24"/>
          <w:szCs w:val="24"/>
          <w:lang w:val="el-GR"/>
        </w:rPr>
      </w:pPr>
      <w:r w:rsidRPr="003C44F6">
        <w:rPr>
          <w:rFonts w:ascii="Arial Narrow" w:hAnsi="Arial Narrow" w:cs="Times New Roman"/>
          <w:b/>
          <w:i/>
          <w:sz w:val="24"/>
          <w:szCs w:val="24"/>
          <w:lang w:val="el-GR"/>
        </w:rPr>
        <w:t xml:space="preserve">Περί του θρακικού ιδιώματος </w:t>
      </w:r>
    </w:p>
    <w:p w:rsidR="00CA75F6" w:rsidRPr="003C44F6" w:rsidRDefault="000969C5" w:rsidP="003C44F6">
      <w:pPr>
        <w:ind w:left="360"/>
        <w:jc w:val="both"/>
        <w:rPr>
          <w:rFonts w:ascii="Arial Narrow" w:hAnsi="Arial Narrow" w:cs="Times New Roman"/>
          <w:sz w:val="24"/>
          <w:szCs w:val="24"/>
          <w:lang w:val="el-GR"/>
        </w:rPr>
      </w:pPr>
      <w:r w:rsidRPr="003C44F6">
        <w:rPr>
          <w:rFonts w:ascii="Arial Narrow" w:hAnsi="Arial Narrow" w:cs="Times New Roman"/>
          <w:sz w:val="24"/>
          <w:szCs w:val="24"/>
          <w:lang w:val="el-GR"/>
        </w:rPr>
        <w:t>Τα χαρακτηριστικά του θρακικού ιδιώματος είναι τα απρακάτω :</w:t>
      </w:r>
    </w:p>
    <w:p w:rsidR="00ED16F0" w:rsidRPr="003C44F6" w:rsidRDefault="009E0C18"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Σ</w:t>
      </w:r>
      <w:r w:rsidR="00ED16F0" w:rsidRPr="003C44F6">
        <w:rPr>
          <w:rFonts w:ascii="Arial Narrow" w:hAnsi="Arial Narrow" w:cs="Times New Roman"/>
          <w:sz w:val="24"/>
          <w:szCs w:val="24"/>
          <w:lang w:val="el-GR"/>
        </w:rPr>
        <w:t>τένωση των φωνηέντων [</w:t>
      </w:r>
      <w:r w:rsidR="00ED16F0" w:rsidRPr="003C44F6">
        <w:rPr>
          <w:rFonts w:ascii="Arial Narrow" w:hAnsi="Arial Narrow" w:cs="Times New Roman"/>
          <w:sz w:val="24"/>
          <w:szCs w:val="24"/>
          <w:lang w:val="en-US"/>
        </w:rPr>
        <w:t>e</w:t>
      </w:r>
      <w:r w:rsidR="00ED16F0" w:rsidRPr="003C44F6">
        <w:rPr>
          <w:rFonts w:ascii="Arial Narrow" w:hAnsi="Arial Narrow" w:cs="Times New Roman"/>
          <w:sz w:val="24"/>
          <w:szCs w:val="24"/>
          <w:lang w:val="el-GR"/>
        </w:rPr>
        <w:t>] και [</w:t>
      </w:r>
      <w:r w:rsidR="00ED16F0" w:rsidRPr="003C44F6">
        <w:rPr>
          <w:rFonts w:ascii="Arial Narrow" w:hAnsi="Arial Narrow" w:cs="Times New Roman"/>
          <w:sz w:val="24"/>
          <w:szCs w:val="24"/>
          <w:lang w:val="en-US"/>
        </w:rPr>
        <w:t>o</w:t>
      </w:r>
      <w:r w:rsidR="00ED16F0" w:rsidRPr="003C44F6">
        <w:rPr>
          <w:rFonts w:ascii="Arial Narrow" w:hAnsi="Arial Narrow" w:cs="Times New Roman"/>
          <w:sz w:val="24"/>
          <w:szCs w:val="24"/>
          <w:lang w:val="el-GR"/>
        </w:rPr>
        <w:t>] σε άτονη θέση, δηλαδή η τροπή τους σε [</w:t>
      </w:r>
      <w:r w:rsidR="00ED16F0" w:rsidRPr="003C44F6">
        <w:rPr>
          <w:rFonts w:ascii="Arial Narrow" w:hAnsi="Arial Narrow" w:cs="Times New Roman"/>
          <w:sz w:val="24"/>
          <w:szCs w:val="24"/>
          <w:lang w:val="en-US"/>
        </w:rPr>
        <w:t>i</w:t>
      </w:r>
      <w:r w:rsidR="00ED16F0" w:rsidRPr="003C44F6">
        <w:rPr>
          <w:rFonts w:ascii="Arial Narrow" w:hAnsi="Arial Narrow" w:cs="Times New Roman"/>
          <w:sz w:val="24"/>
          <w:szCs w:val="24"/>
          <w:lang w:val="el-GR"/>
        </w:rPr>
        <w:t>] και [</w:t>
      </w:r>
      <w:r w:rsidR="00ED16F0" w:rsidRPr="003C44F6">
        <w:rPr>
          <w:rFonts w:ascii="Arial Narrow" w:hAnsi="Arial Narrow" w:cs="Times New Roman"/>
          <w:sz w:val="24"/>
          <w:szCs w:val="24"/>
          <w:lang w:val="en-US"/>
        </w:rPr>
        <w:t>u</w:t>
      </w:r>
      <w:r w:rsidR="00ED16F0" w:rsidRPr="003C44F6">
        <w:rPr>
          <w:rFonts w:ascii="Arial Narrow" w:hAnsi="Arial Narrow" w:cs="Times New Roman"/>
          <w:sz w:val="24"/>
          <w:szCs w:val="24"/>
          <w:lang w:val="el-GR"/>
        </w:rPr>
        <w:t>]. Για παράδειγμα &lt;πιδί&gt;, &lt;χουράφ’&gt;,  ,φιγγάρ’&gt;, &lt;κουρίτσ’&gt;.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lastRenderedPageBreak/>
        <w:t xml:space="preserve">  Απαλοιφή </w:t>
      </w:r>
      <w:r w:rsidR="009E0C18" w:rsidRPr="003C44F6">
        <w:rPr>
          <w:rFonts w:ascii="Arial Narrow" w:hAnsi="Arial Narrow" w:cs="Times New Roman"/>
          <w:sz w:val="24"/>
          <w:szCs w:val="24"/>
          <w:lang w:val="el-GR"/>
        </w:rPr>
        <w:t xml:space="preserve">(στένωση) </w:t>
      </w:r>
      <w:r w:rsidRPr="003C44F6">
        <w:rPr>
          <w:rFonts w:ascii="Arial Narrow" w:hAnsi="Arial Narrow" w:cs="Times New Roman"/>
          <w:sz w:val="24"/>
          <w:szCs w:val="24"/>
          <w:lang w:val="el-GR"/>
        </w:rPr>
        <w:t>των άτονων [</w:t>
      </w:r>
      <w:r w:rsidRPr="003C44F6">
        <w:rPr>
          <w:rFonts w:ascii="Arial Narrow" w:hAnsi="Arial Narrow" w:cs="Times New Roman"/>
          <w:sz w:val="24"/>
          <w:szCs w:val="24"/>
          <w:lang w:val="en-US"/>
        </w:rPr>
        <w:t>i</w:t>
      </w:r>
      <w:r w:rsidRPr="003C44F6">
        <w:rPr>
          <w:rFonts w:ascii="Arial Narrow" w:hAnsi="Arial Narrow" w:cs="Times New Roman"/>
          <w:sz w:val="24"/>
          <w:szCs w:val="24"/>
          <w:lang w:val="el-GR"/>
        </w:rPr>
        <w:t>] και [</w:t>
      </w:r>
      <w:r w:rsidRPr="003C44F6">
        <w:rPr>
          <w:rFonts w:ascii="Arial Narrow" w:hAnsi="Arial Narrow" w:cs="Times New Roman"/>
          <w:sz w:val="24"/>
          <w:szCs w:val="24"/>
          <w:lang w:val="en-US"/>
        </w:rPr>
        <w:t>u</w:t>
      </w:r>
      <w:r w:rsidRPr="003C44F6">
        <w:rPr>
          <w:rFonts w:ascii="Arial Narrow" w:hAnsi="Arial Narrow" w:cs="Times New Roman"/>
          <w:sz w:val="24"/>
          <w:szCs w:val="24"/>
          <w:lang w:val="el-GR"/>
        </w:rPr>
        <w:t>], επειδή μέσα στη συλλαβή η διακριτική διαφοροποιητική αξία πέρασε από τα φωνήεντα στα σύμφωνα. Για παράδειγμα έχουμε &lt;παιζ’&gt;,&lt; τρεχ’&gt;, &lt;χέρ’&gt;,  &lt;πηγάδ’&gt;.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Αφαίρεση του αρχικού φωνηέντος, [</w:t>
      </w:r>
      <w:r w:rsidRPr="003C44F6">
        <w:rPr>
          <w:rFonts w:ascii="Arial Narrow" w:hAnsi="Arial Narrow" w:cs="Times New Roman"/>
          <w:sz w:val="24"/>
          <w:szCs w:val="24"/>
          <w:lang w:val="en-US"/>
        </w:rPr>
        <w:t>a</w:t>
      </w:r>
      <w:r w:rsidRPr="003C44F6">
        <w:rPr>
          <w:rFonts w:ascii="Arial Narrow" w:hAnsi="Arial Narrow" w:cs="Times New Roman"/>
          <w:sz w:val="24"/>
          <w:szCs w:val="24"/>
          <w:lang w:val="el-GR"/>
        </w:rPr>
        <w:t>], [</w:t>
      </w:r>
      <w:r w:rsidRPr="003C44F6">
        <w:rPr>
          <w:rFonts w:ascii="Arial Narrow" w:hAnsi="Arial Narrow" w:cs="Times New Roman"/>
          <w:sz w:val="24"/>
          <w:szCs w:val="24"/>
          <w:lang w:val="en-US"/>
        </w:rPr>
        <w:t>e</w:t>
      </w:r>
      <w:r w:rsidRPr="003C44F6">
        <w:rPr>
          <w:rFonts w:ascii="Arial Narrow" w:hAnsi="Arial Narrow" w:cs="Times New Roman"/>
          <w:sz w:val="24"/>
          <w:szCs w:val="24"/>
          <w:lang w:val="el-GR"/>
        </w:rPr>
        <w:t>], [</w:t>
      </w:r>
      <w:r w:rsidRPr="003C44F6">
        <w:rPr>
          <w:rFonts w:ascii="Arial Narrow" w:hAnsi="Arial Narrow" w:cs="Times New Roman"/>
          <w:sz w:val="24"/>
          <w:szCs w:val="24"/>
          <w:lang w:val="en-US"/>
        </w:rPr>
        <w:t>i</w:t>
      </w:r>
      <w:r w:rsidRPr="003C44F6">
        <w:rPr>
          <w:rFonts w:ascii="Arial Narrow" w:hAnsi="Arial Narrow" w:cs="Times New Roman"/>
          <w:sz w:val="24"/>
          <w:szCs w:val="24"/>
          <w:lang w:val="el-GR"/>
        </w:rPr>
        <w:t>] και λιγότερο τα [ο] και [</w:t>
      </w:r>
      <w:r w:rsidRPr="003C44F6">
        <w:rPr>
          <w:rFonts w:ascii="Arial Narrow" w:hAnsi="Arial Narrow" w:cs="Times New Roman"/>
          <w:sz w:val="24"/>
          <w:szCs w:val="24"/>
          <w:lang w:val="en-US"/>
        </w:rPr>
        <w:t>u</w:t>
      </w:r>
      <w:r w:rsidRPr="003C44F6">
        <w:rPr>
          <w:rFonts w:ascii="Arial Narrow" w:hAnsi="Arial Narrow" w:cs="Times New Roman"/>
          <w:sz w:val="24"/>
          <w:szCs w:val="24"/>
          <w:lang w:val="el-GR"/>
        </w:rPr>
        <w:t>]. Το φαινόμενο οφείλεται κυρίως στην συμπροφορά, όπου τα ισχυρότερα φωνήεντα αποβάλλουν τα ασθενέστερα. Για παράδειγμα &lt;’κόμα&gt;, &lt;’λαφ&gt;, &lt;’κόνισμα&gt;, &lt;λουύρου&gt;, &lt;δεν&gt;.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Προθέσεις φωνηέντων, [</w:t>
      </w:r>
      <w:r w:rsidRPr="003C44F6">
        <w:rPr>
          <w:rFonts w:ascii="Arial Narrow" w:hAnsi="Arial Narrow" w:cs="Times New Roman"/>
          <w:sz w:val="24"/>
          <w:szCs w:val="24"/>
          <w:lang w:val="en-US"/>
        </w:rPr>
        <w:t>a</w:t>
      </w:r>
      <w:r w:rsidRPr="003C44F6">
        <w:rPr>
          <w:rFonts w:ascii="Arial Narrow" w:hAnsi="Arial Narrow" w:cs="Times New Roman"/>
          <w:sz w:val="24"/>
          <w:szCs w:val="24"/>
          <w:lang w:val="el-GR"/>
        </w:rPr>
        <w:t>], [</w:t>
      </w:r>
      <w:r w:rsidRPr="003C44F6">
        <w:rPr>
          <w:rFonts w:ascii="Arial Narrow" w:hAnsi="Arial Narrow" w:cs="Times New Roman"/>
          <w:sz w:val="24"/>
          <w:szCs w:val="24"/>
          <w:lang w:val="en-US"/>
        </w:rPr>
        <w:t>e</w:t>
      </w:r>
      <w:r w:rsidRPr="003C44F6">
        <w:rPr>
          <w:rFonts w:ascii="Arial Narrow" w:hAnsi="Arial Narrow" w:cs="Times New Roman"/>
          <w:sz w:val="24"/>
          <w:szCs w:val="24"/>
          <w:lang w:val="el-GR"/>
        </w:rPr>
        <w:t>] και [ο]. Για παράδειγμα &lt;αψλός&gt;.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Ποικίλες τροπές φωνηέντων που ερμηνεύονται συνήθως είτε ως αφαίρεση του ενός και πρόθεσης κάποιου άλλου είτε ως οπισθοδρομική αφομοίωση του αρχικού φωνήεντος από το φωνήεν της επόμενης συλλαβής. Για παράδειγμα &lt;άντερο&gt;, &lt;πορπατώ&gt;, &lt;ανάμιση&gt;, &lt;αρνίθ’&gt;.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Ανάπτυξη συμφώνων, /</w:t>
      </w:r>
      <w:r w:rsidRPr="003C44F6">
        <w:rPr>
          <w:rFonts w:ascii="Arial Narrow" w:hAnsi="Arial Narrow" w:cs="Times New Roman"/>
          <w:sz w:val="24"/>
          <w:szCs w:val="24"/>
          <w:lang w:val="en-US"/>
        </w:rPr>
        <w:t>n</w:t>
      </w:r>
      <w:r w:rsidRPr="003C44F6">
        <w:rPr>
          <w:rFonts w:ascii="Arial Narrow" w:hAnsi="Arial Narrow" w:cs="Times New Roman"/>
          <w:sz w:val="24"/>
          <w:szCs w:val="24"/>
          <w:lang w:val="el-GR"/>
        </w:rPr>
        <w:t>/, /</w:t>
      </w:r>
      <w:r w:rsidRPr="003C44F6">
        <w:rPr>
          <w:rFonts w:ascii="Arial Narrow" w:hAnsi="Arial Narrow" w:cs="Times New Roman"/>
          <w:sz w:val="24"/>
          <w:szCs w:val="24"/>
          <w:lang w:val="en-US"/>
        </w:rPr>
        <w:t>s</w:t>
      </w:r>
      <w:r w:rsidRPr="003C44F6">
        <w:rPr>
          <w:rFonts w:ascii="Arial Narrow" w:hAnsi="Arial Narrow" w:cs="Times New Roman"/>
          <w:sz w:val="24"/>
          <w:szCs w:val="24"/>
          <w:lang w:val="el-GR"/>
        </w:rPr>
        <w:t>/,/γ/, τα οποία πραγματώνονται με διαφορετικούς τρόπους. Το φαινόμενο αυτό εξηγείται με τη συνεκφορά του κάθε προθετικού με τις προηγούμενες λέξεις. Για παράδειγμα &lt;τη γήυρε&gt;, &lt;γαίμα&gt;, &lt;κλαίγω&gt;, &lt;να δγεις&gt;.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Αφομοίωση συμφωνικών συμπλεγμάτων &lt;γχ&gt;, &lt;μφ&gt;, &lt;νθ&gt; όπου αντιστοιχούν οι φθόγγοι [χ] – [</w:t>
      </w:r>
      <w:r w:rsidRPr="003C44F6">
        <w:rPr>
          <w:rFonts w:ascii="Arial Narrow" w:hAnsi="Arial Narrow" w:cs="Times New Roman"/>
          <w:sz w:val="24"/>
          <w:szCs w:val="24"/>
        </w:rPr>
        <w:t>x</w:t>
      </w:r>
      <w:r w:rsidRPr="003C44F6">
        <w:rPr>
          <w:rFonts w:ascii="Arial Narrow" w:hAnsi="Arial Narrow" w:cs="Times New Roman"/>
          <w:sz w:val="24"/>
          <w:szCs w:val="24"/>
          <w:lang w:val="el-GR"/>
        </w:rPr>
        <w:t>], [θ] και [</w:t>
      </w:r>
      <w:r w:rsidRPr="003C44F6">
        <w:rPr>
          <w:rFonts w:ascii="Arial Narrow" w:hAnsi="Arial Narrow" w:cs="Times New Roman"/>
          <w:sz w:val="24"/>
          <w:szCs w:val="24"/>
          <w:lang w:val="en-US"/>
        </w:rPr>
        <w:t>f</w:t>
      </w:r>
      <w:r w:rsidRPr="003C44F6">
        <w:rPr>
          <w:rFonts w:ascii="Arial Narrow" w:hAnsi="Arial Narrow" w:cs="Times New Roman"/>
          <w:sz w:val="24"/>
          <w:szCs w:val="24"/>
          <w:lang w:val="el-GR"/>
        </w:rPr>
        <w:t xml:space="preserve">]. </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Τα φατνιακά &lt;σ/ ζ&gt; προφέρονται ως φατνιακά – ουρανικά σε κάποιες περιπτώσεις. Για παράδειγμα &lt;ίσια παν’&gt;, &lt;σκλι&gt;, &lt;ζούπηξτου&gt;.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Ανάπτυξη ενός &lt;τ&gt; στη θέση του έκπτωτου, ενδιάμεσου αλλά ποτέ τελικού [</w:t>
      </w:r>
      <w:r w:rsidRPr="003C44F6">
        <w:rPr>
          <w:rFonts w:ascii="Arial Narrow" w:hAnsi="Arial Narrow" w:cs="Times New Roman"/>
          <w:sz w:val="24"/>
          <w:szCs w:val="24"/>
          <w:lang w:val="en-US"/>
        </w:rPr>
        <w:t>i</w:t>
      </w:r>
      <w:r w:rsidRPr="003C44F6">
        <w:rPr>
          <w:rFonts w:ascii="Arial Narrow" w:hAnsi="Arial Narrow" w:cs="Times New Roman"/>
          <w:sz w:val="24"/>
          <w:szCs w:val="24"/>
          <w:lang w:val="el-GR"/>
        </w:rPr>
        <w:t>]. Για παράδειγμα &lt;μάλστα&gt;.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Ανάπτυξη ενός &lt;ν&gt; σε αντωνυμικούς τύπους. Για παράδειγμα &lt;άλλνους&gt;, &lt;όλνους&gt;.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Συχνή χρήση της υποκοριστικής κατάληξης &lt; -ούδ’ / -ούδα/ -ούδη&gt;. Για παράδειγμα &lt;σπιτούδ’&gt;, &lt;γατούδ’&gt;, &lt;σκλούδ’&gt;.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Η κατάληξη των συνηρημένων ρημάτων μπορεί να είναι σε &lt; -ώ&gt; ή σε &lt; -άου&gt;. Για παράδειγμα &lt;καρτιρώ&gt;, &lt;καρτιράου&gt;.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Το [</w:t>
      </w:r>
      <w:r w:rsidRPr="003C44F6">
        <w:rPr>
          <w:rFonts w:ascii="Arial Narrow" w:hAnsi="Arial Narrow" w:cs="Times New Roman"/>
          <w:sz w:val="24"/>
          <w:szCs w:val="24"/>
          <w:lang w:val="en-US"/>
        </w:rPr>
        <w:t>l</w:t>
      </w:r>
      <w:r w:rsidRPr="003C44F6">
        <w:rPr>
          <w:rFonts w:ascii="Arial Narrow" w:hAnsi="Arial Narrow" w:cs="Times New Roman"/>
          <w:sz w:val="24"/>
          <w:szCs w:val="24"/>
          <w:lang w:val="el-GR"/>
        </w:rPr>
        <w:t>] γίνεται λι και το [</w:t>
      </w:r>
      <w:r w:rsidRPr="003C44F6">
        <w:rPr>
          <w:rFonts w:ascii="Arial Narrow" w:hAnsi="Arial Narrow" w:cs="Times New Roman"/>
          <w:sz w:val="24"/>
          <w:szCs w:val="24"/>
        </w:rPr>
        <w:t>n</w:t>
      </w:r>
      <w:r w:rsidRPr="003C44F6">
        <w:rPr>
          <w:rFonts w:ascii="Arial Narrow" w:hAnsi="Arial Narrow" w:cs="Times New Roman"/>
          <w:sz w:val="24"/>
          <w:szCs w:val="24"/>
          <w:lang w:val="el-GR"/>
        </w:rPr>
        <w:t>] γίνεται νι μπροστά από το φωνήεν [</w:t>
      </w:r>
      <w:r w:rsidRPr="003C44F6">
        <w:rPr>
          <w:rFonts w:ascii="Arial Narrow" w:hAnsi="Arial Narrow" w:cs="Times New Roman"/>
          <w:sz w:val="24"/>
          <w:szCs w:val="24"/>
          <w:lang w:val="en-US"/>
        </w:rPr>
        <w:t>e</w:t>
      </w:r>
      <w:r w:rsidRPr="003C44F6">
        <w:rPr>
          <w:rFonts w:ascii="Arial Narrow" w:hAnsi="Arial Narrow" w:cs="Times New Roman"/>
          <w:sz w:val="24"/>
          <w:szCs w:val="24"/>
          <w:lang w:val="el-GR"/>
        </w:rPr>
        <w:t>]. Για παράδειγμα &lt;αλιεύρ’&gt; αντί &lt;αλεύρι&gt; και &lt;Ιλιέν&gt; αντί &lt;Ελένη&gt;.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w:t>
      </w:r>
      <w:r w:rsidRPr="003C44F6">
        <w:rPr>
          <w:rFonts w:ascii="Arial Narrow" w:hAnsi="Arial Narrow" w:cs="Times New Roman"/>
          <w:sz w:val="24"/>
          <w:szCs w:val="24"/>
        </w:rPr>
        <w:t>O</w:t>
      </w:r>
      <w:r w:rsidRPr="003C44F6">
        <w:rPr>
          <w:rFonts w:ascii="Arial Narrow" w:hAnsi="Arial Narrow" w:cs="Times New Roman"/>
          <w:sz w:val="24"/>
          <w:szCs w:val="24"/>
          <w:lang w:val="el-GR"/>
        </w:rPr>
        <w:t xml:space="preserve"> τύπος &lt;να διώ&gt; της υποτακτικής του ρήματος &lt;βλέπω&gt;.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Τα ρήματα που στην κοινή νεοελληνική και στα περισσότερα ιδιώματα συντάσσονται με γενική προσωπικής αντωνυμίας  στο βόρειο ιδίωμα παίρνουν την αντωνυμία αυτή σε πτώση αιτιατική. Για παράδειγμα &lt;σι λέου&gt;, &lt;σι δίνου&gt; αντί για &lt;σου λέω&gt;, &lt;σου δίνω&gt;.</w:t>
      </w:r>
    </w:p>
    <w:p w:rsidR="00ED16F0" w:rsidRPr="003C44F6" w:rsidRDefault="00ED16F0" w:rsidP="003C44F6">
      <w:pPr>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Το λεξιλόγιο του ιδιώματος της Θράκης δεν είναι τόσο πλούσιο όσο των νοτίων. Έχει όμως πλήθος τούρκικων λέξεων, ιδιωματισμών και αρχαϊσμών. Επίσης οι τούρκικες λέξεις έχουν μείνει μέχρι και σήμερα για τα τοπονύμια μαζί με τις ελληνικές. Για παράδειγμα &lt;μπαξές&gt;, &lt;ξέρνου&gt;, &lt;αγροικάω&gt;, &lt;τιρπισίζ’&gt;, &lt;δουκιέμαι&gt;, &lt;μπα</w:t>
      </w:r>
      <w:r w:rsidRPr="003C44F6">
        <w:rPr>
          <w:rFonts w:ascii="Arial Narrow" w:hAnsi="Times New Roman" w:cs="Times New Roman"/>
          <w:sz w:val="24"/>
          <w:szCs w:val="24"/>
          <w:lang w:val="el-GR"/>
        </w:rPr>
        <w:t>ΐ</w:t>
      </w:r>
      <w:r w:rsidRPr="003C44F6">
        <w:rPr>
          <w:rFonts w:ascii="Arial Narrow" w:hAnsi="Arial Narrow" w:cs="Times New Roman"/>
          <w:sz w:val="24"/>
          <w:szCs w:val="24"/>
          <w:lang w:val="el-GR"/>
        </w:rPr>
        <w:t>λτσα&gt;, &lt;καρτιράου&gt;, &lt;σισίρτσα&gt;, &lt;Μπέστεπε&gt;, &lt;Καργατσούδ’&gt;.</w:t>
      </w:r>
      <w:r w:rsidR="00A97BCB" w:rsidRPr="003C44F6">
        <w:rPr>
          <w:rStyle w:val="a5"/>
          <w:rFonts w:ascii="Arial Narrow" w:hAnsi="Arial Narrow" w:cs="Times New Roman"/>
          <w:sz w:val="24"/>
          <w:szCs w:val="24"/>
          <w:lang w:val="el-GR"/>
        </w:rPr>
        <w:footnoteReference w:id="2"/>
      </w:r>
    </w:p>
    <w:p w:rsidR="00ED16F0" w:rsidRPr="003C44F6" w:rsidRDefault="00ED16F0" w:rsidP="003C44F6">
      <w:pPr>
        <w:jc w:val="both"/>
        <w:rPr>
          <w:rFonts w:ascii="Arial Narrow" w:hAnsi="Arial Narrow" w:cs="Times New Roman"/>
          <w:sz w:val="24"/>
          <w:szCs w:val="24"/>
          <w:lang w:val="el-GR"/>
        </w:rPr>
      </w:pPr>
    </w:p>
    <w:p w:rsidR="003C44F6" w:rsidRDefault="003C44F6" w:rsidP="003C44F6">
      <w:pPr>
        <w:pStyle w:val="a6"/>
        <w:numPr>
          <w:ilvl w:val="0"/>
          <w:numId w:val="6"/>
        </w:numPr>
        <w:jc w:val="both"/>
        <w:rPr>
          <w:rFonts w:ascii="Arial Narrow" w:hAnsi="Arial Narrow"/>
          <w:b/>
          <w:sz w:val="24"/>
          <w:szCs w:val="24"/>
          <w:lang w:val="el-GR"/>
        </w:rPr>
      </w:pPr>
      <w:r>
        <w:rPr>
          <w:rFonts w:ascii="Arial Narrow" w:hAnsi="Arial Narrow"/>
          <w:b/>
          <w:sz w:val="24"/>
          <w:szCs w:val="24"/>
          <w:lang w:val="en-US"/>
        </w:rPr>
        <w:lastRenderedPageBreak/>
        <w:t>H E</w:t>
      </w:r>
      <w:r>
        <w:rPr>
          <w:rFonts w:ascii="Arial Narrow" w:hAnsi="Arial Narrow"/>
          <w:b/>
          <w:sz w:val="24"/>
          <w:szCs w:val="24"/>
          <w:lang w:val="el-GR"/>
        </w:rPr>
        <w:t>ΡΕΥΝΑ</w:t>
      </w:r>
    </w:p>
    <w:p w:rsidR="003C44F6" w:rsidRDefault="003C44F6" w:rsidP="003C44F6">
      <w:pPr>
        <w:pStyle w:val="a6"/>
        <w:jc w:val="both"/>
        <w:rPr>
          <w:rFonts w:ascii="Arial Narrow" w:hAnsi="Arial Narrow"/>
          <w:b/>
          <w:i/>
          <w:sz w:val="24"/>
          <w:szCs w:val="24"/>
          <w:lang w:val="el-GR"/>
        </w:rPr>
      </w:pPr>
    </w:p>
    <w:p w:rsidR="003C44F6" w:rsidRDefault="00CA75F6" w:rsidP="003C44F6">
      <w:pPr>
        <w:pStyle w:val="a6"/>
        <w:ind w:hanging="720"/>
        <w:jc w:val="both"/>
        <w:rPr>
          <w:rFonts w:ascii="Arial Narrow" w:hAnsi="Arial Narrow"/>
          <w:b/>
          <w:i/>
          <w:sz w:val="24"/>
          <w:szCs w:val="24"/>
          <w:lang w:val="el-GR"/>
        </w:rPr>
      </w:pPr>
      <w:r w:rsidRPr="003C44F6">
        <w:rPr>
          <w:rFonts w:ascii="Arial Narrow" w:hAnsi="Arial Narrow"/>
          <w:b/>
          <w:i/>
          <w:sz w:val="24"/>
          <w:szCs w:val="24"/>
          <w:lang w:val="el-GR"/>
        </w:rPr>
        <w:t>Σκοπός και δικαιολόγηση της παρούσας έρευνας</w:t>
      </w:r>
    </w:p>
    <w:p w:rsidR="00ED0B69" w:rsidRPr="003C44F6" w:rsidRDefault="00ED0B69" w:rsidP="003C44F6">
      <w:pPr>
        <w:pStyle w:val="a6"/>
        <w:ind w:left="142" w:hanging="142"/>
        <w:jc w:val="both"/>
        <w:rPr>
          <w:rFonts w:ascii="Arial Narrow" w:hAnsi="Arial Narrow"/>
          <w:b/>
          <w:i/>
          <w:sz w:val="24"/>
          <w:szCs w:val="24"/>
          <w:lang w:val="el-GR"/>
        </w:rPr>
      </w:pPr>
      <w:r w:rsidRPr="003C44F6">
        <w:rPr>
          <w:rFonts w:ascii="Arial Narrow" w:hAnsi="Arial Narrow" w:cs="Times New Roman"/>
          <w:sz w:val="24"/>
          <w:szCs w:val="24"/>
          <w:lang w:val="el-GR"/>
        </w:rPr>
        <w:t xml:space="preserve">Το θρακικό ιδίωμα θεωρείται  ένα από τα πιο γνωστά  ιδιώματα </w:t>
      </w:r>
      <w:r w:rsidR="003C44F6">
        <w:rPr>
          <w:rFonts w:ascii="Arial Narrow" w:hAnsi="Arial Narrow" w:cs="Times New Roman"/>
          <w:sz w:val="24"/>
          <w:szCs w:val="24"/>
          <w:lang w:val="el-GR"/>
        </w:rPr>
        <w:t xml:space="preserve">της ελληνικής γλώσσας, που έχει </w:t>
      </w:r>
      <w:r w:rsidRPr="003C44F6">
        <w:rPr>
          <w:rFonts w:ascii="Arial Narrow" w:hAnsi="Arial Narrow" w:cs="Times New Roman"/>
          <w:sz w:val="24"/>
          <w:szCs w:val="24"/>
          <w:lang w:val="el-GR"/>
        </w:rPr>
        <w:t>μείνει ανεκμετάλλευτο ιδιαίτερα στη περιοχή του βόρειου Έβρου. Γι’ αυτό το λόγο και εμείς αποφασίσαμε να ασχοληθούμε με αυτό το θέμα, καθώς το θεωρήσαμε ενδιαφέρον και θέλαμε να δώσουμε ένα σημείο αναφοράς, ώστε να αρχίσουν νέες έρευνες μετά την δική μας πάνω σε αυτή την όμορφη διάλεκτο</w:t>
      </w:r>
      <w:r w:rsidR="00A2365F" w:rsidRPr="003C44F6">
        <w:rPr>
          <w:rFonts w:ascii="Arial Narrow" w:hAnsi="Arial Narrow" w:cs="Times New Roman"/>
          <w:sz w:val="24"/>
          <w:szCs w:val="24"/>
          <w:lang w:val="el-GR"/>
        </w:rPr>
        <w:t>.</w:t>
      </w:r>
    </w:p>
    <w:p w:rsidR="00AF7A04" w:rsidRPr="003C44F6" w:rsidRDefault="003C44F6" w:rsidP="003C44F6">
      <w:pPr>
        <w:ind w:left="360"/>
        <w:jc w:val="both"/>
        <w:rPr>
          <w:rFonts w:ascii="Arial Narrow" w:hAnsi="Arial Narrow"/>
          <w:b/>
          <w:i/>
          <w:sz w:val="24"/>
          <w:szCs w:val="24"/>
          <w:lang w:val="el-GR"/>
        </w:rPr>
      </w:pPr>
      <w:r>
        <w:rPr>
          <w:rFonts w:ascii="Arial Narrow" w:hAnsi="Arial Narrow"/>
          <w:b/>
          <w:i/>
          <w:sz w:val="24"/>
          <w:szCs w:val="24"/>
          <w:lang w:val="el-GR"/>
        </w:rPr>
        <w:t>3</w:t>
      </w:r>
      <w:r w:rsidR="00CA75F6" w:rsidRPr="003C44F6">
        <w:rPr>
          <w:rFonts w:ascii="Arial Narrow" w:hAnsi="Arial Narrow"/>
          <w:b/>
          <w:i/>
          <w:sz w:val="24"/>
          <w:szCs w:val="24"/>
          <w:lang w:val="el-GR"/>
        </w:rPr>
        <w:t>.1 Μεθοδολογία</w:t>
      </w:r>
    </w:p>
    <w:p w:rsidR="0084710F" w:rsidRPr="003C44F6" w:rsidRDefault="003C44F6" w:rsidP="003C44F6">
      <w:pPr>
        <w:ind w:left="360"/>
        <w:jc w:val="both"/>
        <w:rPr>
          <w:rFonts w:ascii="Arial Narrow" w:hAnsi="Arial Narrow"/>
          <w:i/>
          <w:sz w:val="24"/>
          <w:szCs w:val="24"/>
          <w:lang w:val="el-GR"/>
        </w:rPr>
      </w:pPr>
      <w:r>
        <w:rPr>
          <w:rFonts w:ascii="Arial Narrow" w:hAnsi="Arial Narrow"/>
          <w:i/>
          <w:sz w:val="24"/>
          <w:szCs w:val="24"/>
          <w:lang w:val="el-GR"/>
        </w:rPr>
        <w:t>3</w:t>
      </w:r>
      <w:r w:rsidR="0084710F" w:rsidRPr="003C44F6">
        <w:rPr>
          <w:rFonts w:ascii="Arial Narrow" w:hAnsi="Arial Narrow"/>
          <w:i/>
          <w:sz w:val="24"/>
          <w:szCs w:val="24"/>
          <w:lang w:val="el-GR"/>
        </w:rPr>
        <w:t>.1</w:t>
      </w:r>
      <w:r w:rsidR="00AF7A04" w:rsidRPr="003C44F6">
        <w:rPr>
          <w:rFonts w:ascii="Arial Narrow" w:hAnsi="Arial Narrow"/>
          <w:i/>
          <w:sz w:val="24"/>
          <w:szCs w:val="24"/>
          <w:lang w:val="el-GR"/>
        </w:rPr>
        <w:t>.1</w:t>
      </w:r>
      <w:r w:rsidR="00CA75F6" w:rsidRPr="003C44F6">
        <w:rPr>
          <w:rFonts w:ascii="Arial Narrow" w:hAnsi="Arial Narrow"/>
          <w:i/>
          <w:sz w:val="24"/>
          <w:szCs w:val="24"/>
          <w:lang w:val="el-GR"/>
        </w:rPr>
        <w:t xml:space="preserve"> Πληροφορητές/τριες </w:t>
      </w:r>
    </w:p>
    <w:p w:rsidR="0084710F" w:rsidRPr="003C44F6" w:rsidRDefault="0084710F" w:rsidP="003C44F6">
      <w:pPr>
        <w:jc w:val="both"/>
        <w:rPr>
          <w:rFonts w:ascii="Arial Narrow" w:hAnsi="Arial Narrow"/>
          <w:sz w:val="24"/>
          <w:szCs w:val="24"/>
          <w:lang w:val="el-GR"/>
        </w:rPr>
      </w:pPr>
      <w:r w:rsidRPr="003C44F6">
        <w:rPr>
          <w:rFonts w:ascii="Arial Narrow" w:hAnsi="Arial Narrow"/>
          <w:sz w:val="24"/>
          <w:szCs w:val="24"/>
          <w:lang w:val="el-GR"/>
        </w:rPr>
        <w:t xml:space="preserve">    Αρχικά τα άτομα που συμμετείχαν στην έρευνα μας  ήταν οι άνθρωποι στο χωριό Ορμένιου </w:t>
      </w:r>
      <w:r w:rsidR="00AF7A04" w:rsidRPr="003C44F6">
        <w:rPr>
          <w:rFonts w:ascii="Arial Narrow" w:hAnsi="Arial Narrow"/>
          <w:sz w:val="24"/>
          <w:szCs w:val="24"/>
          <w:lang w:val="el-GR"/>
        </w:rPr>
        <w:t>Έβρου</w:t>
      </w:r>
      <w:r w:rsidRPr="003C44F6">
        <w:rPr>
          <w:rFonts w:ascii="Arial Narrow" w:hAnsi="Arial Narrow"/>
          <w:sz w:val="24"/>
          <w:szCs w:val="24"/>
          <w:lang w:val="el-GR"/>
        </w:rPr>
        <w:t xml:space="preserve"> που μας είπαν τις πιο συνηθισμένες λέξεις του τοπικού ιδιώματος. </w:t>
      </w:r>
      <w:r w:rsidR="00AF7A04" w:rsidRPr="003C44F6">
        <w:rPr>
          <w:rFonts w:ascii="Arial Narrow" w:hAnsi="Arial Narrow"/>
          <w:sz w:val="24"/>
          <w:szCs w:val="24"/>
          <w:lang w:val="el-GR"/>
        </w:rPr>
        <w:t>Ήταν</w:t>
      </w:r>
      <w:r w:rsidRPr="003C44F6">
        <w:rPr>
          <w:rFonts w:ascii="Arial Narrow" w:hAnsi="Arial Narrow"/>
          <w:sz w:val="24"/>
          <w:szCs w:val="24"/>
          <w:lang w:val="el-GR"/>
        </w:rPr>
        <w:t xml:space="preserve"> ηλικίας 35 με 40 ετών και </w:t>
      </w:r>
      <w:r w:rsidR="00AF7A04" w:rsidRPr="003C44F6">
        <w:rPr>
          <w:rFonts w:ascii="Arial Narrow" w:hAnsi="Arial Narrow"/>
          <w:sz w:val="24"/>
          <w:szCs w:val="24"/>
          <w:lang w:val="el-GR"/>
        </w:rPr>
        <w:t>γνώριζαν</w:t>
      </w:r>
      <w:r w:rsidRPr="003C44F6">
        <w:rPr>
          <w:rFonts w:ascii="Arial Narrow" w:hAnsi="Arial Narrow"/>
          <w:sz w:val="24"/>
          <w:szCs w:val="24"/>
          <w:lang w:val="el-GR"/>
        </w:rPr>
        <w:t xml:space="preserve"> πολλές λέξεις και το κυριότερο ήταν πολλοί πρόθυμοι να μας βοηθήσουν. Έπειτα συμπλήρωσαν το ερωτηματολόγιο μας τα παιδιά του γενικού Λυκείου Δικαίων. Το σχολείο αποτελείται από 40 παιδιά, στην Ά λυκείου 13 παιδιά, στην Β λυκείου 15 παιδιά και στην Γ λυκείου 14 παιδιά.</w:t>
      </w:r>
    </w:p>
    <w:p w:rsidR="0084710F" w:rsidRPr="003C44F6" w:rsidRDefault="003C44F6" w:rsidP="003C44F6">
      <w:pPr>
        <w:jc w:val="both"/>
        <w:rPr>
          <w:rFonts w:ascii="Arial Narrow" w:hAnsi="Arial Narrow"/>
          <w:i/>
          <w:sz w:val="24"/>
          <w:szCs w:val="24"/>
          <w:lang w:val="el-GR"/>
        </w:rPr>
      </w:pPr>
      <w:r>
        <w:rPr>
          <w:rFonts w:ascii="Arial Narrow" w:hAnsi="Arial Narrow"/>
          <w:i/>
          <w:sz w:val="24"/>
          <w:szCs w:val="24"/>
          <w:lang w:val="el-GR"/>
        </w:rPr>
        <w:t xml:space="preserve">      3</w:t>
      </w:r>
      <w:r w:rsidR="00256ADC" w:rsidRPr="003C44F6">
        <w:rPr>
          <w:rFonts w:ascii="Arial Narrow" w:hAnsi="Arial Narrow"/>
          <w:i/>
          <w:sz w:val="24"/>
          <w:szCs w:val="24"/>
          <w:lang w:val="el-GR"/>
        </w:rPr>
        <w:t>.1.2 Εργαλεία</w:t>
      </w:r>
    </w:p>
    <w:p w:rsidR="0084710F" w:rsidRPr="003C44F6" w:rsidRDefault="0084710F" w:rsidP="003C44F6">
      <w:pPr>
        <w:jc w:val="both"/>
        <w:rPr>
          <w:rFonts w:ascii="Arial Narrow" w:hAnsi="Arial Narrow"/>
          <w:sz w:val="24"/>
          <w:szCs w:val="24"/>
          <w:lang w:val="el-GR"/>
        </w:rPr>
      </w:pPr>
      <w:r w:rsidRPr="003C44F6">
        <w:rPr>
          <w:rFonts w:ascii="Arial Narrow" w:hAnsi="Arial Narrow"/>
          <w:sz w:val="24"/>
          <w:szCs w:val="24"/>
          <w:lang w:val="el-GR"/>
        </w:rPr>
        <w:t xml:space="preserve">   Το εργαλείο που χρησιμοποιήσαμε στην έρευνα </w:t>
      </w:r>
      <w:r w:rsidR="00AF7A04" w:rsidRPr="003C44F6">
        <w:rPr>
          <w:rFonts w:ascii="Arial Narrow" w:hAnsi="Arial Narrow"/>
          <w:sz w:val="24"/>
          <w:szCs w:val="24"/>
          <w:lang w:val="el-GR"/>
        </w:rPr>
        <w:t>μας είναι  ένα ερωτηματολόγιο που αποτελείται από 92 λέξεις του θρακικού ιδιώματος και τα παιδιά κλήθηκαν ν’ απαντήσουν όσες περισσότερες λέξεις γνώριζαν στα νέα ελληνικά.</w:t>
      </w:r>
    </w:p>
    <w:p w:rsidR="00AF7A04" w:rsidRPr="003C44F6" w:rsidRDefault="00210371" w:rsidP="003C44F6">
      <w:pPr>
        <w:jc w:val="both"/>
        <w:rPr>
          <w:rFonts w:ascii="Arial Narrow" w:hAnsi="Arial Narrow"/>
          <w:i/>
          <w:sz w:val="24"/>
          <w:szCs w:val="24"/>
          <w:lang w:val="el-GR"/>
        </w:rPr>
      </w:pPr>
      <w:r w:rsidRPr="003C44F6">
        <w:rPr>
          <w:rFonts w:ascii="Arial Narrow" w:hAnsi="Arial Narrow"/>
          <w:i/>
          <w:sz w:val="24"/>
          <w:szCs w:val="24"/>
          <w:lang w:val="el-GR"/>
        </w:rPr>
        <w:t xml:space="preserve">   </w:t>
      </w:r>
      <w:r w:rsidR="003C44F6">
        <w:rPr>
          <w:rFonts w:ascii="Arial Narrow" w:hAnsi="Arial Narrow"/>
          <w:i/>
          <w:sz w:val="24"/>
          <w:szCs w:val="24"/>
          <w:lang w:val="el-GR"/>
        </w:rPr>
        <w:t xml:space="preserve"> 3</w:t>
      </w:r>
      <w:r w:rsidR="00AF7A04" w:rsidRPr="003C44F6">
        <w:rPr>
          <w:rFonts w:ascii="Arial Narrow" w:hAnsi="Arial Narrow"/>
          <w:i/>
          <w:sz w:val="24"/>
          <w:szCs w:val="24"/>
          <w:lang w:val="el-GR"/>
        </w:rPr>
        <w:t>.1.3 Δ</w:t>
      </w:r>
      <w:r w:rsidR="00256ADC" w:rsidRPr="003C44F6">
        <w:rPr>
          <w:rFonts w:ascii="Arial Narrow" w:hAnsi="Arial Narrow"/>
          <w:i/>
          <w:sz w:val="24"/>
          <w:szCs w:val="24"/>
          <w:lang w:val="el-GR"/>
        </w:rPr>
        <w:t>ιαδικασία</w:t>
      </w:r>
    </w:p>
    <w:p w:rsidR="00AF7A04" w:rsidRPr="003C44F6" w:rsidRDefault="00AF7A04" w:rsidP="003C44F6">
      <w:pPr>
        <w:jc w:val="both"/>
        <w:rPr>
          <w:rFonts w:ascii="Arial Narrow" w:hAnsi="Arial Narrow"/>
          <w:sz w:val="24"/>
          <w:szCs w:val="24"/>
          <w:lang w:val="el-GR"/>
        </w:rPr>
      </w:pPr>
      <w:r w:rsidRPr="003C44F6">
        <w:rPr>
          <w:rFonts w:ascii="Arial Narrow" w:hAnsi="Arial Narrow"/>
          <w:sz w:val="24"/>
          <w:szCs w:val="24"/>
          <w:lang w:val="el-GR"/>
        </w:rPr>
        <w:t xml:space="preserve">  Η διαδικασία που ακολουθήσαμε κατά τη διάρκεια της έρευνας μας ήταν η εξής : συλλέξαμε λέξεις του θρακικού ιδιώματος για να δημιουργήσουμε ένα ερωτηματολόγιο και έπειτα τα παιδιά συμπλήρωσαν όσες λέξεις γνώριζαν. Τα παιδιά ανταποκρίθηκαν με μεγάλη επιτυχία καθώς το βρήκαν σαν ένα ευχάριστο διάλειμμα από το μάθημα, και το βρήκαν και αρκετά ενδιαφέρον αφού επεδίωκαν να μάθουν ακόμα και τις λέξεις που δεν γνώριζαν.</w:t>
      </w:r>
    </w:p>
    <w:p w:rsidR="00AF7A04" w:rsidRPr="003C44F6" w:rsidRDefault="00AF7A04" w:rsidP="003C44F6">
      <w:pPr>
        <w:jc w:val="both"/>
        <w:rPr>
          <w:rFonts w:ascii="Arial Narrow" w:hAnsi="Arial Narrow"/>
          <w:sz w:val="24"/>
          <w:szCs w:val="24"/>
          <w:lang w:val="el-GR"/>
        </w:rPr>
      </w:pPr>
    </w:p>
    <w:p w:rsidR="00AF7A04" w:rsidRPr="003C44F6" w:rsidRDefault="003C44F6" w:rsidP="003C44F6">
      <w:pPr>
        <w:pStyle w:val="a6"/>
        <w:numPr>
          <w:ilvl w:val="0"/>
          <w:numId w:val="6"/>
        </w:numPr>
        <w:jc w:val="both"/>
        <w:rPr>
          <w:rFonts w:ascii="Arial Narrow" w:hAnsi="Arial Narrow"/>
          <w:b/>
          <w:sz w:val="24"/>
          <w:szCs w:val="24"/>
          <w:lang w:val="el-GR"/>
        </w:rPr>
      </w:pPr>
      <w:r w:rsidRPr="003C44F6">
        <w:rPr>
          <w:rFonts w:ascii="Arial Narrow" w:hAnsi="Arial Narrow"/>
          <w:b/>
          <w:sz w:val="24"/>
          <w:szCs w:val="24"/>
          <w:lang w:val="el-GR"/>
        </w:rPr>
        <w:t>ΑΠΟΤΕΛΕΣΜΑΤΑ-ΣΥΖΗΤΗΣΗ</w:t>
      </w:r>
    </w:p>
    <w:p w:rsidR="00210371" w:rsidRPr="003C44F6" w:rsidRDefault="00210371" w:rsidP="003C44F6">
      <w:pPr>
        <w:ind w:left="360"/>
        <w:jc w:val="both"/>
        <w:rPr>
          <w:rFonts w:ascii="Arial Narrow" w:hAnsi="Arial Narrow"/>
          <w:sz w:val="24"/>
          <w:szCs w:val="24"/>
          <w:lang w:val="el-GR"/>
        </w:rPr>
      </w:pPr>
      <w:r w:rsidRPr="003C44F6">
        <w:rPr>
          <w:rFonts w:ascii="Arial Narrow" w:hAnsi="Arial Narrow"/>
          <w:sz w:val="24"/>
          <w:szCs w:val="24"/>
          <w:lang w:val="el-GR"/>
        </w:rPr>
        <w:t xml:space="preserve">Τα αποτελέσματα της έρευνας μας είναι τα παρακάτω : </w:t>
      </w:r>
    </w:p>
    <w:p w:rsidR="00861EEA" w:rsidRPr="003C44F6" w:rsidRDefault="00861EEA" w:rsidP="003C44F6">
      <w:pPr>
        <w:spacing w:after="0"/>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Η Ά λυκείου </w:t>
      </w:r>
      <w:r w:rsidR="00210371" w:rsidRPr="003C44F6">
        <w:rPr>
          <w:rFonts w:ascii="Arial Narrow" w:hAnsi="Arial Narrow" w:cs="Times New Roman"/>
          <w:sz w:val="24"/>
          <w:szCs w:val="24"/>
          <w:lang w:val="el-GR"/>
        </w:rPr>
        <w:t xml:space="preserve"> που </w:t>
      </w:r>
      <w:r w:rsidRPr="003C44F6">
        <w:rPr>
          <w:rFonts w:ascii="Arial Narrow" w:hAnsi="Arial Narrow" w:cs="Times New Roman"/>
          <w:sz w:val="24"/>
          <w:szCs w:val="24"/>
          <w:lang w:val="el-GR"/>
        </w:rPr>
        <w:t>αποτελείται από 13 παιδιά, 6 κορίτσια και 7 αγόρια</w:t>
      </w:r>
      <w:r w:rsidR="000C14C4" w:rsidRPr="003C44F6">
        <w:rPr>
          <w:rFonts w:ascii="Arial Narrow" w:hAnsi="Arial Narrow" w:cs="Times New Roman"/>
          <w:sz w:val="24"/>
          <w:szCs w:val="24"/>
          <w:lang w:val="el-GR"/>
        </w:rPr>
        <w:t>. Τα κορίτσια από τις 92 λέξεις απάντησαν σωστά σε περίπου 20 το ίδιο και τα αγόρια. Οι λέξεις που είχαν περισσότερες απαντήσεις είναι κάποιες που σχετίζονταν με ζώα όπως γκατζόλ= γαϊδούρι, αρνίθα= κότα, πετνός= κόκορας, μπουμπ</w:t>
      </w:r>
      <w:r w:rsidR="000A00C0" w:rsidRPr="003C44F6">
        <w:rPr>
          <w:rFonts w:ascii="Arial Narrow" w:hAnsi="Arial Narrow" w:cs="Times New Roman"/>
          <w:sz w:val="24"/>
          <w:szCs w:val="24"/>
          <w:lang w:val="el-GR"/>
        </w:rPr>
        <w:t>ουλιάτσκα= έντομο/ κατσαριδα, τα</w:t>
      </w:r>
      <w:r w:rsidR="000C14C4" w:rsidRPr="003C44F6">
        <w:rPr>
          <w:rFonts w:ascii="Arial Narrow" w:hAnsi="Arial Narrow" w:cs="Times New Roman"/>
          <w:sz w:val="24"/>
          <w:szCs w:val="24"/>
          <w:lang w:val="el-GR"/>
        </w:rPr>
        <w:t xml:space="preserve"> ρήμα</w:t>
      </w:r>
      <w:r w:rsidR="000A00C0" w:rsidRPr="003C44F6">
        <w:rPr>
          <w:rFonts w:ascii="Arial Narrow" w:hAnsi="Arial Narrow" w:cs="Times New Roman"/>
          <w:sz w:val="24"/>
          <w:szCs w:val="24"/>
          <w:lang w:val="el-GR"/>
        </w:rPr>
        <w:t>τα</w:t>
      </w:r>
      <w:r w:rsidR="000C14C4" w:rsidRPr="003C44F6">
        <w:rPr>
          <w:rFonts w:ascii="Arial Narrow" w:hAnsi="Arial Narrow" w:cs="Times New Roman"/>
          <w:sz w:val="24"/>
          <w:szCs w:val="24"/>
          <w:lang w:val="el-GR"/>
        </w:rPr>
        <w:t xml:space="preserve"> διαέρνω= τριγυρνάω, πισμάνεψα= ά</w:t>
      </w:r>
      <w:r w:rsidR="000A00C0" w:rsidRPr="003C44F6">
        <w:rPr>
          <w:rFonts w:ascii="Arial Narrow" w:hAnsi="Arial Narrow" w:cs="Times New Roman"/>
          <w:sz w:val="24"/>
          <w:szCs w:val="24"/>
          <w:lang w:val="el-GR"/>
        </w:rPr>
        <w:t>λλαξα γνώμη, μπιζέρσα= βαρέθηκα, και αντικείμενα όπως ο ταβάς= ταψί, θήρα= πόρτα, ντουντούκα= μεγάφωνο.</w:t>
      </w:r>
    </w:p>
    <w:p w:rsidR="001906A7" w:rsidRPr="003C44F6" w:rsidRDefault="000A00C0" w:rsidP="003C44F6">
      <w:pPr>
        <w:spacing w:after="0"/>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Η ΄Β λυκείου </w:t>
      </w:r>
      <w:r w:rsidR="00210371" w:rsidRPr="003C44F6">
        <w:rPr>
          <w:rFonts w:ascii="Arial Narrow" w:hAnsi="Arial Narrow" w:cs="Times New Roman"/>
          <w:sz w:val="24"/>
          <w:szCs w:val="24"/>
          <w:lang w:val="el-GR"/>
        </w:rPr>
        <w:t xml:space="preserve"> που </w:t>
      </w:r>
      <w:r w:rsidRPr="003C44F6">
        <w:rPr>
          <w:rFonts w:ascii="Arial Narrow" w:hAnsi="Arial Narrow" w:cs="Times New Roman"/>
          <w:sz w:val="24"/>
          <w:szCs w:val="24"/>
          <w:lang w:val="el-GR"/>
        </w:rPr>
        <w:t>αποτελείται από 15 παιδιά, 9 κορίτσια και 6 αγόρια. Τα κορίτσια από τις 92 λέξεις α</w:t>
      </w:r>
      <w:r w:rsidR="001906A7" w:rsidRPr="003C44F6">
        <w:rPr>
          <w:rFonts w:ascii="Arial Narrow" w:hAnsi="Arial Narrow" w:cs="Times New Roman"/>
          <w:sz w:val="24"/>
          <w:szCs w:val="24"/>
          <w:lang w:val="el-GR"/>
        </w:rPr>
        <w:t>πάντησαν σωστά περίπου 30</w:t>
      </w:r>
      <w:r w:rsidRPr="003C44F6">
        <w:rPr>
          <w:rFonts w:ascii="Arial Narrow" w:hAnsi="Arial Narrow" w:cs="Times New Roman"/>
          <w:sz w:val="24"/>
          <w:szCs w:val="24"/>
          <w:lang w:val="el-GR"/>
        </w:rPr>
        <w:t xml:space="preserve"> και τα αγόρια περίπου 35. Πράγμα το οποίο δείχνει πως γνώριζαν περισσότερες λέξεις από τα παιδιά τις Ά λυκείου, εκτός από εκείνες κάποιες που απαντήθηκαν στα περισσότερα ερωτηματολόγια αυτής της τάξης ήταν τα ρήματα :  κινάω= ξεκινάω, έκα= περίμενε, θαμάζομαι= απορώ</w:t>
      </w:r>
      <w:r w:rsidR="001906A7" w:rsidRPr="003C44F6">
        <w:rPr>
          <w:rFonts w:ascii="Arial Narrow" w:hAnsi="Arial Narrow" w:cs="Times New Roman"/>
          <w:sz w:val="24"/>
          <w:szCs w:val="24"/>
          <w:lang w:val="el-GR"/>
        </w:rPr>
        <w:t>. Από αντικείμενα την φούτα/μπροστομούνα= ποδιά, το σουμούνι= ψωμί, τρουβάς= τσάντα. Επίσης γνώριζαν τις ονομασίες από συγγενικά πρόσωπα όπως μπάτιμ= μεγαλος αδερφος, μπάμπου= γιαγιά, γκζάνι= μικρό παιδί.</w:t>
      </w:r>
    </w:p>
    <w:p w:rsidR="001906A7" w:rsidRPr="003C44F6" w:rsidRDefault="001906A7" w:rsidP="003C44F6">
      <w:pPr>
        <w:spacing w:after="0"/>
        <w:jc w:val="both"/>
        <w:rPr>
          <w:rFonts w:ascii="Arial Narrow" w:hAnsi="Arial Narrow" w:cs="Times New Roman"/>
          <w:sz w:val="24"/>
          <w:szCs w:val="24"/>
          <w:lang w:val="el-GR"/>
        </w:rPr>
      </w:pPr>
      <w:r w:rsidRPr="003C44F6">
        <w:rPr>
          <w:rFonts w:ascii="Arial Narrow" w:hAnsi="Arial Narrow" w:cs="Times New Roman"/>
          <w:sz w:val="24"/>
          <w:szCs w:val="24"/>
          <w:lang w:val="el-GR"/>
        </w:rPr>
        <w:t xml:space="preserve">   Η ΄Γ λυκείου</w:t>
      </w:r>
      <w:r w:rsidR="00210371" w:rsidRPr="003C44F6">
        <w:rPr>
          <w:rFonts w:ascii="Arial Narrow" w:hAnsi="Arial Narrow" w:cs="Times New Roman"/>
          <w:sz w:val="24"/>
          <w:szCs w:val="24"/>
          <w:lang w:val="el-GR"/>
        </w:rPr>
        <w:t xml:space="preserve"> που </w:t>
      </w:r>
      <w:r w:rsidRPr="003C44F6">
        <w:rPr>
          <w:rFonts w:ascii="Arial Narrow" w:hAnsi="Arial Narrow" w:cs="Times New Roman"/>
          <w:sz w:val="24"/>
          <w:szCs w:val="24"/>
          <w:lang w:val="el-GR"/>
        </w:rPr>
        <w:t xml:space="preserve"> αποτελείται από 14 παιδιά</w:t>
      </w:r>
      <w:r w:rsidR="009A0C19" w:rsidRPr="003C44F6">
        <w:rPr>
          <w:rFonts w:ascii="Arial Narrow" w:hAnsi="Arial Narrow" w:cs="Times New Roman"/>
          <w:sz w:val="24"/>
          <w:szCs w:val="24"/>
          <w:lang w:val="el-GR"/>
        </w:rPr>
        <w:t>, 7 κορίτσια και 7 αγόρια. Τα α</w:t>
      </w:r>
      <w:r w:rsidRPr="003C44F6">
        <w:rPr>
          <w:rFonts w:ascii="Arial Narrow" w:hAnsi="Arial Narrow" w:cs="Times New Roman"/>
          <w:sz w:val="24"/>
          <w:szCs w:val="24"/>
          <w:lang w:val="el-GR"/>
        </w:rPr>
        <w:t>κορίτσια από τις 92 λέξεις απάντησαν σωστά περίπου 40 και τα αγόρια περίπου 43. Άρα γνώριζαν περισσότερες λέξεις από τις άλλες δύο τάξεις και εκτός από εκείνες, εδώ απαντήθηκαν σωστά και οι ε</w:t>
      </w:r>
      <w:r w:rsidR="009A0C19" w:rsidRPr="003C44F6">
        <w:rPr>
          <w:rFonts w:ascii="Arial Narrow" w:hAnsi="Arial Narrow" w:cs="Times New Roman"/>
          <w:sz w:val="24"/>
          <w:szCs w:val="24"/>
          <w:lang w:val="el-GR"/>
        </w:rPr>
        <w:t>ξής : από αντικείμενα το τσιουράπ= κάλτσα, σκαλοστύρα= κρεμάστρα, τσουμπέρ= μαντίλα, από ρήματα πατλατσα= σκάω, κουσιάζω= τρέχω, απολνάω= αφήνω, από ζώα πέγκος= αράχνη, μουργάτος= αρσενικός γάτος, νταυγάν= γεράκι, πλακάκια=κοτοπουλάκια.</w:t>
      </w:r>
    </w:p>
    <w:p w:rsidR="00210371" w:rsidRPr="003C44F6" w:rsidRDefault="00210371" w:rsidP="003C44F6">
      <w:pPr>
        <w:spacing w:after="0"/>
        <w:jc w:val="both"/>
        <w:rPr>
          <w:rFonts w:ascii="Arial Narrow" w:hAnsi="Arial Narrow" w:cs="Times New Roman"/>
          <w:sz w:val="24"/>
          <w:szCs w:val="24"/>
          <w:lang w:val="el-GR"/>
        </w:rPr>
      </w:pPr>
      <w:r w:rsidRPr="003C44F6">
        <w:rPr>
          <w:rFonts w:ascii="Arial Narrow" w:hAnsi="Arial Narrow" w:cs="Times New Roman"/>
          <w:sz w:val="24"/>
          <w:szCs w:val="24"/>
          <w:lang w:val="el-GR"/>
        </w:rPr>
        <w:lastRenderedPageBreak/>
        <w:t xml:space="preserve">      Αυτό που παρατηρήσαμε στη έρευνα μας είναι ότι το μεγαλύτερο ποσοστό λέξεων χρησιμοποιείται από τα μεγαλύτερα παιδιά ενώ τα μικρότερα ξέρουν τα βασικά. Γι ΄ αυτό και πιστεύουμε ότι  τα παιδιά τις Γ λυκείου σε μικρότερη ηλικία άκουγαν περισσότερο το τοπικό ιδίωμα ή ακόμη και τα παιδιά ενδιαφέρονταν περισσότερο να το μάθουν, αντίθετα τα παιδιά της Α λυκείου έχουν λιγότερα ερεθίσματα ή δεν ενδιαφέρονται τόσο. Στόχος μας όπως είπαμε ήταν να δείξουμε αν θα παραμείνει ζωντανό το ιδίωμα και αν θα συνεχίσει να χρησιμοποιείται από τη νέα γενιά. Αυτό που συμπεραίνουμε λοιπόν είναι ότι το ιδίωμα με τα χρόνια έχει αλλοιωθεί γι’ αυτό και οι μικρότερες ηλικίες δεν γνωρίζουν τόσες λέξεις αλλά μόνο τις βασικές. Ένα τοπικό ιδίωμα όμως, για να μείνει ζωντανό πρέπει να χρησιμοποιείται απ’ όλες τις ηλικίες και να μην ντρέπονται οι νέοι να το μιλήσουν ώστε να διατηρηθεί ζωντανό. </w:t>
      </w:r>
    </w:p>
    <w:p w:rsidR="00210371" w:rsidRPr="003C44F6" w:rsidRDefault="00210371" w:rsidP="003C44F6">
      <w:pPr>
        <w:spacing w:after="0"/>
        <w:jc w:val="both"/>
        <w:rPr>
          <w:rFonts w:ascii="Arial Narrow" w:hAnsi="Arial Narrow"/>
          <w:sz w:val="24"/>
          <w:szCs w:val="24"/>
          <w:u w:val="single"/>
          <w:lang w:val="el-GR"/>
        </w:rPr>
      </w:pPr>
    </w:p>
    <w:p w:rsidR="00210371" w:rsidRPr="003C44F6" w:rsidRDefault="00210371" w:rsidP="003C44F6">
      <w:pPr>
        <w:spacing w:after="0"/>
        <w:jc w:val="both"/>
        <w:rPr>
          <w:rFonts w:ascii="Arial Narrow" w:hAnsi="Arial Narrow" w:cs="Times New Roman"/>
          <w:sz w:val="24"/>
          <w:szCs w:val="24"/>
          <w:lang w:val="el-GR"/>
        </w:rPr>
      </w:pPr>
    </w:p>
    <w:p w:rsidR="007F5DBD" w:rsidRPr="00752905" w:rsidRDefault="00210371" w:rsidP="003C44F6">
      <w:pPr>
        <w:spacing w:after="0"/>
        <w:jc w:val="both"/>
        <w:rPr>
          <w:rFonts w:ascii="Arial Narrow" w:hAnsi="Arial Narrow" w:cs="Times New Roman"/>
          <w:b/>
          <w:sz w:val="32"/>
          <w:szCs w:val="32"/>
          <w:lang w:val="el-GR"/>
        </w:rPr>
      </w:pPr>
      <w:r w:rsidRPr="00752905">
        <w:rPr>
          <w:rFonts w:ascii="Arial Narrow" w:hAnsi="Arial Narrow" w:cs="Times New Roman"/>
          <w:b/>
          <w:sz w:val="32"/>
          <w:szCs w:val="32"/>
          <w:lang w:val="el-GR"/>
        </w:rPr>
        <w:t xml:space="preserve">ΒΙΒΛΙΟΓΡΑΦΙΑ </w:t>
      </w:r>
    </w:p>
    <w:p w:rsidR="00AF0FD5" w:rsidRDefault="00AF0FD5" w:rsidP="00AF0FD5">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ΘΑΒΩΡΗΣ, Α. Ι. 2000. Ιδιωματικοί αρχαϊσμοί και ιδιωματικά γλωσσάρια -αναφορά στα βόρεια νεοελληνικά ιδιώματα. Στο </w:t>
      </w:r>
      <w:r>
        <w:rPr>
          <w:rFonts w:ascii="Times New Roman" w:eastAsia="Times New Roman" w:hAnsi="Times New Roman" w:cs="Times New Roman"/>
          <w:i/>
          <w:iCs/>
          <w:sz w:val="24"/>
          <w:szCs w:val="24"/>
        </w:rPr>
        <w:t>Νεοελληνική Διαλεκτολογία, Πρακτικά τρίτου διεθνούς συνεδρίου νεοελληνικής διαλεκτολογίας</w:t>
      </w:r>
      <w:r>
        <w:rPr>
          <w:rFonts w:ascii="Times New Roman" w:eastAsia="Times New Roman" w:hAnsi="Times New Roman" w:cs="Times New Roman"/>
          <w:sz w:val="24"/>
          <w:szCs w:val="24"/>
        </w:rPr>
        <w:t xml:space="preserve"> (20-23 Οκτωβρίου 1998, Κάλυμνος), 3ος τόμ. Αθήνα: Κέντρο Συντάξεως του Ιστορικού Λεξικού. </w:t>
      </w:r>
    </w:p>
    <w:p w:rsidR="00AF0FD5" w:rsidRDefault="00AF0FD5" w:rsidP="00AF0FD5">
      <w:pPr>
        <w:pStyle w:val="a6"/>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ΚΑΜΠΑΚΗ- ΒΟΥΓΙΟΥΚΛΗ, ΠΗΝΕΛΟΠΗ. 2009.</w:t>
      </w:r>
      <w:r>
        <w:rPr>
          <w:rFonts w:ascii="Times New Roman" w:hAnsi="Times New Roman" w:cs="Times New Roman"/>
          <w:i/>
          <w:sz w:val="24"/>
          <w:szCs w:val="24"/>
        </w:rPr>
        <w:t>Εισαγωγή στην Νεοελληνική Διαλεκτολογία κατά παράδοση</w:t>
      </w:r>
      <w:r>
        <w:rPr>
          <w:rFonts w:ascii="Times New Roman" w:hAnsi="Times New Roman" w:cs="Times New Roman"/>
          <w:sz w:val="24"/>
          <w:szCs w:val="24"/>
        </w:rPr>
        <w:t xml:space="preserve">, εκδ. Σπανίδη, Ξάνθη </w:t>
      </w:r>
    </w:p>
    <w:p w:rsidR="00AF0FD5" w:rsidRDefault="00AF0FD5" w:rsidP="00AF0FD5">
      <w:pPr>
        <w:pStyle w:val="a6"/>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ΚΑΤΣΑΝΗΣ, Ν. ΝΤΙΝΑΣ, Κ. 2004.</w:t>
      </w:r>
      <w:r>
        <w:rPr>
          <w:rFonts w:ascii="Times New Roman" w:hAnsi="Times New Roman" w:cs="Times New Roman"/>
          <w:i/>
          <w:sz w:val="24"/>
          <w:szCs w:val="24"/>
        </w:rPr>
        <w:t xml:space="preserve"> «Τα γλωσσικά ιδιώματα», Κοζάνη και Γρεβενά-ο  χώρος και οι άνθρωποι, </w:t>
      </w:r>
      <w:r>
        <w:rPr>
          <w:rFonts w:ascii="Times New Roman" w:hAnsi="Times New Roman" w:cs="Times New Roman"/>
          <w:sz w:val="24"/>
          <w:szCs w:val="24"/>
        </w:rPr>
        <w:t xml:space="preserve">εκδ. </w:t>
      </w:r>
      <w:r>
        <w:rPr>
          <w:rFonts w:ascii="Times New Roman" w:hAnsi="Times New Roman" w:cs="Times New Roman"/>
          <w:sz w:val="24"/>
          <w:szCs w:val="24"/>
          <w:lang w:val="en-US"/>
        </w:rPr>
        <w:t>University</w:t>
      </w:r>
      <w:r w:rsidRPr="00090FAF">
        <w:rPr>
          <w:rFonts w:ascii="Times New Roman" w:hAnsi="Times New Roman" w:cs="Times New Roman"/>
          <w:sz w:val="24"/>
          <w:szCs w:val="24"/>
        </w:rPr>
        <w:t xml:space="preserve"> </w:t>
      </w:r>
      <w:r>
        <w:rPr>
          <w:rFonts w:ascii="Times New Roman" w:hAnsi="Times New Roman" w:cs="Times New Roman"/>
          <w:sz w:val="24"/>
          <w:szCs w:val="24"/>
          <w:lang w:val="en-US"/>
        </w:rPr>
        <w:t>studio</w:t>
      </w:r>
      <w:r w:rsidRPr="00090FAF">
        <w:rPr>
          <w:rFonts w:ascii="Times New Roman" w:hAnsi="Times New Roman" w:cs="Times New Roman"/>
          <w:sz w:val="24"/>
          <w:szCs w:val="24"/>
        </w:rPr>
        <w:t xml:space="preserve"> </w:t>
      </w:r>
      <w:r>
        <w:rPr>
          <w:rFonts w:ascii="Times New Roman" w:hAnsi="Times New Roman" w:cs="Times New Roman"/>
          <w:sz w:val="24"/>
          <w:szCs w:val="24"/>
          <w:lang w:val="en-US"/>
        </w:rPr>
        <w:t>press</w:t>
      </w:r>
      <w:r>
        <w:rPr>
          <w:rFonts w:ascii="Times New Roman" w:hAnsi="Times New Roman" w:cs="Times New Roman"/>
          <w:sz w:val="24"/>
          <w:szCs w:val="24"/>
        </w:rPr>
        <w:t>, Θεσσαλονίκη</w:t>
      </w:r>
    </w:p>
    <w:p w:rsidR="00AF0FD5" w:rsidRDefault="00AF0FD5" w:rsidP="00AF0FD5">
      <w:pPr>
        <w:pStyle w:val="a6"/>
        <w:spacing w:after="0" w:line="240" w:lineRule="auto"/>
        <w:ind w:left="567" w:hanging="567"/>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ΚΟΝΤΟΣΟΠΟΥΛΟΣ, Ν.Γ. 1983. Μακεδονικά γλωσσογεωγραφικά</w:t>
      </w:r>
      <w:r>
        <w:rPr>
          <w:rFonts w:ascii="Times New Roman" w:eastAsia="Times New Roman" w:hAnsi="Times New Roman" w:cs="Times New Roman"/>
          <w:i/>
          <w:iCs/>
          <w:sz w:val="24"/>
          <w:szCs w:val="24"/>
          <w:lang w:eastAsia="el-GR"/>
        </w:rPr>
        <w:t>.</w:t>
      </w:r>
      <w:r>
        <w:rPr>
          <w:rFonts w:ascii="Times New Roman" w:eastAsia="Times New Roman" w:hAnsi="Times New Roman" w:cs="Times New Roman"/>
          <w:sz w:val="24"/>
          <w:szCs w:val="24"/>
          <w:lang w:eastAsia="el-GR"/>
        </w:rPr>
        <w:t xml:space="preserve"> Στο </w:t>
      </w:r>
      <w:r>
        <w:rPr>
          <w:rFonts w:ascii="Times New Roman" w:eastAsia="Times New Roman" w:hAnsi="Times New Roman" w:cs="Times New Roman"/>
          <w:i/>
          <w:iCs/>
          <w:sz w:val="24"/>
          <w:szCs w:val="24"/>
          <w:lang w:eastAsia="el-GR"/>
        </w:rPr>
        <w:t>Β' Συμπόσιο Γλωσσολογίας του βορειοελλαδικού χώρου</w:t>
      </w:r>
      <w:r>
        <w:rPr>
          <w:rFonts w:ascii="Times New Roman" w:eastAsia="Times New Roman" w:hAnsi="Times New Roman" w:cs="Times New Roman"/>
          <w:sz w:val="24"/>
          <w:szCs w:val="24"/>
          <w:lang w:eastAsia="el-GR"/>
        </w:rPr>
        <w:t xml:space="preserve"> (Καστοριά, 13-15 Απριλίου 1978), 127-132. Θεσσαλονίκη: Ίδρυμα Μελετών Χερσονήσου του Αίμου. </w:t>
      </w:r>
    </w:p>
    <w:p w:rsidR="00AF0FD5" w:rsidRDefault="00AF0FD5" w:rsidP="00AF0FD5">
      <w:pPr>
        <w:pStyle w:val="a6"/>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lang w:eastAsia="el-GR"/>
        </w:rPr>
        <w:t xml:space="preserve"> ΚΟΝΤΟΣΟΠΟΥΛΟΣ, Ν.Γ. 1994. </w:t>
      </w:r>
      <w:r>
        <w:rPr>
          <w:rFonts w:ascii="Times New Roman" w:eastAsia="Times New Roman" w:hAnsi="Times New Roman" w:cs="Times New Roman"/>
          <w:i/>
          <w:iCs/>
          <w:sz w:val="24"/>
          <w:szCs w:val="24"/>
          <w:lang w:eastAsia="el-GR"/>
        </w:rPr>
        <w:t>Διάλεκτοι και ιδιώματα της νέας ελληνικής</w:t>
      </w:r>
      <w:r>
        <w:rPr>
          <w:rFonts w:ascii="Times New Roman" w:eastAsia="Times New Roman" w:hAnsi="Times New Roman" w:cs="Times New Roman"/>
          <w:sz w:val="24"/>
          <w:szCs w:val="24"/>
          <w:lang w:eastAsia="el-GR"/>
        </w:rPr>
        <w:t xml:space="preserve">. 2η έκδ. Αθήνα. </w:t>
      </w:r>
    </w:p>
    <w:p w:rsidR="00AF0FD5" w:rsidRPr="00A85F17" w:rsidRDefault="00AF0FD5" w:rsidP="00AF0FD5">
      <w:pPr>
        <w:spacing w:after="0" w:line="240" w:lineRule="auto"/>
        <w:ind w:left="567" w:hanging="567"/>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rPr>
        <w:t xml:space="preserve"> ΜΑΓΟΥΛΑΣ, Γ.Γ. 1977. Δομολογική θεώρησι του φωνηεντισμού των βορείων ιδιωμάτων. Στο </w:t>
      </w:r>
      <w:r>
        <w:rPr>
          <w:rFonts w:ascii="Times New Roman" w:eastAsia="Times New Roman" w:hAnsi="Times New Roman" w:cs="Times New Roman"/>
          <w:i/>
          <w:iCs/>
          <w:sz w:val="24"/>
          <w:szCs w:val="24"/>
        </w:rPr>
        <w:t>Α'Συμπόσιο Γλωσσολογίας του Βορειοελλαδικού χώρου: Ήπειρος-Μακεδονία-</w:t>
      </w:r>
      <w:r w:rsidRPr="00A85F17">
        <w:rPr>
          <w:rFonts w:ascii="Times New Roman" w:eastAsia="Times New Roman" w:hAnsi="Times New Roman" w:cs="Times New Roman"/>
          <w:i/>
          <w:iCs/>
          <w:sz w:val="24"/>
          <w:szCs w:val="24"/>
        </w:rPr>
        <w:t>Θράκη</w:t>
      </w:r>
      <w:r w:rsidRPr="00A85F17">
        <w:rPr>
          <w:rFonts w:ascii="Times New Roman" w:eastAsia="Times New Roman" w:hAnsi="Times New Roman" w:cs="Times New Roman"/>
          <w:sz w:val="24"/>
          <w:szCs w:val="24"/>
        </w:rPr>
        <w:t xml:space="preserve"> (28-30 Απριλίου 1976), 31-36. Θεσσαλονίκη: Ίδρυμα Μελετών Χερσονήσου του Αίμου. </w:t>
      </w:r>
    </w:p>
    <w:p w:rsidR="00A85F17" w:rsidRPr="00A85F17" w:rsidRDefault="00A85F17" w:rsidP="00A85F17">
      <w:pPr>
        <w:spacing w:after="0" w:line="240" w:lineRule="auto"/>
        <w:ind w:left="567" w:hanging="425"/>
        <w:jc w:val="both"/>
        <w:rPr>
          <w:rFonts w:ascii="Times New Roman" w:hAnsi="Times New Roman" w:cs="Times New Roman"/>
          <w:sz w:val="24"/>
          <w:szCs w:val="24"/>
        </w:rPr>
      </w:pPr>
      <w:r w:rsidRPr="00A85F17">
        <w:rPr>
          <w:rFonts w:ascii="Times New Roman" w:hAnsi="Times New Roman" w:cs="Times New Roman"/>
          <w:sz w:val="24"/>
          <w:szCs w:val="24"/>
        </w:rPr>
        <w:t xml:space="preserve">ΣΟΛΕΪΝΤΑΚΗΣ, Ν., (1996). </w:t>
      </w:r>
      <w:r w:rsidRPr="00A85F17">
        <w:rPr>
          <w:rFonts w:ascii="Times New Roman" w:hAnsi="Times New Roman" w:cs="Times New Roman"/>
          <w:i/>
          <w:sz w:val="24"/>
          <w:szCs w:val="24"/>
        </w:rPr>
        <w:t>Ιστορία του θρακικού ελληνισμού: Από την Ανατολική Ρουμυλία στην Ανατολική και Δυτική Θράκη.</w:t>
      </w:r>
      <w:r w:rsidRPr="00A85F17">
        <w:rPr>
          <w:rFonts w:ascii="Times New Roman" w:hAnsi="Times New Roman" w:cs="Times New Roman"/>
          <w:sz w:val="24"/>
          <w:szCs w:val="24"/>
        </w:rPr>
        <w:t xml:space="preserve"> Αθήνα, Πιτσιλός.</w:t>
      </w:r>
    </w:p>
    <w:p w:rsidR="00AF0FD5" w:rsidRPr="008C13C1" w:rsidRDefault="00AF0FD5" w:rsidP="00A85F17">
      <w:pPr>
        <w:spacing w:after="0" w:line="240" w:lineRule="auto"/>
        <w:ind w:left="567" w:hanging="567"/>
        <w:jc w:val="both"/>
        <w:rPr>
          <w:rFonts w:ascii="Times New Roman" w:eastAsia="Times New Roman" w:hAnsi="Times New Roman" w:cs="Times New Roman"/>
          <w:sz w:val="24"/>
          <w:szCs w:val="24"/>
        </w:rPr>
      </w:pPr>
      <w:r w:rsidRPr="00A85F17">
        <w:rPr>
          <w:rFonts w:ascii="Times New Roman" w:eastAsia="Times New Roman" w:hAnsi="Times New Roman" w:cs="Times New Roman"/>
          <w:sz w:val="24"/>
          <w:szCs w:val="24"/>
        </w:rPr>
        <w:t>ΣΥΜΕΩΝΙΔΗΣ, Χ. Π. 1977. Παρατηρήσεις στα κύρια χαρακτηριστικά των βόρειων</w:t>
      </w:r>
      <w:r>
        <w:rPr>
          <w:rFonts w:ascii="Times New Roman" w:eastAsia="Times New Roman" w:hAnsi="Times New Roman" w:cs="Times New Roman"/>
          <w:sz w:val="24"/>
          <w:szCs w:val="24"/>
        </w:rPr>
        <w:t xml:space="preserve"> νεοελληνικών ιδιωμάτων. Στο </w:t>
      </w:r>
      <w:r>
        <w:rPr>
          <w:rFonts w:ascii="Times New Roman" w:eastAsia="Times New Roman" w:hAnsi="Times New Roman" w:cs="Times New Roman"/>
          <w:i/>
          <w:iCs/>
          <w:sz w:val="24"/>
          <w:szCs w:val="24"/>
        </w:rPr>
        <w:t>Α'Συμπόσιο Γλωσσολογίας του Βορειοελλαδικού χώρου: Ήπειρος-Μακεδονία-Θράκη</w:t>
      </w:r>
      <w:r>
        <w:rPr>
          <w:rFonts w:ascii="Times New Roman" w:eastAsia="Times New Roman" w:hAnsi="Times New Roman" w:cs="Times New Roman"/>
          <w:sz w:val="24"/>
          <w:szCs w:val="24"/>
        </w:rPr>
        <w:t xml:space="preserve"> (28-30 Απριλίου 1976), 63-71. Θεσσαλονίκη: Ίδρυμα </w:t>
      </w:r>
      <w:r w:rsidRPr="008C13C1">
        <w:rPr>
          <w:rFonts w:ascii="Times New Roman" w:eastAsia="Times New Roman" w:hAnsi="Times New Roman" w:cs="Times New Roman"/>
          <w:sz w:val="24"/>
          <w:szCs w:val="24"/>
        </w:rPr>
        <w:t xml:space="preserve">Μελετών Χερσονήσου του Αίμου. </w:t>
      </w:r>
    </w:p>
    <w:p w:rsidR="00210371" w:rsidRPr="008C13C1" w:rsidRDefault="00AF0FD5" w:rsidP="00AF0FD5">
      <w:pPr>
        <w:spacing w:after="0"/>
        <w:ind w:left="567" w:hanging="567"/>
        <w:jc w:val="both"/>
        <w:rPr>
          <w:rFonts w:ascii="Times New Roman" w:eastAsia="Times New Roman" w:hAnsi="Times New Roman" w:cs="Times New Roman"/>
          <w:sz w:val="24"/>
          <w:szCs w:val="24"/>
          <w:lang w:val="el-GR"/>
        </w:rPr>
      </w:pPr>
      <w:r w:rsidRPr="008C13C1">
        <w:rPr>
          <w:rFonts w:ascii="Times New Roman" w:eastAsia="Times New Roman" w:hAnsi="Times New Roman" w:cs="Times New Roman"/>
          <w:sz w:val="24"/>
          <w:szCs w:val="24"/>
        </w:rPr>
        <w:t xml:space="preserve"> ΣΥΜΕΩΝΙΔΗΣ, Χ. Π. 1983. Το άρθρο i των βόρειων νεοελληνικών ιδιωμάτων. Στο </w:t>
      </w:r>
      <w:r w:rsidRPr="008C13C1">
        <w:rPr>
          <w:rFonts w:ascii="Times New Roman" w:eastAsia="Times New Roman" w:hAnsi="Times New Roman" w:cs="Times New Roman"/>
          <w:i/>
          <w:iCs/>
          <w:sz w:val="24"/>
          <w:szCs w:val="24"/>
        </w:rPr>
        <w:t>Β' Συμπόσιο Γλωσσολογίας του βορειοελλαδικού χώρου</w:t>
      </w:r>
      <w:r w:rsidRPr="008C13C1">
        <w:rPr>
          <w:rFonts w:ascii="Times New Roman" w:eastAsia="Times New Roman" w:hAnsi="Times New Roman" w:cs="Times New Roman"/>
          <w:sz w:val="24"/>
          <w:szCs w:val="24"/>
        </w:rPr>
        <w:t xml:space="preserve"> (Καστοριά, 13-15 Απριλίου 1978), 329-343. Θεσσαλονίκη: Ίδρυμα Μελετών Χερσονήσου του Αίμου.</w:t>
      </w:r>
    </w:p>
    <w:p w:rsidR="008C13C1" w:rsidRPr="008C13C1" w:rsidRDefault="008C13C1" w:rsidP="008C13C1">
      <w:pPr>
        <w:spacing w:after="0" w:line="240" w:lineRule="auto"/>
        <w:ind w:left="567" w:hanging="567"/>
        <w:jc w:val="both"/>
        <w:rPr>
          <w:rFonts w:ascii="Times New Roman" w:hAnsi="Times New Roman" w:cs="Times New Roman"/>
          <w:sz w:val="24"/>
          <w:szCs w:val="24"/>
        </w:rPr>
      </w:pPr>
      <w:r w:rsidRPr="008C13C1">
        <w:rPr>
          <w:rFonts w:ascii="Times New Roman" w:hAnsi="Times New Roman" w:cs="Times New Roman"/>
          <w:sz w:val="24"/>
          <w:szCs w:val="24"/>
        </w:rPr>
        <w:t xml:space="preserve">ΧΟΥΡΜΟΥΖΙΑΔΗΣ, Κ., (1940) Το Τσακήλι των Μετρών. Γλωσσάριον. Αθήνα, </w:t>
      </w:r>
      <w:r w:rsidRPr="008C13C1">
        <w:rPr>
          <w:rFonts w:ascii="Times New Roman" w:hAnsi="Times New Roman" w:cs="Times New Roman"/>
          <w:i/>
          <w:sz w:val="24"/>
          <w:szCs w:val="24"/>
        </w:rPr>
        <w:t>Θρακικά 13</w:t>
      </w:r>
      <w:r w:rsidRPr="008C13C1">
        <w:rPr>
          <w:rFonts w:ascii="Times New Roman" w:hAnsi="Times New Roman" w:cs="Times New Roman"/>
          <w:sz w:val="24"/>
          <w:szCs w:val="24"/>
        </w:rPr>
        <w:t>, σ. 366-385.</w:t>
      </w:r>
    </w:p>
    <w:p w:rsidR="008C13C1" w:rsidRPr="008C13C1" w:rsidRDefault="008C13C1" w:rsidP="008C13C1">
      <w:pPr>
        <w:spacing w:after="0" w:line="240" w:lineRule="auto"/>
        <w:ind w:left="567" w:hanging="567"/>
        <w:jc w:val="both"/>
        <w:rPr>
          <w:rFonts w:ascii="Times New Roman" w:hAnsi="Times New Roman" w:cs="Times New Roman"/>
          <w:sz w:val="24"/>
          <w:szCs w:val="24"/>
        </w:rPr>
      </w:pPr>
      <w:r w:rsidRPr="008C13C1">
        <w:rPr>
          <w:rFonts w:ascii="Times New Roman" w:hAnsi="Times New Roman" w:cs="Times New Roman"/>
          <w:sz w:val="24"/>
          <w:szCs w:val="24"/>
        </w:rPr>
        <w:t xml:space="preserve">ΧΟΥΡΜΟΥΖΙΑΔΗΣ, Κ., (1941) Το Τσακήλι των Μετρών. Γλωσσάριον. Αθήνα, </w:t>
      </w:r>
      <w:r w:rsidRPr="008C13C1">
        <w:rPr>
          <w:rFonts w:ascii="Times New Roman" w:hAnsi="Times New Roman" w:cs="Times New Roman"/>
          <w:i/>
          <w:sz w:val="24"/>
          <w:szCs w:val="24"/>
        </w:rPr>
        <w:t>Θρακικά 15</w:t>
      </w:r>
      <w:r w:rsidRPr="008C13C1">
        <w:rPr>
          <w:rFonts w:ascii="Times New Roman" w:hAnsi="Times New Roman" w:cs="Times New Roman"/>
          <w:sz w:val="24"/>
          <w:szCs w:val="24"/>
        </w:rPr>
        <w:t>, σ. 181-296.</w:t>
      </w:r>
    </w:p>
    <w:p w:rsidR="008C13C1" w:rsidRPr="008C13C1" w:rsidRDefault="008C13C1" w:rsidP="008C13C1">
      <w:pPr>
        <w:spacing w:after="0" w:line="240" w:lineRule="auto"/>
        <w:ind w:left="567" w:hanging="567"/>
        <w:jc w:val="both"/>
        <w:rPr>
          <w:rFonts w:ascii="Times New Roman" w:hAnsi="Times New Roman" w:cs="Times New Roman"/>
          <w:sz w:val="24"/>
          <w:szCs w:val="24"/>
        </w:rPr>
      </w:pPr>
      <w:r w:rsidRPr="008C13C1">
        <w:rPr>
          <w:rFonts w:ascii="Times New Roman" w:hAnsi="Times New Roman" w:cs="Times New Roman"/>
          <w:sz w:val="24"/>
          <w:szCs w:val="24"/>
        </w:rPr>
        <w:t xml:space="preserve">ΨΑΛΤΗΣ, Σ., (1905) </w:t>
      </w:r>
      <w:r w:rsidRPr="008C13C1">
        <w:rPr>
          <w:rFonts w:ascii="Times New Roman" w:hAnsi="Times New Roman" w:cs="Times New Roman"/>
          <w:i/>
          <w:sz w:val="24"/>
          <w:szCs w:val="24"/>
        </w:rPr>
        <w:t xml:space="preserve">Θρακικά ή μελέτη περί του γλωσσικού ιδιώματος της πόλεως Σαράντα Εκκλησιών. </w:t>
      </w:r>
      <w:r w:rsidRPr="008C13C1">
        <w:rPr>
          <w:rFonts w:ascii="Times New Roman" w:hAnsi="Times New Roman" w:cs="Times New Roman"/>
          <w:sz w:val="24"/>
          <w:szCs w:val="24"/>
        </w:rPr>
        <w:t>Αθήνα.</w:t>
      </w:r>
    </w:p>
    <w:p w:rsidR="008C13C1" w:rsidRPr="008C13C1" w:rsidRDefault="008C13C1" w:rsidP="00AF0FD5">
      <w:pPr>
        <w:spacing w:after="0"/>
        <w:ind w:left="567" w:hanging="567"/>
        <w:jc w:val="both"/>
        <w:rPr>
          <w:rFonts w:ascii="Arial Narrow" w:hAnsi="Arial Narrow" w:cs="Times New Roman"/>
          <w:sz w:val="24"/>
          <w:szCs w:val="24"/>
          <w:lang w:val="el-GR"/>
        </w:rPr>
      </w:pPr>
    </w:p>
    <w:p w:rsidR="003C44F6" w:rsidRPr="008C13C1" w:rsidRDefault="003C44F6" w:rsidP="00AF0FD5">
      <w:pPr>
        <w:widowControl w:val="0"/>
        <w:autoSpaceDE w:val="0"/>
        <w:autoSpaceDN w:val="0"/>
        <w:adjustRightInd w:val="0"/>
        <w:ind w:left="567" w:hanging="567"/>
        <w:jc w:val="both"/>
        <w:rPr>
          <w:rFonts w:ascii="Arial Narrow" w:hAnsi="Arial Narrow" w:cs="Times New Roman"/>
          <w:sz w:val="24"/>
          <w:szCs w:val="24"/>
          <w:lang w:val="el-GR"/>
        </w:rPr>
      </w:pPr>
    </w:p>
    <w:p w:rsidR="003C44F6" w:rsidRDefault="003C44F6" w:rsidP="003C44F6">
      <w:pPr>
        <w:widowControl w:val="0"/>
        <w:autoSpaceDE w:val="0"/>
        <w:autoSpaceDN w:val="0"/>
        <w:adjustRightInd w:val="0"/>
        <w:jc w:val="both"/>
        <w:rPr>
          <w:rFonts w:ascii="Arial Narrow" w:hAnsi="Arial Narrow" w:cs="Times New Roman"/>
          <w:sz w:val="24"/>
          <w:szCs w:val="24"/>
          <w:lang w:val="el-GR"/>
        </w:rPr>
      </w:pPr>
    </w:p>
    <w:p w:rsidR="003C44F6" w:rsidRDefault="003C44F6" w:rsidP="003C44F6">
      <w:pPr>
        <w:widowControl w:val="0"/>
        <w:autoSpaceDE w:val="0"/>
        <w:autoSpaceDN w:val="0"/>
        <w:adjustRightInd w:val="0"/>
        <w:jc w:val="both"/>
        <w:rPr>
          <w:rFonts w:ascii="Arial Narrow" w:hAnsi="Arial Narrow" w:cs="Times New Roman"/>
          <w:sz w:val="24"/>
          <w:szCs w:val="24"/>
          <w:lang w:val="el-GR"/>
        </w:rPr>
      </w:pPr>
    </w:p>
    <w:p w:rsidR="003C44F6" w:rsidRDefault="003C44F6"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752905" w:rsidRDefault="00752905" w:rsidP="003C44F6">
      <w:pPr>
        <w:widowControl w:val="0"/>
        <w:autoSpaceDE w:val="0"/>
        <w:autoSpaceDN w:val="0"/>
        <w:adjustRightInd w:val="0"/>
        <w:jc w:val="both"/>
        <w:rPr>
          <w:rFonts w:ascii="Arial Narrow" w:hAnsi="Arial Narrow" w:cs="Times New Roman"/>
          <w:sz w:val="24"/>
          <w:szCs w:val="24"/>
          <w:lang w:val="el-GR"/>
        </w:rPr>
      </w:pPr>
    </w:p>
    <w:p w:rsidR="00210371" w:rsidRPr="003C44F6" w:rsidRDefault="003C44F6" w:rsidP="003C44F6">
      <w:pPr>
        <w:widowControl w:val="0"/>
        <w:autoSpaceDE w:val="0"/>
        <w:autoSpaceDN w:val="0"/>
        <w:adjustRightInd w:val="0"/>
        <w:jc w:val="both"/>
        <w:rPr>
          <w:rFonts w:ascii="Arial Narrow" w:hAnsi="Arial Narrow" w:cs="Times New Roman"/>
          <w:b/>
          <w:sz w:val="32"/>
          <w:szCs w:val="32"/>
          <w:lang w:val="el-GR"/>
        </w:rPr>
      </w:pPr>
      <w:r w:rsidRPr="003C44F6">
        <w:rPr>
          <w:rFonts w:ascii="Arial Narrow" w:hAnsi="Arial Narrow" w:cs="Times New Roman"/>
          <w:b/>
          <w:sz w:val="32"/>
          <w:szCs w:val="32"/>
          <w:lang w:val="el-GR"/>
        </w:rPr>
        <w:t>ΠΑΡΑΡΤΗΜΑ</w:t>
      </w:r>
    </w:p>
    <w:p w:rsidR="00210371" w:rsidRPr="003C44F6" w:rsidRDefault="00210371" w:rsidP="003C44F6">
      <w:pPr>
        <w:pStyle w:val="a6"/>
        <w:spacing w:after="0"/>
        <w:jc w:val="both"/>
        <w:rPr>
          <w:rFonts w:ascii="Arial Narrow" w:hAnsi="Arial Narrow" w:cs="Times New Roman"/>
          <w:sz w:val="24"/>
          <w:szCs w:val="24"/>
          <w:lang w:val="el-GR"/>
        </w:rPr>
      </w:pPr>
    </w:p>
    <w:p w:rsidR="007F5DBD" w:rsidRPr="00752905" w:rsidRDefault="007F5DBD" w:rsidP="003C44F6">
      <w:pPr>
        <w:spacing w:after="0" w:line="240" w:lineRule="auto"/>
        <w:jc w:val="both"/>
        <w:rPr>
          <w:rFonts w:ascii="Arial Narrow" w:hAnsi="Arial Narrow" w:cs="Times New Roman"/>
          <w:sz w:val="24"/>
          <w:szCs w:val="24"/>
          <w:lang w:val="el-GR"/>
        </w:rPr>
      </w:pPr>
    </w:p>
    <w:p w:rsidR="007F5DBD" w:rsidRPr="00752905" w:rsidRDefault="007F5DBD" w:rsidP="003C44F6">
      <w:pPr>
        <w:spacing w:line="240" w:lineRule="atLeast"/>
        <w:jc w:val="both"/>
        <w:rPr>
          <w:rFonts w:ascii="Arial Narrow" w:hAnsi="Arial Narrow" w:cs="Times New Roman"/>
          <w:b/>
          <w:sz w:val="24"/>
          <w:szCs w:val="24"/>
          <w:u w:val="single"/>
          <w:lang w:val="el-GR"/>
        </w:rPr>
      </w:pPr>
      <w:r w:rsidRPr="003C44F6">
        <w:rPr>
          <w:rFonts w:ascii="Arial Narrow" w:hAnsi="Arial Narrow" w:cs="Times New Roman"/>
          <w:b/>
          <w:sz w:val="24"/>
          <w:szCs w:val="24"/>
          <w:u w:val="single"/>
        </w:rPr>
        <w:t>ΕΡΩΤΗΜΑΤΟΛΟΓΙΟ</w:t>
      </w:r>
    </w:p>
    <w:p w:rsidR="007F5DBD" w:rsidRPr="003C44F6" w:rsidRDefault="007F5DBD" w:rsidP="003C44F6">
      <w:pPr>
        <w:spacing w:line="240" w:lineRule="atLeast"/>
        <w:jc w:val="both"/>
        <w:rPr>
          <w:rFonts w:ascii="Arial Narrow" w:hAnsi="Arial Narrow" w:cs="Times New Roman"/>
          <w:sz w:val="24"/>
          <w:szCs w:val="24"/>
        </w:rPr>
      </w:pPr>
      <w:r w:rsidRPr="003C44F6">
        <w:rPr>
          <w:rFonts w:ascii="Arial Narrow" w:hAnsi="Arial Narrow" w:cs="Times New Roman"/>
          <w:sz w:val="24"/>
          <w:szCs w:val="24"/>
        </w:rPr>
        <w:t xml:space="preserve">ΠΑΡΑΚΑΛΩ ΚΥΚΛΩΣΤΕ: </w:t>
      </w:r>
      <w:r w:rsidRPr="003C44F6">
        <w:rPr>
          <w:rFonts w:ascii="Arial Narrow" w:hAnsi="Arial Narrow" w:cs="Times New Roman"/>
          <w:sz w:val="24"/>
          <w:szCs w:val="24"/>
        </w:rPr>
        <w:tab/>
        <w:t>ΑΓΟΡΙ</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t>ΚΟΡΙΤΣΙ</w:t>
      </w:r>
    </w:p>
    <w:p w:rsidR="007F5DBD" w:rsidRPr="00752905" w:rsidRDefault="007F5DBD" w:rsidP="00752905">
      <w:pPr>
        <w:spacing w:line="240" w:lineRule="atLeast"/>
        <w:jc w:val="both"/>
        <w:rPr>
          <w:rFonts w:ascii="Arial Narrow" w:hAnsi="Arial Narrow" w:cs="Times New Roman"/>
          <w:sz w:val="24"/>
          <w:szCs w:val="24"/>
          <w:lang w:val="el-GR"/>
        </w:rPr>
      </w:pPr>
      <w:r w:rsidRPr="003C44F6">
        <w:rPr>
          <w:rFonts w:ascii="Arial Narrow" w:hAnsi="Arial Narrow" w:cs="Times New Roman"/>
          <w:sz w:val="24"/>
          <w:szCs w:val="24"/>
        </w:rPr>
        <w:t>ΗΛΙΚΙΑ:</w:t>
      </w:r>
    </w:p>
    <w:p w:rsidR="007F5DBD" w:rsidRPr="003C44F6" w:rsidRDefault="007F5DBD" w:rsidP="003C44F6">
      <w:pPr>
        <w:spacing w:line="360" w:lineRule="auto"/>
        <w:jc w:val="both"/>
        <w:rPr>
          <w:rFonts w:ascii="Arial Narrow" w:hAnsi="Arial Narrow" w:cs="Times New Roman"/>
          <w:sz w:val="24"/>
          <w:szCs w:val="24"/>
        </w:rPr>
      </w:pPr>
      <w:r w:rsidRPr="003C44F6">
        <w:rPr>
          <w:rFonts w:ascii="Arial Narrow" w:hAnsi="Arial Narrow" w:cs="Times New Roman"/>
          <w:sz w:val="24"/>
          <w:szCs w:val="24"/>
        </w:rPr>
        <w:t>ΣΑΣ ΠΑΡΑΚΑΛΩ,  ΓΡΑΨΤΕ ΔΙΠΛΑ ΣΤΙΣ ΠΑΡΑΚΑΤΩ ΛΕΞΕΙΣ ΤΗΝ ΟΝΟΜΑΣΙΑ ΣΤΑ ΝΕΑ ΕΛΛΗΝΙΚΑ. ΑΝ ΔΕΝ ΓΝΩΡΙΖΕΤΕ ΚΑΠΟΙΑ ΛΕΞΗ ΑΦΗΣΤΕ ΤΗΝ ΚΕΝΗ. ΕΥΧΑΡΙΣΤΩ.</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 xml:space="preserve">Κουσαρά        </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lang w:val="el-GR"/>
        </w:rPr>
        <w:t xml:space="preserve">= κλώσα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Φούτα/μπροστομούνα</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lang w:val="el-GR"/>
        </w:rPr>
        <w:t>=ποδιά</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 xml:space="preserve">Ταβάς </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lang w:val="el-GR"/>
        </w:rPr>
        <w:t xml:space="preserve">=ταψί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Κρατσούνα</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lang w:val="el-GR"/>
        </w:rPr>
        <w:t xml:space="preserve">=κολοκύθα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Μπάτιμ</w:t>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rPr>
        <w:tab/>
      </w:r>
      <w:r w:rsidRPr="003C44F6">
        <w:rPr>
          <w:rFonts w:ascii="Arial Narrow" w:hAnsi="Arial Narrow" w:cs="Times New Roman"/>
          <w:sz w:val="24"/>
          <w:szCs w:val="24"/>
          <w:lang w:val="el-GR"/>
        </w:rPr>
        <w:t>=μεγάλος αδερφός</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Καλέκομ</w:t>
      </w:r>
      <w:r w:rsidRPr="003C44F6">
        <w:rPr>
          <w:rFonts w:ascii="Arial Narrow" w:hAnsi="Arial Narrow" w:cs="Times New Roman"/>
          <w:sz w:val="24"/>
          <w:szCs w:val="24"/>
          <w:lang w:val="en-US"/>
        </w:rPr>
        <w:t xml:space="preserve">                               </w:t>
      </w:r>
      <w:r w:rsidRPr="003C44F6">
        <w:rPr>
          <w:rFonts w:ascii="Arial Narrow" w:hAnsi="Arial Narrow" w:cs="Times New Roman"/>
          <w:sz w:val="24"/>
          <w:szCs w:val="24"/>
          <w:lang w:val="el-GR"/>
        </w:rPr>
        <w:t>=θείος</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Τσάτσαμ</w:t>
      </w:r>
      <w:r w:rsidRPr="003C44F6">
        <w:rPr>
          <w:rFonts w:ascii="Arial Narrow" w:hAnsi="Arial Narrow" w:cs="Times New Roman"/>
          <w:sz w:val="24"/>
          <w:szCs w:val="24"/>
          <w:lang w:val="en-US"/>
        </w:rPr>
        <w:t xml:space="preserve">                               </w:t>
      </w:r>
      <w:r w:rsidRPr="003C44F6">
        <w:rPr>
          <w:rFonts w:ascii="Arial Narrow" w:hAnsi="Arial Narrow" w:cs="Times New Roman"/>
          <w:sz w:val="24"/>
          <w:szCs w:val="24"/>
          <w:lang w:val="el-GR"/>
        </w:rPr>
        <w:t>=αδερφή</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Θήρα</w:t>
      </w:r>
      <w:r w:rsidRPr="003C44F6">
        <w:rPr>
          <w:rFonts w:ascii="Arial Narrow" w:hAnsi="Arial Narrow" w:cs="Times New Roman"/>
          <w:sz w:val="24"/>
          <w:szCs w:val="24"/>
          <w:lang w:val="en-US"/>
        </w:rPr>
        <w:t xml:space="preserve">                                    </w:t>
      </w:r>
      <w:r w:rsidRPr="003C44F6">
        <w:rPr>
          <w:rFonts w:ascii="Arial Narrow" w:hAnsi="Arial Narrow" w:cs="Times New Roman"/>
          <w:sz w:val="24"/>
          <w:szCs w:val="24"/>
          <w:lang w:val="el-GR"/>
        </w:rPr>
        <w:t>=πόρτα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Μπουνέλα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=πιρούνι</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Χλιάρ</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=κουτάλι</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Τσιάτσκα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=φλυτζάνα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Τζέβτζι</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=μπρίκι</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Γκατζόλ</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=γάιδαρος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Αρνίθα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=κότα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 xml:space="preserve">Πετνός </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=κόκορας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Πλακάκια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=κοτοπουλάκια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Τσιουράπ</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κάλτσα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Τα σιουσιούρτσα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τρελάθηκα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Ούτσκις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όλοι</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Βρουτσούμπουλα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=βατόμουρα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Αρμινέ</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=χαμομήλι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Γκίοργκιτσκα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=χρυσάνθεμο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Ζιμπιλάκια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ζουμπούλια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lastRenderedPageBreak/>
        <w:t>Μπάμπου</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=γιαγιά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Τσιουσμές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βρύση με τρεχούμενο νερό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Πνάκ(ι)</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πιάτο</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Σνί</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χαμηλό τραπέζι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Τρουβάς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τσάντα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Ξιμπράτσιος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=ξύλο που κουβαλούσαν νερό</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Νουντάς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δωμάτιο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Σιακέρ</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 καραμέλα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 xml:space="preserve">Λιτσέρνα   </w:t>
      </w:r>
      <w:r w:rsidR="008E384E" w:rsidRPr="003C44F6">
        <w:rPr>
          <w:rFonts w:ascii="Arial Narrow" w:hAnsi="Arial Narrow" w:cs="Times New Roman"/>
          <w:sz w:val="24"/>
          <w:szCs w:val="24"/>
        </w:rPr>
        <w:t xml:space="preserve">                        </w:t>
      </w:r>
      <w:r w:rsidR="008E384E" w:rsidRPr="003C44F6">
        <w:rPr>
          <w:rFonts w:ascii="Arial Narrow" w:hAnsi="Arial Narrow" w:cs="Times New Roman"/>
          <w:sz w:val="24"/>
          <w:szCs w:val="24"/>
          <w:lang w:val="el-GR"/>
        </w:rPr>
        <w:t xml:space="preserve"> =τριφύλλι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Γκαγκατσάω</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=τσιμπάω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Φικαλάω</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 =σκουπίζω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Κουσιάζω/πλαλάω</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=τρέχω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Τσιακμάκ(ι)</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=αναπτύρας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Σκαλοστύρα</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=κρεμάστρα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Τσουμπέρ</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=μαντίλα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Αβανάκς</w:t>
      </w:r>
      <w:r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=χαζός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Μουντάρς</w:t>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n-US"/>
        </w:rPr>
        <w:tab/>
        <w:t xml:space="preserve">       </w:t>
      </w:r>
      <w:r w:rsidR="008E384E" w:rsidRPr="003C44F6">
        <w:rPr>
          <w:rFonts w:ascii="Arial Narrow" w:hAnsi="Arial Narrow" w:cs="Times New Roman"/>
          <w:sz w:val="24"/>
          <w:szCs w:val="24"/>
          <w:lang w:val="el-GR"/>
        </w:rPr>
        <w:t xml:space="preserve">=βρωμιάρης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Πατλάτσα</w:t>
      </w:r>
      <w:r w:rsidRPr="003C44F6">
        <w:rPr>
          <w:rFonts w:ascii="Arial Narrow" w:hAnsi="Arial Narrow" w:cs="Times New Roman"/>
          <w:sz w:val="24"/>
          <w:szCs w:val="24"/>
          <w:lang w:val="en-US"/>
        </w:rPr>
        <w:tab/>
      </w:r>
      <w:r w:rsidRPr="003C44F6">
        <w:rPr>
          <w:rFonts w:ascii="Arial Narrow" w:hAnsi="Arial Narrow" w:cs="Times New Roman"/>
          <w:sz w:val="24"/>
          <w:szCs w:val="24"/>
          <w:lang w:val="en-US"/>
        </w:rPr>
        <w:tab/>
        <w:t xml:space="preserve">    </w:t>
      </w:r>
      <w:r w:rsidR="008E384E" w:rsidRPr="003C44F6">
        <w:rPr>
          <w:rFonts w:ascii="Arial Narrow" w:hAnsi="Arial Narrow" w:cs="Times New Roman"/>
          <w:sz w:val="24"/>
          <w:szCs w:val="24"/>
          <w:lang w:val="en-US"/>
        </w:rPr>
        <w:t xml:space="preserve">   </w:t>
      </w:r>
      <w:r w:rsidR="008E384E" w:rsidRPr="003C44F6">
        <w:rPr>
          <w:rFonts w:ascii="Arial Narrow" w:hAnsi="Arial Narrow" w:cs="Times New Roman"/>
          <w:sz w:val="24"/>
          <w:szCs w:val="24"/>
          <w:lang w:val="el-GR"/>
        </w:rPr>
        <w:t xml:space="preserve">=σκάω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Ταμπαέτ</w:t>
      </w:r>
      <w:r w:rsidRPr="003C44F6">
        <w:rPr>
          <w:rFonts w:ascii="Arial Narrow" w:hAnsi="Arial Narrow" w:cs="Times New Roman"/>
          <w:sz w:val="24"/>
          <w:szCs w:val="24"/>
        </w:rPr>
        <w:tab/>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n-US"/>
        </w:rPr>
        <w:tab/>
        <w:t xml:space="preserve">       </w:t>
      </w:r>
      <w:r w:rsidR="008E384E" w:rsidRPr="003C44F6">
        <w:rPr>
          <w:rFonts w:ascii="Arial Narrow" w:hAnsi="Arial Narrow" w:cs="Times New Roman"/>
          <w:sz w:val="24"/>
          <w:szCs w:val="24"/>
          <w:lang w:val="el-GR"/>
        </w:rPr>
        <w:t xml:space="preserve">=κακιά συνήθεια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Μπερντές</w:t>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n-US"/>
        </w:rPr>
        <w:tab/>
        <w:t xml:space="preserve">       </w:t>
      </w:r>
      <w:r w:rsidR="008E384E" w:rsidRPr="003C44F6">
        <w:rPr>
          <w:rFonts w:ascii="Arial Narrow" w:hAnsi="Arial Narrow" w:cs="Times New Roman"/>
          <w:sz w:val="24"/>
          <w:szCs w:val="24"/>
          <w:lang w:val="el-GR"/>
        </w:rPr>
        <w:t>=κουρτίνα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Μασίνα</w:t>
      </w:r>
      <w:r w:rsidRPr="003C44F6">
        <w:rPr>
          <w:rFonts w:ascii="Arial Narrow" w:hAnsi="Arial Narrow" w:cs="Times New Roman"/>
          <w:sz w:val="24"/>
          <w:szCs w:val="24"/>
          <w:lang w:val="en-US"/>
        </w:rPr>
        <w:tab/>
      </w:r>
      <w:r w:rsidRPr="003C44F6">
        <w:rPr>
          <w:rFonts w:ascii="Arial Narrow" w:hAnsi="Arial Narrow" w:cs="Times New Roman"/>
          <w:sz w:val="24"/>
          <w:szCs w:val="24"/>
          <w:lang w:val="en-US"/>
        </w:rPr>
        <w:tab/>
      </w:r>
      <w:r w:rsidRPr="003C44F6">
        <w:rPr>
          <w:rFonts w:ascii="Arial Narrow" w:hAnsi="Arial Narrow" w:cs="Times New Roman"/>
          <w:sz w:val="24"/>
          <w:szCs w:val="24"/>
          <w:lang w:val="en-US"/>
        </w:rPr>
        <w:tab/>
        <w:t xml:space="preserve">      </w:t>
      </w:r>
      <w:r w:rsidR="008E384E" w:rsidRPr="003C44F6">
        <w:rPr>
          <w:rFonts w:ascii="Arial Narrow" w:hAnsi="Arial Narrow" w:cs="Times New Roman"/>
          <w:sz w:val="24"/>
          <w:szCs w:val="24"/>
          <w:lang w:val="el-GR"/>
        </w:rPr>
        <w:t xml:space="preserve"> =σόμπα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Λιμόρ</w:t>
      </w:r>
      <w:r w:rsidR="008E384E" w:rsidRPr="003C44F6">
        <w:rPr>
          <w:rFonts w:ascii="Arial Narrow" w:hAnsi="Arial Narrow" w:cs="Times New Roman"/>
          <w:sz w:val="24"/>
          <w:szCs w:val="24"/>
        </w:rPr>
        <w:t xml:space="preserve">   </w:t>
      </w:r>
      <w:r w:rsidR="008E384E" w:rsidRPr="003C44F6">
        <w:rPr>
          <w:rFonts w:ascii="Arial Narrow" w:hAnsi="Arial Narrow" w:cs="Times New Roman"/>
          <w:sz w:val="24"/>
          <w:szCs w:val="24"/>
        </w:rPr>
        <w:tab/>
      </w:r>
      <w:r w:rsidR="008E384E" w:rsidRPr="003C44F6">
        <w:rPr>
          <w:rFonts w:ascii="Arial Narrow" w:hAnsi="Arial Narrow" w:cs="Times New Roman"/>
          <w:sz w:val="24"/>
          <w:szCs w:val="24"/>
        </w:rPr>
        <w:tab/>
      </w:r>
      <w:r w:rsidR="008E384E" w:rsidRPr="003C44F6">
        <w:rPr>
          <w:rFonts w:ascii="Arial Narrow" w:hAnsi="Arial Narrow" w:cs="Times New Roman"/>
          <w:sz w:val="24"/>
          <w:szCs w:val="24"/>
        </w:rPr>
        <w:tab/>
      </w:r>
      <w:r w:rsidR="008E384E" w:rsidRPr="003C44F6">
        <w:rPr>
          <w:rFonts w:ascii="Arial Narrow" w:hAnsi="Arial Narrow" w:cs="Times New Roman"/>
          <w:sz w:val="24"/>
          <w:szCs w:val="24"/>
          <w:lang w:val="el-GR"/>
        </w:rPr>
        <w:t xml:space="preserve">       =μνήμα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Νταλντάω</w:t>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l-GR"/>
        </w:rPr>
        <w:t xml:space="preserve">       =μπαίνω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Γκαστρομένη</w:t>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l-GR"/>
        </w:rPr>
        <w:t xml:space="preserve">       =έγκυος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Πούρτσος</w:t>
      </w:r>
      <w:r w:rsidRPr="003C44F6">
        <w:rPr>
          <w:rFonts w:ascii="Arial Narrow" w:hAnsi="Arial Narrow" w:cs="Times New Roman"/>
          <w:sz w:val="24"/>
          <w:szCs w:val="24"/>
          <w:lang w:val="en-US"/>
        </w:rPr>
        <w:tab/>
      </w:r>
      <w:r w:rsidRPr="003C44F6">
        <w:rPr>
          <w:rFonts w:ascii="Arial Narrow" w:hAnsi="Arial Narrow" w:cs="Times New Roman"/>
          <w:sz w:val="24"/>
          <w:szCs w:val="24"/>
          <w:lang w:val="en-US"/>
        </w:rPr>
        <w:tab/>
      </w:r>
      <w:r w:rsidR="008E384E" w:rsidRPr="003C44F6">
        <w:rPr>
          <w:rFonts w:ascii="Arial Narrow" w:hAnsi="Arial Narrow" w:cs="Times New Roman"/>
          <w:sz w:val="24"/>
          <w:szCs w:val="24"/>
          <w:lang w:val="el-GR"/>
        </w:rPr>
        <w:t xml:space="preserve">       =</w:t>
      </w:r>
      <w:r w:rsidR="00B4393A" w:rsidRPr="003C44F6">
        <w:rPr>
          <w:rFonts w:ascii="Arial Narrow" w:hAnsi="Arial Narrow" w:cs="Times New Roman"/>
          <w:sz w:val="24"/>
          <w:szCs w:val="24"/>
          <w:lang w:val="el-GR"/>
        </w:rPr>
        <w:t xml:space="preserve"> αρσενικό πρόβατο</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Σαμπάχλια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=πρωί πρωί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Καβραντάω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=κλέβω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Γκζάνι(ι)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t xml:space="preserve">          </w:t>
      </w:r>
      <w:r w:rsidR="00B4393A" w:rsidRPr="003C44F6">
        <w:rPr>
          <w:rFonts w:ascii="Arial Narrow" w:hAnsi="Arial Narrow" w:cs="Times New Roman"/>
          <w:sz w:val="24"/>
          <w:szCs w:val="24"/>
          <w:lang w:val="el-GR"/>
        </w:rPr>
        <w:t xml:space="preserve">       =μικρό παιδί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Κατσουρντάω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=χάνω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Πέγκος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=αράχνη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Θαμάζομαι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=απορώ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Λουιρνάω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=τριγυρνάω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Μαστραπάς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=ποτήρι</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Μουργάτος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=αρσενικός γάτος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Μαριά</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=θηλυκό αρνί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Μπουγάς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=αρσενικό μοσχάρι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Μπλάγκος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=αρσενικό σκυλί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lastRenderedPageBreak/>
        <w:t>Κάντζου</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=θηλυκό σκυλί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Μεσές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=βελανιδιά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Τοκμάκ(ι)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=βαριοπούλα</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Κατώι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=υπόγειο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Πουστάλια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=παπούτσια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Τεπές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=λόφος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Μπουμπουλιάτσκα</w:t>
      </w:r>
      <w:r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=κατσαρίδα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Σκάρκαλος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=τριζόνι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Μπασάκι(ι)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=καλαμπόκι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Διαέρνω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=τριγυρνάω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Τσουλίζω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=θρυμματίζω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Μουτρίτς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=τρένο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Απολνάω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=αφήνω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Σκούπιρα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=σκουπίδια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Μπεσιερέτς</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=άσχημος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Γκάργκα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=κάργα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Νταυγάν</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=γεράκι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Γκιόλ(ι)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=λάκκος</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Κουιτουλούκ(ι)</w:t>
      </w:r>
      <w:r w:rsidR="00B4393A" w:rsidRPr="003C44F6">
        <w:rPr>
          <w:rFonts w:ascii="Arial Narrow" w:hAnsi="Arial Narrow" w:cs="Times New Roman"/>
          <w:sz w:val="24"/>
          <w:szCs w:val="24"/>
          <w:lang w:val="el-GR"/>
        </w:rPr>
        <w:tab/>
      </w:r>
      <w:r w:rsidR="00B4393A" w:rsidRPr="003C44F6">
        <w:rPr>
          <w:rFonts w:ascii="Arial Narrow" w:hAnsi="Arial Narrow" w:cs="Times New Roman"/>
          <w:sz w:val="24"/>
          <w:szCs w:val="24"/>
          <w:lang w:val="el-GR"/>
        </w:rPr>
        <w:tab/>
        <w:t xml:space="preserve">=το μέρος που δεν φυσάει αέρας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Μπιζέρσα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=βαρέθηκα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Γκιότιρα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=απρόοπτα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Σουμούνι(ι)</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=ψωμί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Ντουντούκα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=μεγάφωνο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Έκα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=περίμενε</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Σαλντάω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=παίρνω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Τζιούγκα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=καρούμπαλο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Κινάω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=ξεκινώ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Πισμάνεψα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          =μετάνιωσα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Αστοχάω</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=ξεχνάω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Γκιμπρίτια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l-GR"/>
        </w:rPr>
        <w:t xml:space="preserve">=σπίρτα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Γκίσμπα</w:t>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r>
      <w:r w:rsidR="00B4393A" w:rsidRPr="003C44F6">
        <w:rPr>
          <w:rFonts w:ascii="Arial Narrow" w:hAnsi="Arial Narrow" w:cs="Times New Roman"/>
          <w:sz w:val="24"/>
          <w:szCs w:val="24"/>
          <w:lang w:val="en-US"/>
        </w:rPr>
        <w:tab/>
        <w:t>=υπ</w:t>
      </w:r>
      <w:r w:rsidR="00B4393A" w:rsidRPr="003C44F6">
        <w:rPr>
          <w:rFonts w:ascii="Arial Narrow" w:hAnsi="Arial Narrow" w:cs="Times New Roman"/>
          <w:sz w:val="24"/>
          <w:szCs w:val="24"/>
          <w:lang w:val="el-GR"/>
        </w:rPr>
        <w:t xml:space="preserve">όγειο </w:t>
      </w:r>
    </w:p>
    <w:p w:rsidR="007F5DBD" w:rsidRPr="003C44F6" w:rsidRDefault="007F5DBD" w:rsidP="003C44F6">
      <w:pPr>
        <w:pStyle w:val="a6"/>
        <w:numPr>
          <w:ilvl w:val="0"/>
          <w:numId w:val="2"/>
        </w:numPr>
        <w:spacing w:line="360" w:lineRule="auto"/>
        <w:jc w:val="both"/>
        <w:rPr>
          <w:rFonts w:ascii="Arial Narrow" w:hAnsi="Arial Narrow" w:cs="Times New Roman"/>
          <w:sz w:val="24"/>
          <w:szCs w:val="24"/>
        </w:rPr>
      </w:pPr>
      <w:r w:rsidRPr="003C44F6">
        <w:rPr>
          <w:rFonts w:ascii="Arial Narrow" w:hAnsi="Arial Narrow" w:cs="Times New Roman"/>
          <w:sz w:val="24"/>
          <w:szCs w:val="24"/>
        </w:rPr>
        <w:t>Ντρουβάνα</w:t>
      </w:r>
      <w:r w:rsidRPr="003C44F6">
        <w:rPr>
          <w:rFonts w:ascii="Arial Narrow" w:hAnsi="Arial Narrow" w:cs="Times New Roman"/>
          <w:sz w:val="24"/>
          <w:szCs w:val="24"/>
          <w:lang w:val="en-US"/>
        </w:rPr>
        <w:tab/>
      </w:r>
      <w:r w:rsidRPr="003C44F6">
        <w:rPr>
          <w:rFonts w:ascii="Arial Narrow" w:hAnsi="Arial Narrow" w:cs="Times New Roman"/>
          <w:sz w:val="24"/>
          <w:szCs w:val="24"/>
          <w:lang w:val="en-US"/>
        </w:rPr>
        <w:tab/>
      </w:r>
      <w:bookmarkStart w:id="0" w:name="_GoBack"/>
      <w:bookmarkEnd w:id="0"/>
      <w:r w:rsidR="00B4393A" w:rsidRPr="003C44F6">
        <w:rPr>
          <w:rFonts w:ascii="Arial Narrow" w:hAnsi="Arial Narrow" w:cs="Times New Roman"/>
          <w:sz w:val="24"/>
          <w:szCs w:val="24"/>
          <w:lang w:val="el-GR"/>
        </w:rPr>
        <w:t xml:space="preserve">=αποβουτυρωτής </w:t>
      </w:r>
    </w:p>
    <w:p w:rsidR="007F5DBD" w:rsidRPr="003C44F6" w:rsidRDefault="007F5DBD" w:rsidP="003C44F6">
      <w:pPr>
        <w:pStyle w:val="a6"/>
        <w:spacing w:line="360" w:lineRule="auto"/>
        <w:ind w:left="644"/>
        <w:jc w:val="both"/>
        <w:rPr>
          <w:rFonts w:ascii="Arial Narrow" w:hAnsi="Arial Narrow" w:cs="Times New Roman"/>
          <w:sz w:val="24"/>
          <w:szCs w:val="24"/>
        </w:rPr>
      </w:pPr>
    </w:p>
    <w:sectPr w:rsidR="007F5DBD" w:rsidRPr="003C44F6" w:rsidSect="0075290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C2C" w:rsidRDefault="005D7C2C" w:rsidP="00A97BCB">
      <w:pPr>
        <w:spacing w:after="0" w:line="240" w:lineRule="auto"/>
      </w:pPr>
      <w:r>
        <w:separator/>
      </w:r>
    </w:p>
  </w:endnote>
  <w:endnote w:type="continuationSeparator" w:id="1">
    <w:p w:rsidR="005D7C2C" w:rsidRDefault="005D7C2C" w:rsidP="00A9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C2C" w:rsidRDefault="005D7C2C" w:rsidP="00A97BCB">
      <w:pPr>
        <w:spacing w:after="0" w:line="240" w:lineRule="auto"/>
      </w:pPr>
      <w:r>
        <w:separator/>
      </w:r>
    </w:p>
  </w:footnote>
  <w:footnote w:type="continuationSeparator" w:id="1">
    <w:p w:rsidR="005D7C2C" w:rsidRDefault="005D7C2C" w:rsidP="00A97BCB">
      <w:pPr>
        <w:spacing w:after="0" w:line="240" w:lineRule="auto"/>
      </w:pPr>
      <w:r>
        <w:continuationSeparator/>
      </w:r>
    </w:p>
  </w:footnote>
  <w:footnote w:id="2">
    <w:p w:rsidR="00A97BCB" w:rsidRPr="00210371" w:rsidRDefault="00A97BCB" w:rsidP="00A97BCB">
      <w:pPr>
        <w:widowControl w:val="0"/>
        <w:autoSpaceDE w:val="0"/>
        <w:autoSpaceDN w:val="0"/>
        <w:adjustRightInd w:val="0"/>
        <w:rPr>
          <w:rFonts w:ascii="Times New Roman" w:hAnsi="Times New Roman" w:cs="Times New Roman"/>
          <w:sz w:val="24"/>
          <w:szCs w:val="24"/>
          <w:lang w:val="el-GR"/>
        </w:rPr>
      </w:pPr>
      <w:r w:rsidRPr="00210371">
        <w:rPr>
          <w:rStyle w:val="a5"/>
          <w:rFonts w:ascii="Times New Roman" w:hAnsi="Times New Roman" w:cs="Times New Roman"/>
          <w:sz w:val="28"/>
          <w:szCs w:val="28"/>
        </w:rPr>
        <w:footnoteRef/>
      </w:r>
      <w:r w:rsidRPr="00210371">
        <w:rPr>
          <w:rFonts w:ascii="Times New Roman" w:hAnsi="Times New Roman" w:cs="Times New Roman"/>
          <w:sz w:val="28"/>
          <w:szCs w:val="28"/>
        </w:rPr>
        <w:t xml:space="preserve"> </w:t>
      </w:r>
      <w:r w:rsidRPr="00210371">
        <w:rPr>
          <w:rFonts w:ascii="Times New Roman" w:hAnsi="Times New Roman" w:cs="Times New Roman"/>
          <w:sz w:val="24"/>
          <w:szCs w:val="24"/>
          <w:lang w:val="el-GR"/>
        </w:rPr>
        <w:t xml:space="preserve">Καμπάκη- Βουγιουκλή Πηνελόπη, </w:t>
      </w:r>
      <w:r w:rsidRPr="00210371">
        <w:rPr>
          <w:rFonts w:ascii="Times New Roman" w:hAnsi="Times New Roman" w:cs="Times New Roman"/>
          <w:i/>
          <w:sz w:val="24"/>
          <w:szCs w:val="24"/>
          <w:lang w:val="el-GR"/>
        </w:rPr>
        <w:t>Εισαγωγή στη νεοελληνική διαλεκτολογία κατά παράδοση</w:t>
      </w:r>
      <w:r w:rsidRPr="00210371">
        <w:rPr>
          <w:rFonts w:ascii="Times New Roman" w:hAnsi="Times New Roman" w:cs="Times New Roman"/>
          <w:sz w:val="24"/>
          <w:szCs w:val="24"/>
          <w:lang w:val="el-GR"/>
        </w:rPr>
        <w:t>, Σπανίδη, Ξάνθη 2009.</w:t>
      </w:r>
    </w:p>
    <w:p w:rsidR="00A97BCB" w:rsidRPr="00210371" w:rsidRDefault="00A97BCB" w:rsidP="00A97BCB">
      <w:pPr>
        <w:pStyle w:val="a6"/>
        <w:widowControl w:val="0"/>
        <w:autoSpaceDE w:val="0"/>
        <w:autoSpaceDN w:val="0"/>
        <w:adjustRightInd w:val="0"/>
        <w:rPr>
          <w:rFonts w:ascii="Calibri" w:hAnsi="Calibri" w:cs="Calibri"/>
          <w:sz w:val="24"/>
          <w:szCs w:val="24"/>
          <w:lang w:val="el-GR"/>
        </w:rPr>
      </w:pPr>
    </w:p>
    <w:p w:rsidR="00A97BCB" w:rsidRPr="00A97BCB" w:rsidRDefault="00A97BCB">
      <w:pPr>
        <w:pStyle w:val="a4"/>
        <w:rPr>
          <w:lang w:val="el-G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6125"/>
    <w:multiLevelType w:val="hybridMultilevel"/>
    <w:tmpl w:val="3D4E6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0967BD"/>
    <w:multiLevelType w:val="hybridMultilevel"/>
    <w:tmpl w:val="FE28CA30"/>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2">
    <w:nsid w:val="1B623610"/>
    <w:multiLevelType w:val="hybridMultilevel"/>
    <w:tmpl w:val="53C8B1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23F36934"/>
    <w:multiLevelType w:val="multilevel"/>
    <w:tmpl w:val="6F4C2F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4113639"/>
    <w:multiLevelType w:val="multilevel"/>
    <w:tmpl w:val="24C61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3EEA58D8"/>
    <w:multiLevelType w:val="hybridMultilevel"/>
    <w:tmpl w:val="A7DACA7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8A19F4"/>
    <w:multiLevelType w:val="hybridMultilevel"/>
    <w:tmpl w:val="A6B02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16F0"/>
    <w:rsid w:val="000969C5"/>
    <w:rsid w:val="000977B5"/>
    <w:rsid w:val="000A00C0"/>
    <w:rsid w:val="000C14C4"/>
    <w:rsid w:val="00151A0A"/>
    <w:rsid w:val="00173607"/>
    <w:rsid w:val="001906A7"/>
    <w:rsid w:val="001B7E6D"/>
    <w:rsid w:val="00210371"/>
    <w:rsid w:val="00222F2A"/>
    <w:rsid w:val="00256ADC"/>
    <w:rsid w:val="00296F04"/>
    <w:rsid w:val="002A6BDB"/>
    <w:rsid w:val="002D4DA0"/>
    <w:rsid w:val="002E1295"/>
    <w:rsid w:val="00352B44"/>
    <w:rsid w:val="00360DDA"/>
    <w:rsid w:val="0039638F"/>
    <w:rsid w:val="003A6084"/>
    <w:rsid w:val="003C44F6"/>
    <w:rsid w:val="00427140"/>
    <w:rsid w:val="00480CBD"/>
    <w:rsid w:val="004E1133"/>
    <w:rsid w:val="005B6E0B"/>
    <w:rsid w:val="005D0AA5"/>
    <w:rsid w:val="005D7C2C"/>
    <w:rsid w:val="005F4C03"/>
    <w:rsid w:val="00683D7E"/>
    <w:rsid w:val="00685556"/>
    <w:rsid w:val="006D5EA0"/>
    <w:rsid w:val="00752905"/>
    <w:rsid w:val="007F5DBD"/>
    <w:rsid w:val="0084710F"/>
    <w:rsid w:val="00861EEA"/>
    <w:rsid w:val="008C13C1"/>
    <w:rsid w:val="008E384E"/>
    <w:rsid w:val="00953FDA"/>
    <w:rsid w:val="00956524"/>
    <w:rsid w:val="009659D9"/>
    <w:rsid w:val="009A0C19"/>
    <w:rsid w:val="009E0C18"/>
    <w:rsid w:val="00A2365F"/>
    <w:rsid w:val="00A3512D"/>
    <w:rsid w:val="00A56D1E"/>
    <w:rsid w:val="00A76034"/>
    <w:rsid w:val="00A814B5"/>
    <w:rsid w:val="00A81529"/>
    <w:rsid w:val="00A85F17"/>
    <w:rsid w:val="00A97BCB"/>
    <w:rsid w:val="00AD58B3"/>
    <w:rsid w:val="00AF0FD5"/>
    <w:rsid w:val="00AF7A04"/>
    <w:rsid w:val="00B27E06"/>
    <w:rsid w:val="00B4393A"/>
    <w:rsid w:val="00B456A0"/>
    <w:rsid w:val="00BA37C8"/>
    <w:rsid w:val="00BC0DBC"/>
    <w:rsid w:val="00C05F93"/>
    <w:rsid w:val="00C54E47"/>
    <w:rsid w:val="00CA75F6"/>
    <w:rsid w:val="00CB1121"/>
    <w:rsid w:val="00D2423A"/>
    <w:rsid w:val="00D31FE5"/>
    <w:rsid w:val="00D654E0"/>
    <w:rsid w:val="00DB761D"/>
    <w:rsid w:val="00DC0432"/>
    <w:rsid w:val="00DD545E"/>
    <w:rsid w:val="00E20703"/>
    <w:rsid w:val="00E439C3"/>
    <w:rsid w:val="00E4750E"/>
    <w:rsid w:val="00E74CD1"/>
    <w:rsid w:val="00ED0B69"/>
    <w:rsid w:val="00ED16F0"/>
    <w:rsid w:val="00F365C2"/>
    <w:rsid w:val="00FD4A2F"/>
    <w:rsid w:val="00FE69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6F0"/>
    <w:rPr>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16F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D16F0"/>
    <w:rPr>
      <w:rFonts w:ascii="Tahoma" w:hAnsi="Tahoma" w:cs="Tahoma"/>
      <w:sz w:val="16"/>
      <w:szCs w:val="16"/>
      <w:lang w:val="de-DE"/>
    </w:rPr>
  </w:style>
  <w:style w:type="paragraph" w:styleId="a4">
    <w:name w:val="footnote text"/>
    <w:basedOn w:val="a"/>
    <w:link w:val="Char0"/>
    <w:uiPriority w:val="99"/>
    <w:semiHidden/>
    <w:unhideWhenUsed/>
    <w:rsid w:val="00A97BCB"/>
    <w:pPr>
      <w:spacing w:after="0" w:line="240" w:lineRule="auto"/>
    </w:pPr>
    <w:rPr>
      <w:sz w:val="20"/>
      <w:szCs w:val="20"/>
    </w:rPr>
  </w:style>
  <w:style w:type="character" w:customStyle="1" w:styleId="Char0">
    <w:name w:val="Κείμενο υποσημείωσης Char"/>
    <w:basedOn w:val="a0"/>
    <w:link w:val="a4"/>
    <w:uiPriority w:val="99"/>
    <w:semiHidden/>
    <w:rsid w:val="00A97BCB"/>
    <w:rPr>
      <w:sz w:val="20"/>
      <w:szCs w:val="20"/>
      <w:lang w:val="de-DE"/>
    </w:rPr>
  </w:style>
  <w:style w:type="character" w:styleId="a5">
    <w:name w:val="footnote reference"/>
    <w:basedOn w:val="a0"/>
    <w:uiPriority w:val="99"/>
    <w:semiHidden/>
    <w:unhideWhenUsed/>
    <w:rsid w:val="00A97BCB"/>
    <w:rPr>
      <w:vertAlign w:val="superscript"/>
    </w:rPr>
  </w:style>
  <w:style w:type="paragraph" w:styleId="a6">
    <w:name w:val="List Paragraph"/>
    <w:basedOn w:val="a"/>
    <w:uiPriority w:val="34"/>
    <w:qFormat/>
    <w:rsid w:val="00A97BCB"/>
    <w:pPr>
      <w:ind w:left="720"/>
      <w:contextualSpacing/>
    </w:pPr>
  </w:style>
  <w:style w:type="character" w:styleId="-">
    <w:name w:val="Hyperlink"/>
    <w:basedOn w:val="a0"/>
    <w:uiPriority w:val="99"/>
    <w:unhideWhenUsed/>
    <w:rsid w:val="00E475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itisemi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wta_orm@hot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B031E-62C8-48A2-ACE4-03500B3A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2343</Words>
  <Characters>12654</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BCC</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giota</dc:creator>
  <cp:lastModifiedBy>user</cp:lastModifiedBy>
  <cp:revision>4</cp:revision>
  <cp:lastPrinted>2014-01-16T21:10:00Z</cp:lastPrinted>
  <dcterms:created xsi:type="dcterms:W3CDTF">2014-02-27T19:12:00Z</dcterms:created>
  <dcterms:modified xsi:type="dcterms:W3CDTF">2014-02-28T07:19:00Z</dcterms:modified>
</cp:coreProperties>
</file>