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C19" w:rsidRDefault="00013169">
      <w:r>
        <w:t>Κανάλι μετάδοσης συνεδρίου</w:t>
      </w:r>
    </w:p>
    <w:p w:rsidR="00013169" w:rsidRDefault="00013169">
      <w:hyperlink r:id="rId4" w:tgtFrame="HuczP2Tfse4Gtxg29zz8DMO" w:history="1">
        <w:r>
          <w:rPr>
            <w:rStyle w:val="-"/>
            <w:sz w:val="27"/>
            <w:szCs w:val="27"/>
          </w:rPr>
          <w:t>https://www.youtube.com/channel/UCFvmbCc14nX</w:t>
        </w:r>
        <w:bookmarkStart w:id="0" w:name="_GoBack"/>
        <w:bookmarkEnd w:id="0"/>
        <w:r>
          <w:rPr>
            <w:rStyle w:val="-"/>
            <w:sz w:val="27"/>
            <w:szCs w:val="27"/>
          </w:rPr>
          <w:t>0zmxNJz3ZUcw</w:t>
        </w:r>
      </w:hyperlink>
    </w:p>
    <w:sectPr w:rsidR="0001316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169"/>
    <w:rsid w:val="00013169"/>
    <w:rsid w:val="00051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3A94B"/>
  <w15:chartTrackingRefBased/>
  <w15:docId w15:val="{171DFFC0-A464-4B48-8AB5-256C04D69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0131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channel/UCFvmbCc14nX0zmxNJz3ZUcw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2022-05-04T17:49:00Z</dcterms:created>
  <dcterms:modified xsi:type="dcterms:W3CDTF">2022-05-04T17:50:00Z</dcterms:modified>
</cp:coreProperties>
</file>