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62" w:rsidRDefault="00714562">
      <w:pPr>
        <w:rPr>
          <w:b/>
          <w:i/>
        </w:rPr>
      </w:pPr>
    </w:p>
    <w:p w:rsidR="00EA61CC" w:rsidRDefault="00EA61CC">
      <w:pPr>
        <w:rPr>
          <w:b/>
          <w:i/>
        </w:rPr>
      </w:pPr>
    </w:p>
    <w:p w:rsidR="00714562" w:rsidRDefault="00714562" w:rsidP="00714562">
      <w:pPr>
        <w:spacing w:line="276" w:lineRule="auto"/>
        <w:jc w:val="both"/>
        <w:rPr>
          <w:b/>
          <w:sz w:val="24"/>
          <w:szCs w:val="24"/>
        </w:rPr>
      </w:pPr>
    </w:p>
    <w:p w:rsidR="00714562" w:rsidRDefault="00714562" w:rsidP="00714562">
      <w:pPr>
        <w:spacing w:line="276" w:lineRule="auto"/>
        <w:jc w:val="both"/>
        <w:rPr>
          <w:b/>
          <w:sz w:val="24"/>
          <w:szCs w:val="24"/>
        </w:rPr>
      </w:pPr>
    </w:p>
    <w:p w:rsidR="009A20D0" w:rsidRPr="00714562" w:rsidRDefault="00714562" w:rsidP="00714562">
      <w:pPr>
        <w:spacing w:line="276" w:lineRule="auto"/>
        <w:jc w:val="both"/>
        <w:rPr>
          <w:b/>
          <w:sz w:val="24"/>
          <w:szCs w:val="24"/>
        </w:rPr>
      </w:pPr>
      <w:r w:rsidRPr="00714562">
        <w:rPr>
          <w:b/>
          <w:sz w:val="24"/>
          <w:szCs w:val="24"/>
        </w:rPr>
        <w:t>Β</w:t>
      </w:r>
      <w:r>
        <w:rPr>
          <w:b/>
          <w:sz w:val="24"/>
          <w:szCs w:val="24"/>
        </w:rPr>
        <w:t>1</w:t>
      </w:r>
      <w:r w:rsidRPr="00714562">
        <w:rPr>
          <w:b/>
          <w:sz w:val="24"/>
          <w:szCs w:val="24"/>
        </w:rPr>
        <w:t xml:space="preserve">. </w:t>
      </w:r>
      <w:r w:rsidR="009A20D0" w:rsidRPr="00714562">
        <w:rPr>
          <w:b/>
          <w:sz w:val="24"/>
          <w:szCs w:val="24"/>
        </w:rPr>
        <w:t xml:space="preserve">Μαρτυρία της </w:t>
      </w:r>
      <w:proofErr w:type="spellStart"/>
      <w:r w:rsidR="009A20D0" w:rsidRPr="00714562">
        <w:rPr>
          <w:b/>
          <w:sz w:val="24"/>
          <w:szCs w:val="24"/>
        </w:rPr>
        <w:t>Lütfiye</w:t>
      </w:r>
      <w:proofErr w:type="spellEnd"/>
      <w:r w:rsidR="009A20D0" w:rsidRPr="00714562">
        <w:rPr>
          <w:b/>
          <w:sz w:val="24"/>
          <w:szCs w:val="24"/>
        </w:rPr>
        <w:t xml:space="preserve"> </w:t>
      </w:r>
      <w:proofErr w:type="spellStart"/>
      <w:r w:rsidR="009A20D0" w:rsidRPr="00714562">
        <w:rPr>
          <w:b/>
          <w:sz w:val="24"/>
          <w:szCs w:val="24"/>
        </w:rPr>
        <w:t>Güner</w:t>
      </w:r>
      <w:proofErr w:type="spellEnd"/>
      <w:r w:rsidR="009A20D0" w:rsidRPr="00714562">
        <w:rPr>
          <w:b/>
          <w:sz w:val="24"/>
          <w:szCs w:val="24"/>
        </w:rPr>
        <w:t xml:space="preserve"> </w:t>
      </w:r>
      <w:proofErr w:type="spellStart"/>
      <w:r w:rsidR="009A20D0" w:rsidRPr="00714562">
        <w:rPr>
          <w:b/>
          <w:sz w:val="24"/>
          <w:szCs w:val="24"/>
        </w:rPr>
        <w:t>Seçer</w:t>
      </w:r>
      <w:proofErr w:type="spellEnd"/>
    </w:p>
    <w:p w:rsidR="00714562" w:rsidRPr="00714562" w:rsidRDefault="00714562" w:rsidP="00714562">
      <w:pPr>
        <w:spacing w:line="276" w:lineRule="auto"/>
        <w:jc w:val="both"/>
        <w:rPr>
          <w:sz w:val="24"/>
          <w:szCs w:val="24"/>
        </w:rPr>
      </w:pPr>
      <w:r w:rsidRPr="00714562">
        <w:rPr>
          <w:b/>
          <w:i/>
          <w:sz w:val="24"/>
          <w:szCs w:val="24"/>
        </w:rPr>
        <w:t>Από την Πτολεμαΐδα (</w:t>
      </w:r>
      <w:proofErr w:type="spellStart"/>
      <w:r w:rsidRPr="00714562">
        <w:rPr>
          <w:b/>
          <w:i/>
          <w:sz w:val="24"/>
          <w:szCs w:val="24"/>
          <w:lang w:val="en-US"/>
        </w:rPr>
        <w:t>Kaylar</w:t>
      </w:r>
      <w:proofErr w:type="spellEnd"/>
      <w:r w:rsidRPr="00714562">
        <w:rPr>
          <w:b/>
          <w:i/>
          <w:sz w:val="24"/>
          <w:szCs w:val="24"/>
        </w:rPr>
        <w:t xml:space="preserve">) στην </w:t>
      </w:r>
      <w:proofErr w:type="spellStart"/>
      <w:r w:rsidRPr="00714562">
        <w:rPr>
          <w:b/>
          <w:i/>
          <w:sz w:val="24"/>
          <w:szCs w:val="24"/>
        </w:rPr>
        <w:t>Κερασούντα</w:t>
      </w:r>
      <w:proofErr w:type="spellEnd"/>
      <w:r w:rsidRPr="00714562">
        <w:rPr>
          <w:b/>
          <w:i/>
          <w:sz w:val="24"/>
          <w:szCs w:val="24"/>
        </w:rPr>
        <w:t xml:space="preserve"> (</w:t>
      </w:r>
      <w:proofErr w:type="spellStart"/>
      <w:r w:rsidRPr="00714562">
        <w:rPr>
          <w:b/>
          <w:i/>
          <w:sz w:val="24"/>
          <w:szCs w:val="24"/>
          <w:lang w:val="en-US"/>
        </w:rPr>
        <w:t>Giresun</w:t>
      </w:r>
      <w:proofErr w:type="spellEnd"/>
      <w:r w:rsidRPr="00714562">
        <w:rPr>
          <w:b/>
          <w:i/>
          <w:sz w:val="24"/>
          <w:szCs w:val="24"/>
        </w:rPr>
        <w:t>)</w:t>
      </w:r>
      <w:r w:rsidRPr="00714562">
        <w:rPr>
          <w:sz w:val="24"/>
          <w:szCs w:val="24"/>
        </w:rPr>
        <w:t xml:space="preserve"> </w:t>
      </w:r>
    </w:p>
    <w:p w:rsidR="00845A41" w:rsidRPr="00714562" w:rsidRDefault="009A20D0" w:rsidP="00714562">
      <w:pPr>
        <w:spacing w:line="276" w:lineRule="auto"/>
        <w:jc w:val="both"/>
        <w:rPr>
          <w:sz w:val="24"/>
          <w:szCs w:val="24"/>
        </w:rPr>
      </w:pPr>
      <w:r w:rsidRPr="00714562">
        <w:rPr>
          <w:sz w:val="24"/>
          <w:szCs w:val="24"/>
        </w:rPr>
        <w:t xml:space="preserve">Όταν ο </w:t>
      </w:r>
      <w:r w:rsidR="00714562" w:rsidRPr="00714562">
        <w:rPr>
          <w:sz w:val="24"/>
          <w:szCs w:val="24"/>
        </w:rPr>
        <w:t>(</w:t>
      </w:r>
      <w:proofErr w:type="spellStart"/>
      <w:r w:rsidR="00714562" w:rsidRPr="00714562">
        <w:rPr>
          <w:sz w:val="24"/>
          <w:szCs w:val="24"/>
        </w:rPr>
        <w:t>Κεμάλ</w:t>
      </w:r>
      <w:proofErr w:type="spellEnd"/>
      <w:r w:rsidR="00714562" w:rsidRPr="00714562">
        <w:rPr>
          <w:sz w:val="24"/>
          <w:szCs w:val="24"/>
        </w:rPr>
        <w:t xml:space="preserve">) </w:t>
      </w:r>
      <w:proofErr w:type="spellStart"/>
      <w:r w:rsidRPr="00714562">
        <w:rPr>
          <w:sz w:val="24"/>
          <w:szCs w:val="24"/>
        </w:rPr>
        <w:t>Ατατούρκ</w:t>
      </w:r>
      <w:proofErr w:type="spellEnd"/>
      <w:r w:rsidRPr="00714562">
        <w:rPr>
          <w:sz w:val="24"/>
          <w:szCs w:val="24"/>
        </w:rPr>
        <w:t xml:space="preserve"> έδωσε εντολή να ξεκινήσει η Α</w:t>
      </w:r>
      <w:r w:rsidR="00D215F4" w:rsidRPr="00714562">
        <w:rPr>
          <w:sz w:val="24"/>
          <w:szCs w:val="24"/>
        </w:rPr>
        <w:t xml:space="preserve">νταλλαγή </w:t>
      </w:r>
      <w:r w:rsidRPr="00714562">
        <w:rPr>
          <w:sz w:val="24"/>
          <w:szCs w:val="24"/>
        </w:rPr>
        <w:t>Π</w:t>
      </w:r>
      <w:r w:rsidR="00D215F4" w:rsidRPr="00714562">
        <w:rPr>
          <w:sz w:val="24"/>
          <w:szCs w:val="24"/>
        </w:rPr>
        <w:t xml:space="preserve">ληθυσμών, </w:t>
      </w:r>
      <w:r w:rsidRPr="00714562">
        <w:rPr>
          <w:sz w:val="24"/>
          <w:szCs w:val="24"/>
        </w:rPr>
        <w:t xml:space="preserve">οι πρόσφυγες </w:t>
      </w:r>
      <w:r w:rsidR="00D215F4" w:rsidRPr="00714562">
        <w:rPr>
          <w:sz w:val="24"/>
          <w:szCs w:val="24"/>
        </w:rPr>
        <w:t xml:space="preserve">άρχισαν να φεύγουν, παρά τη θλίψη </w:t>
      </w:r>
      <w:r w:rsidR="00845A41" w:rsidRPr="00714562">
        <w:rPr>
          <w:sz w:val="24"/>
          <w:szCs w:val="24"/>
        </w:rPr>
        <w:t>τους [</w:t>
      </w:r>
      <w:r w:rsidR="00D215F4" w:rsidRPr="00714562">
        <w:rPr>
          <w:sz w:val="24"/>
          <w:szCs w:val="24"/>
        </w:rPr>
        <w:t>...</w:t>
      </w:r>
      <w:r w:rsidR="00845A41" w:rsidRPr="00714562">
        <w:rPr>
          <w:sz w:val="24"/>
          <w:szCs w:val="24"/>
        </w:rPr>
        <w:t>]</w:t>
      </w:r>
      <w:r w:rsidR="00D215F4" w:rsidRPr="00714562">
        <w:rPr>
          <w:sz w:val="24"/>
          <w:szCs w:val="24"/>
        </w:rPr>
        <w:t xml:space="preserve"> Εγκαταστάθηκαν πρώτα στην </w:t>
      </w:r>
      <w:proofErr w:type="spellStart"/>
      <w:r w:rsidR="00D215F4" w:rsidRPr="00714562">
        <w:rPr>
          <w:sz w:val="24"/>
          <w:szCs w:val="24"/>
        </w:rPr>
        <w:t>Κερασούντα</w:t>
      </w:r>
      <w:proofErr w:type="spellEnd"/>
      <w:r w:rsidR="00D215F4" w:rsidRPr="00714562">
        <w:rPr>
          <w:sz w:val="24"/>
          <w:szCs w:val="24"/>
        </w:rPr>
        <w:t xml:space="preserve"> και μετά στο </w:t>
      </w:r>
      <w:proofErr w:type="spellStart"/>
      <w:r w:rsidR="00D215F4" w:rsidRPr="00714562">
        <w:rPr>
          <w:sz w:val="24"/>
          <w:szCs w:val="24"/>
        </w:rPr>
        <w:t>Μπουλαντζάκ</w:t>
      </w:r>
      <w:proofErr w:type="spellEnd"/>
      <w:r w:rsidR="00D215F4" w:rsidRPr="00714562">
        <w:rPr>
          <w:sz w:val="24"/>
          <w:szCs w:val="24"/>
        </w:rPr>
        <w:t xml:space="preserve">. Οι ντόπιοι έλεγαν: </w:t>
      </w:r>
      <w:r w:rsidR="00845A41" w:rsidRPr="00714562">
        <w:rPr>
          <w:sz w:val="24"/>
          <w:szCs w:val="24"/>
        </w:rPr>
        <w:t>«</w:t>
      </w:r>
      <w:r w:rsidR="00D215F4" w:rsidRPr="00714562">
        <w:rPr>
          <w:sz w:val="24"/>
          <w:szCs w:val="24"/>
        </w:rPr>
        <w:t>Από πού μας ήρθαν τώρα αυτοί;</w:t>
      </w:r>
      <w:r w:rsidR="00845A41" w:rsidRPr="00714562">
        <w:rPr>
          <w:sz w:val="24"/>
          <w:szCs w:val="24"/>
        </w:rPr>
        <w:t>»</w:t>
      </w:r>
      <w:r w:rsidR="00D215F4" w:rsidRPr="00714562">
        <w:rPr>
          <w:sz w:val="24"/>
          <w:szCs w:val="24"/>
        </w:rPr>
        <w:t>. Πίστευαν ότι οι περιουσίες το</w:t>
      </w:r>
      <w:r w:rsidR="00845A41" w:rsidRPr="00714562">
        <w:rPr>
          <w:sz w:val="24"/>
          <w:szCs w:val="24"/>
        </w:rPr>
        <w:t>ύ</w:t>
      </w:r>
      <w:r w:rsidR="00D215F4" w:rsidRPr="00714562">
        <w:rPr>
          <w:sz w:val="24"/>
          <w:szCs w:val="24"/>
        </w:rPr>
        <w:t xml:space="preserve">ς </w:t>
      </w:r>
      <w:r w:rsidR="00845A41" w:rsidRPr="00714562">
        <w:rPr>
          <w:sz w:val="24"/>
          <w:szCs w:val="24"/>
        </w:rPr>
        <w:t>δόθηκαν</w:t>
      </w:r>
      <w:r w:rsidR="00D215F4" w:rsidRPr="00714562">
        <w:rPr>
          <w:sz w:val="24"/>
          <w:szCs w:val="24"/>
        </w:rPr>
        <w:t xml:space="preserve"> άδικα.</w:t>
      </w:r>
      <w:r w:rsidR="00845A41" w:rsidRPr="00714562">
        <w:rPr>
          <w:sz w:val="24"/>
          <w:szCs w:val="24"/>
        </w:rPr>
        <w:t xml:space="preserve"> Στα παιδικά μου χρόνια, όταν παίζαμε, κάποια παιδιά μας αποκαλούσαν «</w:t>
      </w:r>
      <w:proofErr w:type="spellStart"/>
      <w:r w:rsidR="00845A41" w:rsidRPr="00714562">
        <w:rPr>
          <w:sz w:val="24"/>
          <w:szCs w:val="24"/>
        </w:rPr>
        <w:t>βρωμοπρόσφυγες</w:t>
      </w:r>
      <w:proofErr w:type="spellEnd"/>
      <w:r w:rsidR="00845A41" w:rsidRPr="00714562">
        <w:rPr>
          <w:sz w:val="24"/>
          <w:szCs w:val="24"/>
        </w:rPr>
        <w:t>».</w:t>
      </w:r>
      <w:r w:rsidR="00D215F4" w:rsidRPr="00714562">
        <w:rPr>
          <w:sz w:val="24"/>
          <w:szCs w:val="24"/>
        </w:rPr>
        <w:t xml:space="preserve"> </w:t>
      </w:r>
      <w:r w:rsidR="00845A41" w:rsidRPr="00714562">
        <w:rPr>
          <w:sz w:val="24"/>
          <w:szCs w:val="24"/>
        </w:rPr>
        <w:t>«</w:t>
      </w:r>
      <w:r w:rsidR="00D215F4" w:rsidRPr="00714562">
        <w:rPr>
          <w:sz w:val="24"/>
          <w:szCs w:val="24"/>
        </w:rPr>
        <w:t xml:space="preserve">Ο </w:t>
      </w:r>
      <w:proofErr w:type="spellStart"/>
      <w:r w:rsidR="00D215F4" w:rsidRPr="00714562">
        <w:rPr>
          <w:sz w:val="24"/>
          <w:szCs w:val="24"/>
        </w:rPr>
        <w:t>Ατατούρκ</w:t>
      </w:r>
      <w:proofErr w:type="spellEnd"/>
      <w:r w:rsidR="00D215F4" w:rsidRPr="00714562">
        <w:rPr>
          <w:sz w:val="24"/>
          <w:szCs w:val="24"/>
        </w:rPr>
        <w:t xml:space="preserve"> είναι από την πατρίδα μας. Ήρθε πριν από εμάς και σας έσωσε...</w:t>
      </w:r>
      <w:r w:rsidR="00845A41" w:rsidRPr="00714562">
        <w:rPr>
          <w:sz w:val="24"/>
          <w:szCs w:val="24"/>
        </w:rPr>
        <w:t>»</w:t>
      </w:r>
      <w:r w:rsidRPr="00714562">
        <w:rPr>
          <w:sz w:val="24"/>
          <w:szCs w:val="24"/>
        </w:rPr>
        <w:t>,</w:t>
      </w:r>
      <w:r w:rsidR="00D215F4" w:rsidRPr="00714562">
        <w:rPr>
          <w:sz w:val="24"/>
          <w:szCs w:val="24"/>
        </w:rPr>
        <w:t xml:space="preserve"> απαντούσε η μητέρα μου</w:t>
      </w:r>
      <w:r w:rsidR="00845A41" w:rsidRPr="00714562">
        <w:rPr>
          <w:sz w:val="24"/>
          <w:szCs w:val="24"/>
        </w:rPr>
        <w:t xml:space="preserve"> και τους αποστόμωνε</w:t>
      </w:r>
      <w:r w:rsidR="00D215F4" w:rsidRPr="00714562">
        <w:rPr>
          <w:sz w:val="24"/>
          <w:szCs w:val="24"/>
        </w:rPr>
        <w:t xml:space="preserve">. Τους </w:t>
      </w:r>
      <w:r w:rsidR="00845A41" w:rsidRPr="00714562">
        <w:rPr>
          <w:sz w:val="24"/>
          <w:szCs w:val="24"/>
        </w:rPr>
        <w:t xml:space="preserve">πρώτους μήνες, ένιωθαν πολύ </w:t>
      </w:r>
      <w:r w:rsidR="00D215F4" w:rsidRPr="00714562">
        <w:rPr>
          <w:sz w:val="24"/>
          <w:szCs w:val="24"/>
        </w:rPr>
        <w:t xml:space="preserve">ξένοι. </w:t>
      </w:r>
      <w:r w:rsidR="00845A41" w:rsidRPr="00714562">
        <w:rPr>
          <w:sz w:val="24"/>
          <w:szCs w:val="24"/>
        </w:rPr>
        <w:t xml:space="preserve">Η γιαγιά μου και τα δύο παιδιά της, πέντε και δύο ετών, η ίδια έγκυος και χήρα … Ζούσαν με τον φόβο. Η μητέρα μου, που ήταν ακόμα παιδί, παρακαλούσε τους γείτονες που είχαν έρθει μαζί, το βράδυ να κοιμηθούν στο σπίτι τους. Η πεντάχρονη τότε μανούλα μου έγινε βοηθός της γιαγιάς μου. Δεν μπόρεσε να πάει σχολείο. Ο πατέρας μου τέλειωσε το Δημοτικό. Εργάστηκε ως αποθηκάριος στον Συνεταιρισμό </w:t>
      </w:r>
      <w:proofErr w:type="spellStart"/>
      <w:r w:rsidR="00845A41" w:rsidRPr="00714562">
        <w:rPr>
          <w:sz w:val="24"/>
          <w:szCs w:val="24"/>
        </w:rPr>
        <w:t>Φουντουκοπαραγωγών</w:t>
      </w:r>
      <w:proofErr w:type="spellEnd"/>
      <w:r w:rsidR="00845A41" w:rsidRPr="00714562">
        <w:rPr>
          <w:sz w:val="24"/>
          <w:szCs w:val="24"/>
        </w:rPr>
        <w:t xml:space="preserve"> απ’ όπου και συνταξιοδοτήθηκε. Μιας και δεν σπούδασε, μας έλεγε: «</w:t>
      </w:r>
      <w:r w:rsidRPr="00714562">
        <w:rPr>
          <w:sz w:val="24"/>
          <w:szCs w:val="24"/>
        </w:rPr>
        <w:t>Ε</w:t>
      </w:r>
      <w:r w:rsidR="00845A41" w:rsidRPr="00714562">
        <w:rPr>
          <w:sz w:val="24"/>
          <w:szCs w:val="24"/>
        </w:rPr>
        <w:t>ίτε είναι αγόρι είτε κορίτσ</w:t>
      </w:r>
      <w:bookmarkStart w:id="0" w:name="_GoBack"/>
      <w:bookmarkEnd w:id="0"/>
      <w:r w:rsidR="00845A41" w:rsidRPr="00714562">
        <w:rPr>
          <w:sz w:val="24"/>
          <w:szCs w:val="24"/>
        </w:rPr>
        <w:t>ι ο φοιτητής, ευχαρίστως πουλώ και το πουκάμισό μου για να σπουδάσει». Και τα τέσσερα αδέρφια σπουδάσαμε.</w:t>
      </w:r>
    </w:p>
    <w:p w:rsidR="00237323" w:rsidRPr="00714562" w:rsidRDefault="00D215F4" w:rsidP="00714562">
      <w:pPr>
        <w:spacing w:line="276" w:lineRule="auto"/>
        <w:jc w:val="both"/>
        <w:rPr>
          <w:sz w:val="24"/>
          <w:szCs w:val="24"/>
        </w:rPr>
      </w:pPr>
      <w:r w:rsidRPr="00714562">
        <w:rPr>
          <w:sz w:val="24"/>
          <w:szCs w:val="24"/>
        </w:rPr>
        <w:t xml:space="preserve">Οι </w:t>
      </w:r>
      <w:r w:rsidR="00845A41" w:rsidRPr="00714562">
        <w:rPr>
          <w:sz w:val="24"/>
          <w:szCs w:val="24"/>
        </w:rPr>
        <w:t>Ρωμιοί</w:t>
      </w:r>
      <w:r w:rsidRPr="00714562">
        <w:rPr>
          <w:sz w:val="24"/>
          <w:szCs w:val="24"/>
        </w:rPr>
        <w:t xml:space="preserve">, οι πρώην ιδιοκτήτες του πενταώροφου σπιτιού μας, το επισκέφθηκαν το 1962. </w:t>
      </w:r>
      <w:r w:rsidR="00845A41" w:rsidRPr="00714562">
        <w:rPr>
          <w:sz w:val="24"/>
          <w:szCs w:val="24"/>
        </w:rPr>
        <w:t xml:space="preserve">Όταν η μητέρα μου τους προσκάλεσε για φαγητό, την παρακάλεσαν να τους μαγειρέψει μαύρα λάχανα, που στη Μαύρη Θάλασσα τα λέγαμε «παντζάρια» </w:t>
      </w:r>
      <w:r w:rsidRPr="00714562">
        <w:rPr>
          <w:sz w:val="24"/>
          <w:szCs w:val="24"/>
        </w:rPr>
        <w:t xml:space="preserve">Μιλούσαν πολύ καλά τουρκικά. Είχαν εγκατασταθεί στη Θεσσαλονίκη. </w:t>
      </w:r>
      <w:r w:rsidR="00237323" w:rsidRPr="00714562">
        <w:rPr>
          <w:sz w:val="24"/>
          <w:szCs w:val="24"/>
        </w:rPr>
        <w:t xml:space="preserve">Παραδέχτηκαν πως πέρασαν δύσκολες μέρες. Τους κορόιδευαν λέγοντάς τους «Τουρκόσπορους». </w:t>
      </w:r>
      <w:r w:rsidRPr="00714562">
        <w:rPr>
          <w:sz w:val="24"/>
          <w:szCs w:val="24"/>
        </w:rPr>
        <w:t xml:space="preserve">Νοσταλγικά, με θολά μάτια, περπατούσαν γύρω από το σπίτι μας. Μας έδωσαν τη διεύθυνσή τους. Επειδή όμως ήταν στα ελληνικά και δεν μπορούσα να τη διαβάσω, έσκισα το χαρτί... </w:t>
      </w:r>
      <w:r w:rsidR="00237323" w:rsidRPr="00714562">
        <w:rPr>
          <w:sz w:val="24"/>
          <w:szCs w:val="24"/>
        </w:rPr>
        <w:t xml:space="preserve">Ενώ </w:t>
      </w:r>
      <w:r w:rsidR="009A20D0" w:rsidRPr="00714562">
        <w:rPr>
          <w:sz w:val="24"/>
          <w:szCs w:val="24"/>
        </w:rPr>
        <w:t xml:space="preserve">αν το είχα </w:t>
      </w:r>
      <w:r w:rsidR="00237323" w:rsidRPr="00714562">
        <w:rPr>
          <w:sz w:val="24"/>
          <w:szCs w:val="24"/>
        </w:rPr>
        <w:t>σήμερα</w:t>
      </w:r>
      <w:r w:rsidRPr="00714562">
        <w:rPr>
          <w:sz w:val="24"/>
          <w:szCs w:val="24"/>
        </w:rPr>
        <w:t xml:space="preserve">, </w:t>
      </w:r>
      <w:r w:rsidR="00237323" w:rsidRPr="00714562">
        <w:rPr>
          <w:sz w:val="24"/>
          <w:szCs w:val="24"/>
        </w:rPr>
        <w:t>τρέχοντας θα πήγαινα</w:t>
      </w:r>
      <w:r w:rsidRPr="00714562">
        <w:rPr>
          <w:sz w:val="24"/>
          <w:szCs w:val="24"/>
        </w:rPr>
        <w:t xml:space="preserve"> να τους βρω.</w:t>
      </w:r>
      <w:r w:rsidR="00237323" w:rsidRPr="00714562">
        <w:rPr>
          <w:sz w:val="24"/>
          <w:szCs w:val="24"/>
        </w:rPr>
        <w:t xml:space="preserve"> Μετά από πολλά χρόνια έμαθα ότι ο Βενιζέλος είχε προτείνει τον </w:t>
      </w:r>
      <w:proofErr w:type="spellStart"/>
      <w:r w:rsidR="00237323" w:rsidRPr="00714562">
        <w:rPr>
          <w:sz w:val="24"/>
          <w:szCs w:val="24"/>
        </w:rPr>
        <w:t>Ατατούρκ</w:t>
      </w:r>
      <w:proofErr w:type="spellEnd"/>
      <w:r w:rsidR="00237323" w:rsidRPr="00714562">
        <w:rPr>
          <w:sz w:val="24"/>
          <w:szCs w:val="24"/>
        </w:rPr>
        <w:t xml:space="preserve"> για Νόμπελ Ειρήνης.</w:t>
      </w:r>
      <w:r w:rsidRPr="00714562">
        <w:rPr>
          <w:sz w:val="24"/>
          <w:szCs w:val="24"/>
        </w:rPr>
        <w:t xml:space="preserve"> </w:t>
      </w:r>
    </w:p>
    <w:p w:rsidR="00237323" w:rsidRPr="00714562" w:rsidRDefault="00D215F4" w:rsidP="00714562">
      <w:pPr>
        <w:spacing w:line="276" w:lineRule="auto"/>
        <w:jc w:val="both"/>
        <w:rPr>
          <w:sz w:val="24"/>
          <w:szCs w:val="24"/>
        </w:rPr>
      </w:pPr>
      <w:r w:rsidRPr="00714562">
        <w:rPr>
          <w:sz w:val="24"/>
          <w:szCs w:val="24"/>
        </w:rPr>
        <w:t xml:space="preserve">Σε ένα ταξίδι </w:t>
      </w:r>
      <w:r w:rsidR="00237323" w:rsidRPr="00714562">
        <w:rPr>
          <w:sz w:val="24"/>
          <w:szCs w:val="24"/>
        </w:rPr>
        <w:t xml:space="preserve">μου </w:t>
      </w:r>
      <w:r w:rsidRPr="00714562">
        <w:rPr>
          <w:sz w:val="24"/>
          <w:szCs w:val="24"/>
        </w:rPr>
        <w:t xml:space="preserve">στην Ελλάδα, τηλεφώνησα στη μητέρα μου από τη Θεσσαλονίκη και της είπα: </w:t>
      </w:r>
      <w:r w:rsidR="00237323" w:rsidRPr="00714562">
        <w:rPr>
          <w:sz w:val="24"/>
          <w:szCs w:val="24"/>
        </w:rPr>
        <w:t>«</w:t>
      </w:r>
      <w:r w:rsidRPr="00714562">
        <w:rPr>
          <w:sz w:val="24"/>
          <w:szCs w:val="24"/>
        </w:rPr>
        <w:t>Είμαι στην πατρίδα σου</w:t>
      </w:r>
      <w:r w:rsidR="00237323" w:rsidRPr="00714562">
        <w:rPr>
          <w:sz w:val="24"/>
          <w:szCs w:val="24"/>
        </w:rPr>
        <w:t>»</w:t>
      </w:r>
      <w:r w:rsidRPr="00714562">
        <w:rPr>
          <w:sz w:val="24"/>
          <w:szCs w:val="24"/>
        </w:rPr>
        <w:t xml:space="preserve">. </w:t>
      </w:r>
      <w:r w:rsidR="00237323" w:rsidRPr="00714562">
        <w:rPr>
          <w:sz w:val="24"/>
          <w:szCs w:val="24"/>
        </w:rPr>
        <w:t>«Ας με έπαιρνες και μένα»</w:t>
      </w:r>
      <w:r w:rsidR="009A20D0" w:rsidRPr="00714562">
        <w:rPr>
          <w:sz w:val="24"/>
          <w:szCs w:val="24"/>
        </w:rPr>
        <w:t>,</w:t>
      </w:r>
      <w:r w:rsidRPr="00714562">
        <w:rPr>
          <w:sz w:val="24"/>
          <w:szCs w:val="24"/>
        </w:rPr>
        <w:t xml:space="preserve"> μου απάντησε </w:t>
      </w:r>
      <w:r w:rsidR="00237323" w:rsidRPr="00714562">
        <w:rPr>
          <w:sz w:val="24"/>
          <w:szCs w:val="24"/>
        </w:rPr>
        <w:t xml:space="preserve">μέσα </w:t>
      </w:r>
      <w:r w:rsidRPr="00714562">
        <w:rPr>
          <w:sz w:val="24"/>
          <w:szCs w:val="24"/>
        </w:rPr>
        <w:t xml:space="preserve">από τα βάθη της καρδιάς της. Αλλά </w:t>
      </w:r>
      <w:r w:rsidR="00237323" w:rsidRPr="00714562">
        <w:rPr>
          <w:sz w:val="24"/>
          <w:szCs w:val="24"/>
        </w:rPr>
        <w:t>μετά</w:t>
      </w:r>
      <w:r w:rsidRPr="00714562">
        <w:rPr>
          <w:sz w:val="24"/>
          <w:szCs w:val="24"/>
        </w:rPr>
        <w:t xml:space="preserve">, όταν ήμασταν μαζί, τη ρώτησα αν θα ήθελε να πάμε μαζί και </w:t>
      </w:r>
      <w:r w:rsidR="009A20D0" w:rsidRPr="00714562">
        <w:rPr>
          <w:sz w:val="24"/>
          <w:szCs w:val="24"/>
        </w:rPr>
        <w:t>εκείνη</w:t>
      </w:r>
      <w:r w:rsidR="00237323" w:rsidRPr="00714562">
        <w:rPr>
          <w:sz w:val="24"/>
          <w:szCs w:val="24"/>
        </w:rPr>
        <w:t xml:space="preserve"> </w:t>
      </w:r>
      <w:r w:rsidRPr="00714562">
        <w:rPr>
          <w:sz w:val="24"/>
          <w:szCs w:val="24"/>
        </w:rPr>
        <w:t xml:space="preserve">μου απάντησε με τρεμάμενη φωνή ότι δεν </w:t>
      </w:r>
      <w:r w:rsidR="00237323" w:rsidRPr="00714562">
        <w:rPr>
          <w:sz w:val="24"/>
          <w:szCs w:val="24"/>
        </w:rPr>
        <w:t>θέλει</w:t>
      </w:r>
      <w:r w:rsidRPr="00714562">
        <w:rPr>
          <w:sz w:val="24"/>
          <w:szCs w:val="24"/>
        </w:rPr>
        <w:t xml:space="preserve"> να πάει στ</w:t>
      </w:r>
      <w:r w:rsidR="00237323" w:rsidRPr="00714562">
        <w:rPr>
          <w:sz w:val="24"/>
          <w:szCs w:val="24"/>
        </w:rPr>
        <w:t>ον τόπο που σκότωσαν τον πατέρα</w:t>
      </w:r>
      <w:r w:rsidRPr="00714562">
        <w:rPr>
          <w:sz w:val="24"/>
          <w:szCs w:val="24"/>
        </w:rPr>
        <w:t xml:space="preserve"> της. </w:t>
      </w:r>
      <w:r w:rsidR="00237323" w:rsidRPr="00714562">
        <w:rPr>
          <w:sz w:val="24"/>
          <w:szCs w:val="24"/>
        </w:rPr>
        <w:t>Τον φόβο και τις δυσκολίες που έζησε πριν και μετά την Ανταλλαγή δεν τις είχε ξεχάσει. Τη χάσαμε σε ηλικία 92 ετών.</w:t>
      </w:r>
    </w:p>
    <w:p w:rsidR="00714562" w:rsidRDefault="00714562" w:rsidP="00714562">
      <w:pPr>
        <w:spacing w:line="276" w:lineRule="auto"/>
        <w:jc w:val="both"/>
        <w:rPr>
          <w:sz w:val="24"/>
          <w:szCs w:val="24"/>
        </w:rPr>
      </w:pPr>
    </w:p>
    <w:p w:rsidR="00237323" w:rsidRPr="00714562" w:rsidRDefault="00237323" w:rsidP="00714562">
      <w:pPr>
        <w:spacing w:line="276" w:lineRule="auto"/>
        <w:jc w:val="both"/>
        <w:rPr>
          <w:sz w:val="24"/>
          <w:szCs w:val="24"/>
        </w:rPr>
      </w:pPr>
      <w:r w:rsidRPr="00714562">
        <w:rPr>
          <w:sz w:val="24"/>
          <w:szCs w:val="24"/>
        </w:rPr>
        <w:t>Στην ταφόπλακά της γράψαμε:</w:t>
      </w:r>
    </w:p>
    <w:p w:rsidR="00237323" w:rsidRPr="00714562" w:rsidRDefault="00237323" w:rsidP="00714562">
      <w:pPr>
        <w:pStyle w:val="a3"/>
        <w:spacing w:line="276" w:lineRule="auto"/>
        <w:jc w:val="both"/>
        <w:rPr>
          <w:i/>
          <w:sz w:val="24"/>
          <w:szCs w:val="24"/>
        </w:rPr>
      </w:pPr>
      <w:r w:rsidRPr="00714562">
        <w:rPr>
          <w:i/>
          <w:sz w:val="24"/>
          <w:szCs w:val="24"/>
        </w:rPr>
        <w:t>Η ωραιότερη μητέρα,</w:t>
      </w:r>
    </w:p>
    <w:p w:rsidR="00237323" w:rsidRPr="00714562" w:rsidRDefault="00237323" w:rsidP="00714562">
      <w:pPr>
        <w:pStyle w:val="a3"/>
        <w:spacing w:line="276" w:lineRule="auto"/>
        <w:jc w:val="both"/>
        <w:rPr>
          <w:i/>
          <w:sz w:val="24"/>
          <w:szCs w:val="24"/>
        </w:rPr>
      </w:pPr>
      <w:r w:rsidRPr="00714562">
        <w:rPr>
          <w:i/>
          <w:sz w:val="24"/>
          <w:szCs w:val="24"/>
        </w:rPr>
        <w:t>η πιο ιδιαίτερη των ανθρώπων</w:t>
      </w:r>
    </w:p>
    <w:p w:rsidR="00237323" w:rsidRPr="00714562" w:rsidRDefault="00237323" w:rsidP="00714562">
      <w:pPr>
        <w:pStyle w:val="a3"/>
        <w:spacing w:line="276" w:lineRule="auto"/>
        <w:jc w:val="both"/>
        <w:rPr>
          <w:i/>
          <w:sz w:val="24"/>
          <w:szCs w:val="24"/>
        </w:rPr>
      </w:pPr>
      <w:r w:rsidRPr="00714562">
        <w:rPr>
          <w:i/>
          <w:sz w:val="24"/>
          <w:szCs w:val="24"/>
        </w:rPr>
        <w:t>που όλοι την αγαπούσαν.</w:t>
      </w:r>
    </w:p>
    <w:p w:rsidR="00237323" w:rsidRPr="00714562" w:rsidRDefault="00237323" w:rsidP="00714562">
      <w:pPr>
        <w:pStyle w:val="a3"/>
        <w:spacing w:line="276" w:lineRule="auto"/>
        <w:jc w:val="both"/>
        <w:rPr>
          <w:i/>
          <w:sz w:val="24"/>
          <w:szCs w:val="24"/>
        </w:rPr>
      </w:pPr>
      <w:r w:rsidRPr="00714562">
        <w:rPr>
          <w:i/>
          <w:sz w:val="24"/>
          <w:szCs w:val="24"/>
        </w:rPr>
        <w:t>Το μνήμα της στολίζουν άγγελοι»</w:t>
      </w:r>
    </w:p>
    <w:p w:rsidR="00D51D6D" w:rsidRPr="00714562" w:rsidRDefault="00237323" w:rsidP="00714562">
      <w:pPr>
        <w:pStyle w:val="a3"/>
        <w:spacing w:line="276" w:lineRule="auto"/>
        <w:jc w:val="both"/>
        <w:rPr>
          <w:sz w:val="24"/>
          <w:szCs w:val="24"/>
        </w:rPr>
      </w:pPr>
      <w:r w:rsidRPr="00714562">
        <w:rPr>
          <w:sz w:val="24"/>
          <w:szCs w:val="24"/>
        </w:rPr>
        <w:t xml:space="preserve">Η μητέρα μας ήταν θαρραλέα, εργατική, κόρη μιας γενναίας μητέρας. Μεγάλωσε πολύ καλά τα επτά παιδιά της, ήταν πολύ εργατική, αγαπούσε τους ανθρώπους με πρώτο τον </w:t>
      </w:r>
      <w:proofErr w:type="spellStart"/>
      <w:r w:rsidRPr="00714562">
        <w:rPr>
          <w:sz w:val="24"/>
          <w:szCs w:val="24"/>
        </w:rPr>
        <w:t>Ατατούρκ</w:t>
      </w:r>
      <w:proofErr w:type="spellEnd"/>
      <w:r w:rsidRPr="00714562">
        <w:rPr>
          <w:sz w:val="24"/>
          <w:szCs w:val="24"/>
        </w:rPr>
        <w:t xml:space="preserve"> και την πατρίδα της. </w:t>
      </w:r>
      <w:r w:rsidR="00D215F4" w:rsidRPr="00714562">
        <w:rPr>
          <w:sz w:val="24"/>
          <w:szCs w:val="24"/>
        </w:rPr>
        <w:t xml:space="preserve">Ήταν μια πολύ γενναία γυναίκα. Ακριβώς όπως όλες οι </w:t>
      </w:r>
      <w:r w:rsidR="00EA61CC" w:rsidRPr="00714562">
        <w:rPr>
          <w:sz w:val="24"/>
          <w:szCs w:val="24"/>
        </w:rPr>
        <w:t>μ</w:t>
      </w:r>
      <w:r w:rsidR="00951752" w:rsidRPr="00714562">
        <w:rPr>
          <w:sz w:val="24"/>
          <w:szCs w:val="24"/>
        </w:rPr>
        <w:t>ανάδε</w:t>
      </w:r>
      <w:r w:rsidR="00EA61CC" w:rsidRPr="00714562">
        <w:rPr>
          <w:sz w:val="24"/>
          <w:szCs w:val="24"/>
        </w:rPr>
        <w:t>ς</w:t>
      </w:r>
      <w:r w:rsidR="00D215F4" w:rsidRPr="00714562">
        <w:rPr>
          <w:sz w:val="24"/>
          <w:szCs w:val="24"/>
        </w:rPr>
        <w:t xml:space="preserve"> της </w:t>
      </w:r>
      <w:r w:rsidR="00EA61CC" w:rsidRPr="00714562">
        <w:rPr>
          <w:sz w:val="24"/>
          <w:szCs w:val="24"/>
        </w:rPr>
        <w:t>Α</w:t>
      </w:r>
      <w:r w:rsidR="00D215F4" w:rsidRPr="00714562">
        <w:rPr>
          <w:sz w:val="24"/>
          <w:szCs w:val="24"/>
        </w:rPr>
        <w:t xml:space="preserve">νταλλαγής, που ήρθαν από μακριά και μεγάλωσαν γενιές σκληρά εργαζόμενων ανθρώπων για αυτή τη χώρα. </w:t>
      </w:r>
      <w:r w:rsidR="00EA61CC" w:rsidRPr="00714562">
        <w:rPr>
          <w:sz w:val="24"/>
          <w:szCs w:val="24"/>
        </w:rPr>
        <w:t>Ας αναπαύονται όλες σε τόπους</w:t>
      </w:r>
      <w:r w:rsidR="00D215F4" w:rsidRPr="00714562">
        <w:rPr>
          <w:sz w:val="24"/>
          <w:szCs w:val="24"/>
        </w:rPr>
        <w:t xml:space="preserve"> φωτειν</w:t>
      </w:r>
      <w:r w:rsidR="00EA61CC" w:rsidRPr="00714562">
        <w:rPr>
          <w:sz w:val="24"/>
          <w:szCs w:val="24"/>
        </w:rPr>
        <w:t>ούς</w:t>
      </w:r>
      <w:r w:rsidR="00D215F4" w:rsidRPr="00714562">
        <w:rPr>
          <w:sz w:val="24"/>
          <w:szCs w:val="24"/>
        </w:rPr>
        <w:t>.</w:t>
      </w:r>
    </w:p>
    <w:p w:rsidR="00951752" w:rsidRPr="00714562" w:rsidRDefault="00951752" w:rsidP="00714562">
      <w:pPr>
        <w:pStyle w:val="a3"/>
        <w:spacing w:line="276" w:lineRule="auto"/>
        <w:jc w:val="both"/>
        <w:rPr>
          <w:sz w:val="24"/>
          <w:szCs w:val="24"/>
        </w:rPr>
      </w:pPr>
    </w:p>
    <w:p w:rsidR="00951752" w:rsidRPr="00714562" w:rsidRDefault="00951752" w:rsidP="00714562">
      <w:pPr>
        <w:pStyle w:val="a3"/>
        <w:spacing w:line="276" w:lineRule="auto"/>
        <w:jc w:val="both"/>
        <w:rPr>
          <w:sz w:val="24"/>
          <w:szCs w:val="24"/>
        </w:rPr>
      </w:pPr>
    </w:p>
    <w:p w:rsidR="00714562" w:rsidRPr="00714562" w:rsidRDefault="00714562" w:rsidP="00714562">
      <w:pPr>
        <w:pStyle w:val="a3"/>
        <w:spacing w:line="276" w:lineRule="auto"/>
        <w:jc w:val="both"/>
        <w:rPr>
          <w:b/>
          <w:sz w:val="24"/>
          <w:szCs w:val="24"/>
        </w:rPr>
      </w:pPr>
      <w:r>
        <w:rPr>
          <w:b/>
          <w:sz w:val="24"/>
          <w:szCs w:val="24"/>
        </w:rPr>
        <w:t xml:space="preserve">Β2. Μαρτυρία του </w:t>
      </w:r>
      <w:proofErr w:type="spellStart"/>
      <w:r w:rsidRPr="00714562">
        <w:rPr>
          <w:b/>
          <w:sz w:val="24"/>
          <w:szCs w:val="24"/>
        </w:rPr>
        <w:t>Ισκεντέρ</w:t>
      </w:r>
      <w:proofErr w:type="spellEnd"/>
      <w:r w:rsidRPr="00714562">
        <w:rPr>
          <w:b/>
          <w:sz w:val="24"/>
          <w:szCs w:val="24"/>
        </w:rPr>
        <w:t xml:space="preserve"> </w:t>
      </w:r>
      <w:proofErr w:type="spellStart"/>
      <w:r w:rsidRPr="00714562">
        <w:rPr>
          <w:b/>
          <w:sz w:val="24"/>
          <w:szCs w:val="24"/>
        </w:rPr>
        <w:t>Όζσοϊ</w:t>
      </w:r>
      <w:proofErr w:type="spellEnd"/>
    </w:p>
    <w:p w:rsidR="00951752" w:rsidRPr="00714562" w:rsidRDefault="00951752" w:rsidP="00714562">
      <w:pPr>
        <w:pStyle w:val="a3"/>
        <w:spacing w:line="276" w:lineRule="auto"/>
        <w:jc w:val="both"/>
        <w:rPr>
          <w:b/>
          <w:i/>
          <w:sz w:val="24"/>
          <w:szCs w:val="24"/>
        </w:rPr>
      </w:pPr>
      <w:r w:rsidRPr="00714562">
        <w:rPr>
          <w:b/>
          <w:i/>
          <w:sz w:val="24"/>
          <w:szCs w:val="24"/>
        </w:rPr>
        <w:t>Η αλυσίδα της απομόνωσης σπάει στα 1950</w:t>
      </w:r>
    </w:p>
    <w:p w:rsidR="00714562" w:rsidRDefault="00714562" w:rsidP="00714562">
      <w:pPr>
        <w:pStyle w:val="a3"/>
        <w:spacing w:line="276" w:lineRule="auto"/>
        <w:jc w:val="both"/>
        <w:rPr>
          <w:sz w:val="24"/>
          <w:szCs w:val="24"/>
        </w:rPr>
      </w:pPr>
    </w:p>
    <w:p w:rsidR="00951752" w:rsidRPr="00714562" w:rsidRDefault="00951752" w:rsidP="00714562">
      <w:pPr>
        <w:pStyle w:val="a3"/>
        <w:spacing w:line="276" w:lineRule="auto"/>
        <w:jc w:val="both"/>
        <w:rPr>
          <w:sz w:val="24"/>
          <w:szCs w:val="24"/>
        </w:rPr>
      </w:pPr>
      <w:r w:rsidRPr="00714562">
        <w:rPr>
          <w:sz w:val="24"/>
          <w:szCs w:val="24"/>
        </w:rPr>
        <w:t>Οι ντόπιοι αντιστάθηκαν πολλά χρόνια στους γάμους με πρόσφυγες και ιδιαίτερα όταν επρόκειτο να δώσουν κορίτσι σε αυτούς. Έπιναν νερό από διαφορετικά λούκια της ίδιας βρύσης, δεν τους επέτρεπα να προσευχηθούν στο ίδιο τζαμί με πρόσχημα πώς το τζαμί δεν τους χωρούσε όλους και οι πρόσφυγες αναγκάστηκαν να προσεύχονται σε εκκλησιές που είχαν μετατραπεί σε τζαμί. Και για χρόνια δεν περνούσαν μπρος από τα σπίτια τους.</w:t>
      </w:r>
    </w:p>
    <w:p w:rsidR="00951752" w:rsidRPr="00714562" w:rsidRDefault="00951752" w:rsidP="00714562">
      <w:pPr>
        <w:pStyle w:val="a3"/>
        <w:spacing w:line="276" w:lineRule="auto"/>
        <w:jc w:val="both"/>
        <w:rPr>
          <w:sz w:val="24"/>
          <w:szCs w:val="24"/>
        </w:rPr>
      </w:pPr>
      <w:r w:rsidRPr="00714562">
        <w:rPr>
          <w:sz w:val="24"/>
          <w:szCs w:val="24"/>
        </w:rPr>
        <w:t>Αυτή η κατάσταση κράτησε μέχρι τα 1950. Η κυβερνητική αλλαγή, η απλοποίηση των συγκοινωνιών και της επικοινωνίας «έσπασε» την αντίσταση στις δύο κοινότητες και άρχισαν οι μεικτοί γάμοι.</w:t>
      </w:r>
    </w:p>
    <w:p w:rsidR="00951752" w:rsidRPr="00714562" w:rsidRDefault="00951752" w:rsidP="00714562">
      <w:pPr>
        <w:pStyle w:val="a3"/>
        <w:spacing w:line="276" w:lineRule="auto"/>
        <w:jc w:val="both"/>
        <w:rPr>
          <w:sz w:val="24"/>
          <w:szCs w:val="24"/>
        </w:rPr>
      </w:pPr>
      <w:r w:rsidRPr="00714562">
        <w:rPr>
          <w:sz w:val="24"/>
          <w:szCs w:val="24"/>
        </w:rPr>
        <w:t>Το ανόητο πείσμα των μανάδων «έσπασε» μεν με δυσκολία, αλλά τώρα άρχισε η στρατηγική να επηρεάσουν τα εγγόνια τους. Οι ντόπιες γιαγιάδες ρωτούσαν τα εγγόνια: «Πες μου να δούμε, ποιο κομμάτι σου είναι ντόπιο και ποιο προσφυγικό;». και αυτό το βιολί το συνέχισαν μέχρι να μεγαλώσουν τα παιδιά.</w:t>
      </w:r>
    </w:p>
    <w:p w:rsidR="00951752" w:rsidRPr="00714562" w:rsidRDefault="00951752" w:rsidP="00714562">
      <w:pPr>
        <w:pStyle w:val="a3"/>
        <w:spacing w:line="276" w:lineRule="auto"/>
        <w:jc w:val="both"/>
        <w:rPr>
          <w:sz w:val="24"/>
          <w:szCs w:val="24"/>
        </w:rPr>
      </w:pPr>
      <w:r w:rsidRPr="00714562">
        <w:rPr>
          <w:sz w:val="24"/>
          <w:szCs w:val="24"/>
        </w:rPr>
        <w:t xml:space="preserve">Η καταγωγή της μητέρας μου είναι από τα </w:t>
      </w:r>
      <w:proofErr w:type="spellStart"/>
      <w:r w:rsidRPr="00714562">
        <w:rPr>
          <w:sz w:val="24"/>
          <w:szCs w:val="24"/>
        </w:rPr>
        <w:t>Τούζλα</w:t>
      </w:r>
      <w:proofErr w:type="spellEnd"/>
      <w:r w:rsidRPr="00714562">
        <w:rPr>
          <w:sz w:val="24"/>
          <w:szCs w:val="24"/>
        </w:rPr>
        <w:t xml:space="preserve"> και του πατέρα μου από τη </w:t>
      </w:r>
      <w:proofErr w:type="spellStart"/>
      <w:r w:rsidRPr="00714562">
        <w:rPr>
          <w:sz w:val="24"/>
          <w:szCs w:val="24"/>
        </w:rPr>
        <w:t>Ντάριτζα</w:t>
      </w:r>
      <w:proofErr w:type="spellEnd"/>
      <w:r w:rsidRPr="00714562">
        <w:rPr>
          <w:sz w:val="24"/>
          <w:szCs w:val="24"/>
        </w:rPr>
        <w:t xml:space="preserve">. Η μητέρα μου έζησε χρόνια με τους γονείς της ανάμεσα σε Ρωμιούς. Κι </w:t>
      </w:r>
      <w:r w:rsidR="009421FC" w:rsidRPr="00714562">
        <w:rPr>
          <w:sz w:val="24"/>
          <w:szCs w:val="24"/>
        </w:rPr>
        <w:t>εγώ ως δημοσιογράφος τώρα καταλαβαίνω τη μακρά διαδρομή που έχουμε διανύσει.</w:t>
      </w:r>
    </w:p>
    <w:p w:rsidR="009421FC" w:rsidRPr="00714562" w:rsidRDefault="009421FC" w:rsidP="00714562">
      <w:pPr>
        <w:pStyle w:val="a3"/>
        <w:spacing w:line="276" w:lineRule="auto"/>
        <w:jc w:val="both"/>
        <w:rPr>
          <w:sz w:val="24"/>
          <w:szCs w:val="24"/>
        </w:rPr>
      </w:pPr>
      <w:r w:rsidRPr="00714562">
        <w:rPr>
          <w:sz w:val="24"/>
          <w:szCs w:val="24"/>
        </w:rPr>
        <w:t>Αυτές είναι οι εμπειρίες μου ως «ντόπιος» και μαζί ως γαμπρός μια προσφυγικής οικογένειας με την οποία έχω μοιραστεί τα περισσότερα χρόνια της ζωής μου</w:t>
      </w:r>
      <w:r w:rsidR="003539B5">
        <w:rPr>
          <w:sz w:val="24"/>
          <w:szCs w:val="24"/>
        </w:rPr>
        <w:t>.</w:t>
      </w:r>
    </w:p>
    <w:p w:rsidR="00951752" w:rsidRPr="00714562" w:rsidRDefault="00951752" w:rsidP="00714562">
      <w:pPr>
        <w:pStyle w:val="a3"/>
        <w:spacing w:line="276" w:lineRule="auto"/>
        <w:jc w:val="both"/>
        <w:rPr>
          <w:sz w:val="24"/>
          <w:szCs w:val="24"/>
        </w:rPr>
      </w:pPr>
    </w:p>
    <w:sectPr w:rsidR="00951752" w:rsidRPr="0071456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D4" w:rsidRDefault="002400D4" w:rsidP="00714562">
      <w:pPr>
        <w:spacing w:after="0" w:line="240" w:lineRule="auto"/>
      </w:pPr>
      <w:r>
        <w:separator/>
      </w:r>
    </w:p>
  </w:endnote>
  <w:endnote w:type="continuationSeparator" w:id="0">
    <w:p w:rsidR="002400D4" w:rsidRDefault="002400D4" w:rsidP="0071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D4" w:rsidRDefault="002400D4" w:rsidP="00714562">
      <w:pPr>
        <w:spacing w:after="0" w:line="240" w:lineRule="auto"/>
      </w:pPr>
      <w:r>
        <w:separator/>
      </w:r>
    </w:p>
  </w:footnote>
  <w:footnote w:type="continuationSeparator" w:id="0">
    <w:p w:rsidR="002400D4" w:rsidRDefault="002400D4" w:rsidP="0071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562" w:rsidRDefault="00714562">
    <w:pPr>
      <w:pStyle w:val="a4"/>
    </w:pPr>
    <w:r>
      <w:rPr>
        <w:noProof/>
        <w:lang w:eastAsia="el-GR"/>
      </w:rPr>
      <w:drawing>
        <wp:inline distT="0" distB="0" distL="0" distR="0" wp14:anchorId="6969A6E2" wp14:editId="15341108">
          <wp:extent cx="1440047" cy="565115"/>
          <wp:effectExtent l="0" t="0" r="8255"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137" cy="589873"/>
                  </a:xfrm>
                  <a:prstGeom prst="rect">
                    <a:avLst/>
                  </a:prstGeom>
                  <a:noFill/>
                </pic:spPr>
              </pic:pic>
            </a:graphicData>
          </a:graphic>
        </wp:inline>
      </w:drawing>
    </w:r>
    <w:r>
      <w:ptab w:relativeTo="margin" w:alignment="center" w:leader="none"/>
    </w:r>
    <w:r w:rsidRPr="00714562">
      <w:rPr>
        <w:b/>
        <w:sz w:val="24"/>
        <w:szCs w:val="24"/>
      </w:rPr>
      <w:t>Β.</w:t>
    </w:r>
    <w:r>
      <w:t xml:space="preserve"> </w:t>
    </w:r>
    <w:r w:rsidRPr="00714562">
      <w:rPr>
        <w:b/>
        <w:sz w:val="24"/>
        <w:szCs w:val="24"/>
      </w:rPr>
      <w:t>ΜΑΡΤΥΡΙΕΣ ΤΟΥΡΚΩΝ ΠΡΟΣΦΥΓΩΝ</w:t>
    </w:r>
    <w:r>
      <w:ptab w:relativeTo="margin" w:alignment="right" w:leader="none"/>
    </w:r>
    <w:r>
      <w:t>ΑΘΗΝΑ 23 ΝΟΕ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F4"/>
    <w:rsid w:val="00237323"/>
    <w:rsid w:val="002400D4"/>
    <w:rsid w:val="003539B5"/>
    <w:rsid w:val="00714562"/>
    <w:rsid w:val="00845A41"/>
    <w:rsid w:val="009421FC"/>
    <w:rsid w:val="00951752"/>
    <w:rsid w:val="00983C82"/>
    <w:rsid w:val="009A20D0"/>
    <w:rsid w:val="009B4B5D"/>
    <w:rsid w:val="00D215F4"/>
    <w:rsid w:val="00D51D6D"/>
    <w:rsid w:val="00EA61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F95C"/>
  <w15:chartTrackingRefBased/>
  <w15:docId w15:val="{0BD68C99-D015-4317-A396-B18B60E7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20D0"/>
    <w:pPr>
      <w:spacing w:after="0" w:line="240" w:lineRule="auto"/>
    </w:pPr>
  </w:style>
  <w:style w:type="paragraph" w:styleId="a4">
    <w:name w:val="header"/>
    <w:basedOn w:val="a"/>
    <w:link w:val="Char"/>
    <w:uiPriority w:val="99"/>
    <w:unhideWhenUsed/>
    <w:rsid w:val="00714562"/>
    <w:pPr>
      <w:tabs>
        <w:tab w:val="center" w:pos="4153"/>
        <w:tab w:val="right" w:pos="8306"/>
      </w:tabs>
      <w:spacing w:after="0" w:line="240" w:lineRule="auto"/>
    </w:pPr>
  </w:style>
  <w:style w:type="character" w:customStyle="1" w:styleId="Char">
    <w:name w:val="Κεφαλίδα Char"/>
    <w:basedOn w:val="a0"/>
    <w:link w:val="a4"/>
    <w:uiPriority w:val="99"/>
    <w:rsid w:val="00714562"/>
  </w:style>
  <w:style w:type="paragraph" w:styleId="a5">
    <w:name w:val="footer"/>
    <w:basedOn w:val="a"/>
    <w:link w:val="Char0"/>
    <w:uiPriority w:val="99"/>
    <w:unhideWhenUsed/>
    <w:rsid w:val="00714562"/>
    <w:pPr>
      <w:tabs>
        <w:tab w:val="center" w:pos="4153"/>
        <w:tab w:val="right" w:pos="8306"/>
      </w:tabs>
      <w:spacing w:after="0" w:line="240" w:lineRule="auto"/>
    </w:pPr>
  </w:style>
  <w:style w:type="character" w:customStyle="1" w:styleId="Char0">
    <w:name w:val="Υποσέλιδο Char"/>
    <w:basedOn w:val="a0"/>
    <w:link w:val="a5"/>
    <w:uiPriority w:val="99"/>
    <w:rsid w:val="0071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3630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Palikidis</dc:creator>
  <cp:keywords/>
  <dc:description/>
  <cp:lastModifiedBy>Angelos Palikidis</cp:lastModifiedBy>
  <cp:revision>2</cp:revision>
  <dcterms:created xsi:type="dcterms:W3CDTF">2024-11-20T16:11:00Z</dcterms:created>
  <dcterms:modified xsi:type="dcterms:W3CDTF">2024-11-20T16:11:00Z</dcterms:modified>
</cp:coreProperties>
</file>