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3114" w14:textId="77777777" w:rsidR="006F16C8" w:rsidRDefault="00E50924" w:rsidP="00A72CA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ΔΗΜΟΚΡΙΤΕΙΟ ΠΑΝΕΠΙΣΤΗΜΙΟ ΘΡΑΚΗΣ                                            </w:t>
      </w:r>
    </w:p>
    <w:p w14:paraId="21C099D2" w14:textId="77777777" w:rsidR="00A72CA7" w:rsidRDefault="00E50924" w:rsidP="00A72CA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ΝΟΜΙΚΗ ΣΧΟΛΗ </w:t>
      </w:r>
    </w:p>
    <w:p w14:paraId="74D9C0B0" w14:textId="69446BA5" w:rsidR="006F16C8" w:rsidRPr="00183CB6" w:rsidRDefault="00E50924" w:rsidP="00E5092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ΤΟΜΕΑΣ ΔΙΕΘΝΩΝ ΣΠΟΥΔΩΝ                           </w:t>
      </w:r>
      <w:r w:rsidR="00E74F67"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Κομοτηνή </w:t>
      </w:r>
      <w:r w:rsidR="00CA0154">
        <w:rPr>
          <w:rFonts w:ascii="Arial" w:hAnsi="Arial" w:cs="Arial"/>
          <w:b/>
          <w:bCs/>
          <w:sz w:val="24"/>
          <w:szCs w:val="24"/>
          <w:lang w:val="el-GR"/>
        </w:rPr>
        <w:t>15</w:t>
      </w:r>
      <w:r w:rsidR="006F16C8">
        <w:rPr>
          <w:rFonts w:ascii="Arial" w:hAnsi="Arial" w:cs="Arial"/>
          <w:b/>
          <w:bCs/>
          <w:sz w:val="24"/>
          <w:szCs w:val="24"/>
          <w:lang w:val="el-GR"/>
        </w:rPr>
        <w:t>.</w:t>
      </w:r>
      <w:r w:rsidR="00E74F67">
        <w:rPr>
          <w:rFonts w:ascii="Arial" w:hAnsi="Arial" w:cs="Arial"/>
          <w:b/>
          <w:bCs/>
          <w:sz w:val="24"/>
          <w:szCs w:val="24"/>
          <w:lang w:val="el-GR"/>
        </w:rPr>
        <w:t>0</w:t>
      </w:r>
      <w:r w:rsidR="00E74F67" w:rsidRPr="0008268D">
        <w:rPr>
          <w:rFonts w:ascii="Arial" w:hAnsi="Arial" w:cs="Arial"/>
          <w:b/>
          <w:bCs/>
          <w:sz w:val="24"/>
          <w:szCs w:val="24"/>
          <w:lang w:val="el-GR"/>
        </w:rPr>
        <w:t>4</w:t>
      </w:r>
      <w:r w:rsidR="006F16C8">
        <w:rPr>
          <w:rFonts w:ascii="Arial" w:hAnsi="Arial" w:cs="Arial"/>
          <w:b/>
          <w:bCs/>
          <w:sz w:val="24"/>
          <w:szCs w:val="24"/>
          <w:lang w:val="el-GR"/>
        </w:rPr>
        <w:t>.202</w:t>
      </w:r>
      <w:r w:rsidR="00183CB6" w:rsidRPr="00183CB6">
        <w:rPr>
          <w:rFonts w:ascii="Arial" w:hAnsi="Arial" w:cs="Arial"/>
          <w:b/>
          <w:bCs/>
          <w:sz w:val="24"/>
          <w:szCs w:val="24"/>
          <w:lang w:val="el-GR"/>
        </w:rPr>
        <w:t>4</w:t>
      </w:r>
    </w:p>
    <w:p w14:paraId="60C21101" w14:textId="77777777" w:rsidR="00A72CA7" w:rsidRDefault="00E50924" w:rsidP="00E5092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ΕΡΓΑΣΤΗΡΙΟ ΕΥΡΩΠΑ</w:t>
      </w:r>
      <w:r w:rsidR="00B83133">
        <w:rPr>
          <w:rFonts w:ascii="Arial" w:hAnsi="Arial" w:cs="Arial"/>
          <w:b/>
          <w:bCs/>
          <w:sz w:val="24"/>
          <w:szCs w:val="24"/>
          <w:lang w:val="el-GR"/>
        </w:rPr>
        <w:t>Ϊ</w:t>
      </w:r>
      <w:r>
        <w:rPr>
          <w:rFonts w:ascii="Arial" w:hAnsi="Arial" w:cs="Arial"/>
          <w:b/>
          <w:bCs/>
          <w:sz w:val="24"/>
          <w:szCs w:val="24"/>
          <w:lang w:val="el-GR"/>
        </w:rPr>
        <w:t>ΚΩΝ ΣΠΟΥΔΩΝ</w:t>
      </w:r>
    </w:p>
    <w:p w14:paraId="101330F4" w14:textId="77777777" w:rsidR="00E50924" w:rsidRDefault="00E50924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B49AF19" w14:textId="77777777" w:rsidR="00FF6BF8" w:rsidRDefault="00FF6BF8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64CF1D3C" w14:textId="77777777" w:rsidR="00A55DB6" w:rsidRDefault="00A55DB6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Ν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Κ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Ι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Ν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Ω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Η</w:t>
      </w:r>
    </w:p>
    <w:p w14:paraId="78A167C0" w14:textId="6E506B27" w:rsidR="00FF6BF8" w:rsidRPr="00FF6BF8" w:rsidRDefault="00FF6BF8" w:rsidP="00FF6BF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ΣΥΝΑΝΤΗΣΗ</w:t>
      </w:r>
      <w:r w:rsidR="00A3512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ΚΑΙ ΠΡΟΓΡΑΜΜΑΤΙΣΜΟΣ ΕΚΔΗΛΩΣΗ</w:t>
      </w:r>
      <w:r w:rsidR="00355EFA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</w:t>
      </w:r>
      <w:r w:rsidR="00A3512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</w:p>
    <w:p w14:paraId="63163299" w14:textId="77777777" w:rsidR="00FF6BF8" w:rsidRDefault="00FF6BF8" w:rsidP="00FF6BF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65A00F8A" w14:textId="38A99C6C" w:rsidR="00FF6BF8" w:rsidRPr="00462941" w:rsidRDefault="00FF6BF8" w:rsidP="00FF6BF8">
      <w:pPr>
        <w:spacing w:line="360" w:lineRule="auto"/>
        <w:ind w:firstLine="720"/>
        <w:jc w:val="both"/>
        <w:rPr>
          <w:rFonts w:ascii="Arial" w:hAnsi="Arial" w:cs="Arial"/>
          <w:b/>
          <w:color w:val="C00000"/>
          <w:sz w:val="28"/>
          <w:szCs w:val="28"/>
          <w:lang w:val="el-GR"/>
        </w:rPr>
      </w:pPr>
      <w:r w:rsidRPr="00FF6BF8">
        <w:rPr>
          <w:rFonts w:ascii="Arial" w:hAnsi="Arial" w:cs="Arial"/>
          <w:sz w:val="28"/>
          <w:szCs w:val="28"/>
          <w:lang w:val="el-GR"/>
        </w:rPr>
        <w:t xml:space="preserve">Καλούνται όλοι οι φοιτητές που συμμετέχουν και ενδιαφέρονται να συμμετέχουν στο Εργαστήριο  </w:t>
      </w:r>
      <w:r w:rsidR="00E02F48">
        <w:rPr>
          <w:rFonts w:ascii="Arial" w:hAnsi="Arial" w:cs="Arial"/>
          <w:sz w:val="28"/>
          <w:szCs w:val="28"/>
          <w:lang w:val="el-GR"/>
        </w:rPr>
        <w:t xml:space="preserve">Ευρωπαϊκών Σπουδών, </w:t>
      </w:r>
      <w:r w:rsidRPr="00FF6BF8">
        <w:rPr>
          <w:rFonts w:ascii="Arial" w:hAnsi="Arial" w:cs="Arial"/>
          <w:sz w:val="28"/>
          <w:szCs w:val="28"/>
          <w:lang w:val="el-GR"/>
        </w:rPr>
        <w:t xml:space="preserve">σε </w:t>
      </w:r>
      <w:r w:rsidR="00A35126">
        <w:rPr>
          <w:rFonts w:ascii="Arial" w:hAnsi="Arial" w:cs="Arial"/>
          <w:sz w:val="28"/>
          <w:szCs w:val="28"/>
          <w:lang w:val="el-GR"/>
        </w:rPr>
        <w:t xml:space="preserve">διαδικτυακή </w:t>
      </w:r>
      <w:r w:rsidRPr="00FF6BF8">
        <w:rPr>
          <w:rFonts w:ascii="Arial" w:hAnsi="Arial" w:cs="Arial"/>
          <w:sz w:val="28"/>
          <w:szCs w:val="28"/>
          <w:lang w:val="el-GR"/>
        </w:rPr>
        <w:t xml:space="preserve">συνάντηση </w:t>
      </w:r>
      <w:r w:rsidR="00E74F67">
        <w:rPr>
          <w:rFonts w:ascii="Arial" w:hAnsi="Arial" w:cs="Arial"/>
          <w:sz w:val="28"/>
          <w:szCs w:val="28"/>
          <w:lang w:val="el-GR"/>
        </w:rPr>
        <w:t xml:space="preserve">την </w:t>
      </w:r>
      <w:r w:rsidRPr="00FF6BF8">
        <w:rPr>
          <w:rFonts w:ascii="Arial" w:hAnsi="Arial" w:cs="Arial"/>
          <w:b/>
          <w:color w:val="C00000"/>
          <w:sz w:val="28"/>
          <w:szCs w:val="28"/>
          <w:lang w:val="el-GR"/>
        </w:rPr>
        <w:t xml:space="preserve">Πέμπτη </w:t>
      </w:r>
      <w:r w:rsidR="000D51DC">
        <w:rPr>
          <w:rFonts w:ascii="Arial" w:hAnsi="Arial" w:cs="Arial"/>
          <w:b/>
          <w:color w:val="C00000"/>
          <w:sz w:val="28"/>
          <w:szCs w:val="28"/>
        </w:rPr>
        <w:t>A</w:t>
      </w:r>
      <w:proofErr w:type="spellStart"/>
      <w:r w:rsidR="000D51DC">
        <w:rPr>
          <w:rFonts w:ascii="Arial" w:hAnsi="Arial" w:cs="Arial"/>
          <w:b/>
          <w:color w:val="C00000"/>
          <w:sz w:val="28"/>
          <w:szCs w:val="28"/>
          <w:lang w:val="el-GR"/>
        </w:rPr>
        <w:t>πριλίου</w:t>
      </w:r>
      <w:proofErr w:type="spellEnd"/>
      <w:r w:rsidRPr="00FF6BF8">
        <w:rPr>
          <w:rFonts w:ascii="Arial" w:hAnsi="Arial" w:cs="Arial"/>
          <w:b/>
          <w:color w:val="C00000"/>
          <w:sz w:val="28"/>
          <w:szCs w:val="28"/>
          <w:lang w:val="el-GR"/>
        </w:rPr>
        <w:t xml:space="preserve"> 2024 και ώρα </w:t>
      </w:r>
      <w:r w:rsidR="00E74F67" w:rsidRPr="00E74F67">
        <w:rPr>
          <w:rFonts w:ascii="Arial" w:hAnsi="Arial" w:cs="Arial"/>
          <w:b/>
          <w:color w:val="C00000"/>
          <w:sz w:val="28"/>
          <w:szCs w:val="28"/>
          <w:lang w:val="el-GR"/>
        </w:rPr>
        <w:t>1</w:t>
      </w:r>
      <w:r w:rsidR="00A35126">
        <w:rPr>
          <w:rFonts w:ascii="Arial" w:hAnsi="Arial" w:cs="Arial"/>
          <w:b/>
          <w:color w:val="C00000"/>
          <w:sz w:val="28"/>
          <w:szCs w:val="28"/>
          <w:lang w:val="el-GR"/>
        </w:rPr>
        <w:t>8</w:t>
      </w:r>
      <w:r w:rsidR="00E02F48">
        <w:rPr>
          <w:rFonts w:ascii="Arial" w:hAnsi="Arial" w:cs="Arial"/>
          <w:b/>
          <w:color w:val="C00000"/>
          <w:sz w:val="28"/>
          <w:szCs w:val="28"/>
          <w:lang w:val="el-GR"/>
        </w:rPr>
        <w:t>.00</w:t>
      </w:r>
      <w:r w:rsidR="00A35126">
        <w:rPr>
          <w:rFonts w:ascii="Arial" w:hAnsi="Arial" w:cs="Arial"/>
          <w:b/>
          <w:color w:val="C00000"/>
          <w:sz w:val="28"/>
          <w:szCs w:val="28"/>
          <w:lang w:val="el-GR"/>
        </w:rPr>
        <w:t>.</w:t>
      </w:r>
    </w:p>
    <w:p w14:paraId="14A1DE19" w14:textId="74797BF4" w:rsidR="00355EFA" w:rsidRPr="00355EFA" w:rsidRDefault="00355EFA" w:rsidP="00355EFA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8"/>
          <w:szCs w:val="28"/>
          <w:lang w:val="el-GR"/>
        </w:rPr>
      </w:pPr>
      <w:r w:rsidRPr="00355EFA">
        <w:rPr>
          <w:rFonts w:ascii="Arial" w:hAnsi="Arial" w:cs="Arial"/>
          <w:bCs/>
          <w:sz w:val="28"/>
          <w:szCs w:val="28"/>
          <w:lang w:val="el-GR"/>
        </w:rPr>
        <w:t>Η ομάδα του Εργαστηρίου ασχολείται με:</w:t>
      </w:r>
    </w:p>
    <w:p w14:paraId="5DF8B89D" w14:textId="7C386357" w:rsidR="00355EFA" w:rsidRPr="00355EFA" w:rsidRDefault="00355EFA" w:rsidP="00355EFA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8"/>
          <w:szCs w:val="28"/>
          <w:lang w:val="el-GR"/>
        </w:rPr>
      </w:pPr>
      <w:r w:rsidRPr="00355EFA">
        <w:rPr>
          <w:rFonts w:ascii="Arial" w:hAnsi="Arial" w:cs="Arial"/>
          <w:bCs/>
          <w:sz w:val="28"/>
          <w:szCs w:val="28"/>
          <w:lang w:val="el-GR"/>
        </w:rPr>
        <w:t xml:space="preserve">το Δικαστήριο της ΕΕ, τη δικαιοδοσία του (είδη προσφυγών) και τη διαδικασία </w:t>
      </w:r>
      <w:proofErr w:type="spellStart"/>
      <w:r w:rsidRPr="00355EFA">
        <w:rPr>
          <w:rFonts w:ascii="Arial" w:hAnsi="Arial" w:cs="Arial"/>
          <w:bCs/>
          <w:sz w:val="28"/>
          <w:szCs w:val="28"/>
          <w:lang w:val="el-GR"/>
        </w:rPr>
        <w:t>ενώπιόν</w:t>
      </w:r>
      <w:proofErr w:type="spellEnd"/>
      <w:r w:rsidRPr="00355EFA">
        <w:rPr>
          <w:rFonts w:ascii="Arial" w:hAnsi="Arial" w:cs="Arial"/>
          <w:bCs/>
          <w:sz w:val="28"/>
          <w:szCs w:val="28"/>
          <w:lang w:val="el-GR"/>
        </w:rPr>
        <w:t xml:space="preserve"> του</w:t>
      </w:r>
    </w:p>
    <w:p w14:paraId="6545D13E" w14:textId="43A65698" w:rsidR="00355EFA" w:rsidRPr="00355EFA" w:rsidRDefault="00355EFA" w:rsidP="00355EFA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8"/>
          <w:szCs w:val="28"/>
          <w:lang w:val="el-GR"/>
        </w:rPr>
      </w:pPr>
      <w:r w:rsidRPr="00355EFA">
        <w:rPr>
          <w:rFonts w:ascii="Arial" w:hAnsi="Arial" w:cs="Arial"/>
          <w:bCs/>
          <w:sz w:val="28"/>
          <w:szCs w:val="28"/>
          <w:lang w:val="el-GR"/>
        </w:rPr>
        <w:t>τη συγγραφή δικογράφων</w:t>
      </w:r>
    </w:p>
    <w:p w14:paraId="557CB9F1" w14:textId="6B7878C9" w:rsidR="00355EFA" w:rsidRPr="00355EFA" w:rsidRDefault="00355EFA" w:rsidP="00355EFA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8"/>
          <w:szCs w:val="28"/>
          <w:lang w:val="el-GR"/>
        </w:rPr>
      </w:pPr>
      <w:r w:rsidRPr="00355EFA">
        <w:rPr>
          <w:rFonts w:ascii="Arial" w:hAnsi="Arial" w:cs="Arial"/>
          <w:bCs/>
          <w:sz w:val="28"/>
          <w:szCs w:val="28"/>
          <w:lang w:val="el-GR"/>
        </w:rPr>
        <w:t xml:space="preserve">την επιλογή των 4 φοιτητών που θα αποτελέσουν την ομάδα </w:t>
      </w:r>
      <w:r w:rsidRPr="00355EFA">
        <w:rPr>
          <w:rFonts w:ascii="Arial" w:hAnsi="Arial" w:cs="Arial"/>
          <w:bCs/>
          <w:sz w:val="28"/>
          <w:szCs w:val="28"/>
        </w:rPr>
        <w:t>t</w:t>
      </w:r>
      <w:r w:rsidRPr="00355EFA">
        <w:rPr>
          <w:rFonts w:ascii="Arial" w:hAnsi="Arial" w:cs="Arial"/>
          <w:bCs/>
          <w:sz w:val="28"/>
          <w:szCs w:val="28"/>
          <w:lang w:val="el-GR"/>
        </w:rPr>
        <w:t xml:space="preserve">ης Σχολής μας που θα συμμετάσχει στον </w:t>
      </w:r>
      <w:r w:rsidRPr="00355EFA">
        <w:rPr>
          <w:rFonts w:ascii="Arial" w:hAnsi="Arial" w:cs="Arial"/>
          <w:bCs/>
          <w:sz w:val="28"/>
          <w:szCs w:val="28"/>
        </w:rPr>
        <w:t>European</w:t>
      </w:r>
      <w:r w:rsidRPr="00355EFA">
        <w:rPr>
          <w:rFonts w:ascii="Arial" w:hAnsi="Arial" w:cs="Arial"/>
          <w:bCs/>
          <w:sz w:val="28"/>
          <w:szCs w:val="28"/>
          <w:lang w:val="el-GR"/>
        </w:rPr>
        <w:t xml:space="preserve"> </w:t>
      </w:r>
      <w:r w:rsidRPr="00355EFA">
        <w:rPr>
          <w:rFonts w:ascii="Arial" w:hAnsi="Arial" w:cs="Arial"/>
          <w:bCs/>
          <w:sz w:val="28"/>
          <w:szCs w:val="28"/>
        </w:rPr>
        <w:t>Law</w:t>
      </w:r>
      <w:r w:rsidRPr="00355EFA">
        <w:rPr>
          <w:rFonts w:ascii="Arial" w:hAnsi="Arial" w:cs="Arial"/>
          <w:bCs/>
          <w:sz w:val="28"/>
          <w:szCs w:val="28"/>
          <w:lang w:val="el-GR"/>
        </w:rPr>
        <w:t xml:space="preserve"> </w:t>
      </w:r>
      <w:r w:rsidRPr="00355EFA">
        <w:rPr>
          <w:rFonts w:ascii="Arial" w:hAnsi="Arial" w:cs="Arial"/>
          <w:bCs/>
          <w:sz w:val="28"/>
          <w:szCs w:val="28"/>
        </w:rPr>
        <w:t>Moot</w:t>
      </w:r>
      <w:r w:rsidRPr="00355EFA">
        <w:rPr>
          <w:rFonts w:ascii="Arial" w:hAnsi="Arial" w:cs="Arial"/>
          <w:bCs/>
          <w:sz w:val="28"/>
          <w:szCs w:val="28"/>
          <w:lang w:val="el-GR"/>
        </w:rPr>
        <w:t xml:space="preserve"> </w:t>
      </w:r>
      <w:r w:rsidRPr="00355EFA">
        <w:rPr>
          <w:rFonts w:ascii="Arial" w:hAnsi="Arial" w:cs="Arial"/>
          <w:bCs/>
          <w:sz w:val="28"/>
          <w:szCs w:val="28"/>
        </w:rPr>
        <w:t>Court</w:t>
      </w:r>
      <w:r w:rsidRPr="00355EFA">
        <w:rPr>
          <w:rFonts w:ascii="Arial" w:hAnsi="Arial" w:cs="Arial"/>
          <w:bCs/>
          <w:sz w:val="28"/>
          <w:szCs w:val="28"/>
          <w:lang w:val="el-GR"/>
        </w:rPr>
        <w:t xml:space="preserve"> 2024.</w:t>
      </w:r>
    </w:p>
    <w:p w14:paraId="3751BC71" w14:textId="046D0D03" w:rsidR="00355EFA" w:rsidRPr="00355EFA" w:rsidRDefault="00355EFA" w:rsidP="00355EFA">
      <w:pPr>
        <w:spacing w:line="360" w:lineRule="auto"/>
        <w:jc w:val="both"/>
        <w:rPr>
          <w:rFonts w:ascii="Arial" w:hAnsi="Arial" w:cs="Arial"/>
          <w:bCs/>
          <w:sz w:val="28"/>
          <w:szCs w:val="28"/>
          <w:lang w:val="el-GR"/>
        </w:rPr>
      </w:pPr>
      <w:r w:rsidRPr="00355EFA">
        <w:rPr>
          <w:rFonts w:ascii="Arial" w:hAnsi="Arial" w:cs="Arial"/>
          <w:bCs/>
          <w:sz w:val="28"/>
          <w:szCs w:val="28"/>
        </w:rPr>
        <w:t>E</w:t>
      </w:r>
      <w:proofErr w:type="spellStart"/>
      <w:r w:rsidRPr="00355EFA">
        <w:rPr>
          <w:rFonts w:ascii="Arial" w:hAnsi="Arial" w:cs="Arial"/>
          <w:bCs/>
          <w:sz w:val="28"/>
          <w:szCs w:val="28"/>
          <w:lang w:val="el-GR"/>
        </w:rPr>
        <w:t>πιπλέον</w:t>
      </w:r>
      <w:proofErr w:type="spellEnd"/>
      <w:r w:rsidRPr="00355EFA">
        <w:rPr>
          <w:rFonts w:ascii="Arial" w:hAnsi="Arial" w:cs="Arial"/>
          <w:bCs/>
          <w:sz w:val="28"/>
          <w:szCs w:val="28"/>
          <w:lang w:val="el-GR"/>
        </w:rPr>
        <w:t xml:space="preserve">, οι φοιτητές που συμμετείχαν κατά το προηγούμενο ακαδημαϊκό έτος στην ομάδα του εργαστηρίου και έχουν συγγράψει εργασίες καλούνται να τις </w:t>
      </w:r>
      <w:proofErr w:type="spellStart"/>
      <w:r w:rsidRPr="00355EFA">
        <w:rPr>
          <w:rFonts w:ascii="Arial" w:hAnsi="Arial" w:cs="Arial"/>
          <w:bCs/>
          <w:sz w:val="28"/>
          <w:szCs w:val="28"/>
          <w:lang w:val="el-GR"/>
        </w:rPr>
        <w:t>επικαιροποιήσουν</w:t>
      </w:r>
      <w:proofErr w:type="spellEnd"/>
      <w:r w:rsidRPr="00355EFA">
        <w:rPr>
          <w:rFonts w:ascii="Arial" w:hAnsi="Arial" w:cs="Arial"/>
          <w:bCs/>
          <w:sz w:val="28"/>
          <w:szCs w:val="28"/>
          <w:lang w:val="el-GR"/>
        </w:rPr>
        <w:t xml:space="preserve">, εάν το θεωρούν απαραίτητο, ενόψει της δημοσίευσής τους σε συλλογικό τόμο του Εργαστηρίου και να συμμετάσχουν </w:t>
      </w:r>
      <w:r w:rsidRPr="00355EFA">
        <w:rPr>
          <w:rFonts w:ascii="Arial" w:hAnsi="Arial" w:cs="Arial"/>
          <w:bCs/>
          <w:sz w:val="28"/>
          <w:szCs w:val="28"/>
          <w:lang w:val="el-GR"/>
        </w:rPr>
        <w:lastRenderedPageBreak/>
        <w:t xml:space="preserve">στην εκδήλωση του Εργαστηρίου για την παρουσίασή τους, που θα διεξαχθεί στις 29 </w:t>
      </w:r>
      <w:proofErr w:type="spellStart"/>
      <w:r w:rsidRPr="00355EFA">
        <w:rPr>
          <w:rFonts w:ascii="Arial" w:hAnsi="Arial" w:cs="Arial"/>
          <w:bCs/>
          <w:sz w:val="28"/>
          <w:szCs w:val="28"/>
          <w:lang w:val="el-GR"/>
        </w:rPr>
        <w:t>Μαϊου</w:t>
      </w:r>
      <w:proofErr w:type="spellEnd"/>
      <w:r w:rsidRPr="00355EFA">
        <w:rPr>
          <w:rFonts w:ascii="Arial" w:hAnsi="Arial" w:cs="Arial"/>
          <w:bCs/>
          <w:sz w:val="28"/>
          <w:szCs w:val="28"/>
          <w:lang w:val="el-GR"/>
        </w:rPr>
        <w:t xml:space="preserve"> στη Σχολή. </w:t>
      </w:r>
    </w:p>
    <w:p w14:paraId="5DD3655D" w14:textId="77777777" w:rsidR="00A35126" w:rsidRPr="00355EFA" w:rsidRDefault="00A35126" w:rsidP="00FF6BF8">
      <w:pPr>
        <w:spacing w:line="360" w:lineRule="auto"/>
        <w:ind w:firstLine="720"/>
        <w:jc w:val="both"/>
        <w:rPr>
          <w:rFonts w:ascii="Arial" w:hAnsi="Arial" w:cs="Arial"/>
          <w:b/>
          <w:sz w:val="28"/>
          <w:szCs w:val="28"/>
          <w:lang w:val="el-GR"/>
        </w:rPr>
      </w:pPr>
    </w:p>
    <w:p w14:paraId="378EA6D4" w14:textId="241B5495" w:rsidR="00355EFA" w:rsidRPr="00462941" w:rsidRDefault="00A35126" w:rsidP="00355EFA">
      <w:pPr>
        <w:spacing w:line="360" w:lineRule="auto"/>
        <w:ind w:firstLine="720"/>
        <w:jc w:val="both"/>
        <w:rPr>
          <w:rFonts w:ascii="Arial" w:hAnsi="Arial" w:cs="Arial"/>
          <w:b/>
          <w:sz w:val="28"/>
          <w:szCs w:val="28"/>
          <w:lang w:val="el-GR"/>
        </w:rPr>
      </w:pPr>
      <w:r w:rsidRPr="00355EFA">
        <w:rPr>
          <w:rFonts w:ascii="Arial" w:hAnsi="Arial" w:cs="Arial"/>
          <w:b/>
          <w:sz w:val="28"/>
          <w:szCs w:val="28"/>
          <w:lang w:val="el-GR"/>
        </w:rPr>
        <w:t>Ο</w:t>
      </w:r>
      <w:r w:rsidRPr="00462941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Pr="00355EFA">
        <w:rPr>
          <w:rFonts w:ascii="Arial" w:hAnsi="Arial" w:cs="Arial"/>
          <w:b/>
          <w:sz w:val="28"/>
          <w:szCs w:val="28"/>
          <w:lang w:val="el-GR"/>
        </w:rPr>
        <w:t>σύνδεσμος</w:t>
      </w:r>
      <w:r w:rsidRPr="00462941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Pr="00355EFA">
        <w:rPr>
          <w:rFonts w:ascii="Arial" w:hAnsi="Arial" w:cs="Arial"/>
          <w:b/>
          <w:sz w:val="28"/>
          <w:szCs w:val="28"/>
          <w:lang w:val="el-GR"/>
        </w:rPr>
        <w:t>είναι</w:t>
      </w:r>
      <w:r w:rsidRPr="00462941">
        <w:rPr>
          <w:rFonts w:ascii="Arial" w:hAnsi="Arial" w:cs="Arial"/>
          <w:b/>
          <w:sz w:val="28"/>
          <w:szCs w:val="28"/>
          <w:lang w:val="el-GR"/>
        </w:rPr>
        <w:t xml:space="preserve">: </w:t>
      </w:r>
    </w:p>
    <w:p w14:paraId="7D4351A1" w14:textId="77777777" w:rsidR="00462941" w:rsidRPr="00462941" w:rsidRDefault="00462941" w:rsidP="00462941">
      <w:pPr>
        <w:spacing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462941">
        <w:rPr>
          <w:rFonts w:ascii="Arial" w:hAnsi="Arial" w:cs="Arial"/>
          <w:bCs/>
          <w:sz w:val="28"/>
          <w:szCs w:val="28"/>
        </w:rPr>
        <w:t>Join Zoom Meeting</w:t>
      </w:r>
    </w:p>
    <w:p w14:paraId="1A9F8BE5" w14:textId="77777777" w:rsidR="00462941" w:rsidRPr="00462941" w:rsidRDefault="00462941" w:rsidP="00462941">
      <w:pPr>
        <w:spacing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462941">
        <w:rPr>
          <w:rFonts w:ascii="Arial" w:hAnsi="Arial" w:cs="Arial"/>
          <w:bCs/>
          <w:sz w:val="28"/>
          <w:szCs w:val="28"/>
        </w:rPr>
        <w:t>https://us05web.zoom.us/j/81538701129?pwd=qCuABXpsA6Gmd3crOtPdduxF5Wzs0K.1</w:t>
      </w:r>
    </w:p>
    <w:p w14:paraId="75C69426" w14:textId="77777777" w:rsidR="00462941" w:rsidRPr="00462941" w:rsidRDefault="00462941" w:rsidP="00462941">
      <w:pPr>
        <w:spacing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14:paraId="5E2E6C57" w14:textId="77777777" w:rsidR="00462941" w:rsidRPr="00462941" w:rsidRDefault="00462941" w:rsidP="00462941">
      <w:pPr>
        <w:spacing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462941">
        <w:rPr>
          <w:rFonts w:ascii="Arial" w:hAnsi="Arial" w:cs="Arial"/>
          <w:bCs/>
          <w:sz w:val="28"/>
          <w:szCs w:val="28"/>
        </w:rPr>
        <w:t>Meeting ID: 815 3870 1129</w:t>
      </w:r>
    </w:p>
    <w:p w14:paraId="35FF2D3B" w14:textId="77777777" w:rsidR="00462941" w:rsidRPr="00462941" w:rsidRDefault="00462941" w:rsidP="00462941">
      <w:pPr>
        <w:spacing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462941">
        <w:rPr>
          <w:rFonts w:ascii="Arial" w:hAnsi="Arial" w:cs="Arial"/>
          <w:bCs/>
          <w:sz w:val="28"/>
          <w:szCs w:val="28"/>
        </w:rPr>
        <w:t>Passcode: 3y0NTc</w:t>
      </w:r>
    </w:p>
    <w:p w14:paraId="0A09A6B5" w14:textId="0FBC0117" w:rsidR="00A35126" w:rsidRDefault="00A35126" w:rsidP="00FF6BF8">
      <w:pPr>
        <w:spacing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14:paraId="4FBEDDAB" w14:textId="77777777" w:rsidR="00462941" w:rsidRPr="00462941" w:rsidRDefault="00462941" w:rsidP="00FF6BF8">
      <w:pPr>
        <w:spacing w:line="360" w:lineRule="auto"/>
        <w:ind w:firstLine="72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0C3443A" w14:textId="77777777" w:rsidR="00A55DB6" w:rsidRPr="00AA1F49" w:rsidRDefault="00A55DB6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AA1F49">
        <w:rPr>
          <w:rFonts w:ascii="Arial" w:hAnsi="Arial" w:cs="Arial"/>
          <w:b/>
          <w:bCs/>
          <w:sz w:val="24"/>
          <w:szCs w:val="24"/>
          <w:lang w:val="el-GR"/>
        </w:rPr>
        <w:t>Βιργινία Τζώρτζη</w:t>
      </w:r>
    </w:p>
    <w:p w14:paraId="5E1D0E34" w14:textId="77777777" w:rsidR="00A55DB6" w:rsidRPr="00AA1F49" w:rsidRDefault="00A55DB6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AA1F49">
        <w:rPr>
          <w:rFonts w:ascii="Arial" w:hAnsi="Arial" w:cs="Arial"/>
          <w:b/>
          <w:bCs/>
          <w:sz w:val="24"/>
          <w:szCs w:val="24"/>
          <w:lang w:val="el-GR"/>
        </w:rPr>
        <w:t>Επίκουρη Καθηγήτρια</w:t>
      </w:r>
    </w:p>
    <w:p w14:paraId="1BB6D662" w14:textId="77777777" w:rsidR="00E02F48" w:rsidRPr="00AA1F49" w:rsidRDefault="00E02F48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AA1F49">
        <w:rPr>
          <w:rFonts w:ascii="Arial" w:hAnsi="Arial" w:cs="Arial"/>
          <w:b/>
          <w:bCs/>
          <w:sz w:val="24"/>
          <w:szCs w:val="24"/>
          <w:lang w:val="el-GR"/>
        </w:rPr>
        <w:t>Τμήματος Νομικής Δ.Π.Θ.</w:t>
      </w:r>
    </w:p>
    <w:p w14:paraId="504B2559" w14:textId="77777777" w:rsidR="00A55DB6" w:rsidRDefault="00A55DB6">
      <w:pPr>
        <w:rPr>
          <w:rFonts w:ascii="Arial" w:hAnsi="Arial" w:cs="Arial"/>
          <w:sz w:val="24"/>
          <w:szCs w:val="24"/>
          <w:lang w:val="el-GR"/>
        </w:rPr>
      </w:pPr>
    </w:p>
    <w:p w14:paraId="6DE4A690" w14:textId="77777777" w:rsidR="00A72CA7" w:rsidRDefault="00A72CA7">
      <w:pPr>
        <w:rPr>
          <w:rFonts w:ascii="Arial" w:hAnsi="Arial" w:cs="Arial"/>
          <w:sz w:val="24"/>
          <w:szCs w:val="24"/>
          <w:lang w:val="el-GR"/>
        </w:rPr>
      </w:pPr>
    </w:p>
    <w:sectPr w:rsidR="00A72CA7" w:rsidSect="000155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F18FC"/>
    <w:multiLevelType w:val="hybridMultilevel"/>
    <w:tmpl w:val="71345CC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872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5A"/>
    <w:rsid w:val="000155FB"/>
    <w:rsid w:val="00057A65"/>
    <w:rsid w:val="0008268D"/>
    <w:rsid w:val="000946CC"/>
    <w:rsid w:val="000D51DC"/>
    <w:rsid w:val="000F4508"/>
    <w:rsid w:val="00183CB6"/>
    <w:rsid w:val="001B64B8"/>
    <w:rsid w:val="002C3DF8"/>
    <w:rsid w:val="002F4208"/>
    <w:rsid w:val="002F6A17"/>
    <w:rsid w:val="00355EFA"/>
    <w:rsid w:val="003573ED"/>
    <w:rsid w:val="00357866"/>
    <w:rsid w:val="004100C7"/>
    <w:rsid w:val="00462941"/>
    <w:rsid w:val="00561D0B"/>
    <w:rsid w:val="005A44E7"/>
    <w:rsid w:val="005E6ADF"/>
    <w:rsid w:val="006D53BF"/>
    <w:rsid w:val="006F16C8"/>
    <w:rsid w:val="007015EC"/>
    <w:rsid w:val="00716834"/>
    <w:rsid w:val="00751A55"/>
    <w:rsid w:val="007D056F"/>
    <w:rsid w:val="00861D70"/>
    <w:rsid w:val="008A7F22"/>
    <w:rsid w:val="008D0FDE"/>
    <w:rsid w:val="009D3A4C"/>
    <w:rsid w:val="00A239A7"/>
    <w:rsid w:val="00A35126"/>
    <w:rsid w:val="00A55DB6"/>
    <w:rsid w:val="00A72CA7"/>
    <w:rsid w:val="00AA1F49"/>
    <w:rsid w:val="00AE0CDF"/>
    <w:rsid w:val="00B3695B"/>
    <w:rsid w:val="00B52418"/>
    <w:rsid w:val="00B62DB0"/>
    <w:rsid w:val="00B83133"/>
    <w:rsid w:val="00CA0154"/>
    <w:rsid w:val="00CF5206"/>
    <w:rsid w:val="00DE0BA7"/>
    <w:rsid w:val="00DF3E63"/>
    <w:rsid w:val="00DF51C9"/>
    <w:rsid w:val="00E02F48"/>
    <w:rsid w:val="00E50924"/>
    <w:rsid w:val="00E647E2"/>
    <w:rsid w:val="00E74F67"/>
    <w:rsid w:val="00E82B0D"/>
    <w:rsid w:val="00E83EAF"/>
    <w:rsid w:val="00E94DF8"/>
    <w:rsid w:val="00EF52C7"/>
    <w:rsid w:val="00F04DB6"/>
    <w:rsid w:val="00F1045A"/>
    <w:rsid w:val="00F53A2B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0FDF"/>
  <w15:docId w15:val="{19C15C20-88DD-4AA9-A5AA-1E0A208D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DB6"/>
    <w:pPr>
      <w:spacing w:after="0" w:line="240" w:lineRule="auto"/>
    </w:pPr>
    <w:rPr>
      <w:rFonts w:ascii="Calibri" w:eastAsia="Times New Roman" w:hAnsi="Calibri" w:cs="Times New Roman"/>
      <w:lang w:val="el-GR" w:eastAsia="el-GR"/>
    </w:rPr>
  </w:style>
  <w:style w:type="character" w:styleId="-">
    <w:name w:val="Hyperlink"/>
    <w:basedOn w:val="a0"/>
    <w:uiPriority w:val="99"/>
    <w:unhideWhenUsed/>
    <w:rsid w:val="00A55DB6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55DB6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AE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E0CD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5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 Tzortzi</dc:creator>
  <cp:lastModifiedBy>Vina Tzortzi</cp:lastModifiedBy>
  <cp:revision>2</cp:revision>
  <cp:lastPrinted>2024-03-19T08:31:00Z</cp:lastPrinted>
  <dcterms:created xsi:type="dcterms:W3CDTF">2024-04-15T15:12:00Z</dcterms:created>
  <dcterms:modified xsi:type="dcterms:W3CDTF">2024-04-15T15:12:00Z</dcterms:modified>
</cp:coreProperties>
</file>