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6A7AD" w14:textId="6F85B065" w:rsidR="0096016F" w:rsidRDefault="007A704F">
      <w:pPr>
        <w:rPr>
          <w:b/>
          <w:bCs/>
          <w:sz w:val="28"/>
          <w:szCs w:val="28"/>
        </w:rPr>
      </w:pPr>
      <w:r w:rsidRPr="007A704F">
        <w:rPr>
          <w:b/>
          <w:bCs/>
          <w:sz w:val="28"/>
          <w:szCs w:val="28"/>
        </w:rPr>
        <w:t>ΠΡΩΤΟΤΥΠΕΣ ΚΑΡΤΟΥΛΕΣ ΓΙΑ ΤΟ ΠΑΣΧΑ, ΓΙΟΡΤΑΖΟΥΜΕ ΤΗΝ ΑΝΟΙΞΗ!</w:t>
      </w:r>
    </w:p>
    <w:p w14:paraId="76CCF9CA" w14:textId="77777777" w:rsidR="005411D9" w:rsidRDefault="005411D9">
      <w:pPr>
        <w:rPr>
          <w:b/>
          <w:bCs/>
          <w:sz w:val="28"/>
          <w:szCs w:val="28"/>
        </w:rPr>
      </w:pPr>
    </w:p>
    <w:p w14:paraId="1F94758A" w14:textId="6BFD079E" w:rsidR="005411D9" w:rsidRDefault="005411D9">
      <w:pPr>
        <w:rPr>
          <w:noProof/>
        </w:rPr>
      </w:pPr>
      <w:r>
        <w:rPr>
          <w:noProof/>
        </w:rPr>
        <w:drawing>
          <wp:inline distT="0" distB="0" distL="0" distR="0" wp14:anchorId="1F0ACE6A" wp14:editId="1AC0A816">
            <wp:extent cx="2552700" cy="2762250"/>
            <wp:effectExtent l="0" t="0" r="0" b="0"/>
            <wp:docPr id="1" name="Εικόνα 1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89" cy="27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D2A5D7A" wp14:editId="4D326F69">
            <wp:extent cx="2476500" cy="2781300"/>
            <wp:effectExtent l="0" t="0" r="0" b="0"/>
            <wp:docPr id="2" name="Εικόνα 2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85" cy="27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A1801" w14:textId="42C2DBEC" w:rsidR="005411D9" w:rsidRDefault="005411D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153EA45" wp14:editId="1E6341EF">
            <wp:extent cx="2514600" cy="3390900"/>
            <wp:effectExtent l="0" t="0" r="0" b="0"/>
            <wp:docPr id="4" name="Εικόνα 4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70" cy="339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D6D48A4" wp14:editId="77F24609">
            <wp:extent cx="2495550" cy="3371850"/>
            <wp:effectExtent l="0" t="0" r="0" b="0"/>
            <wp:docPr id="5" name="Εικόνα 5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25" cy="337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02E73" w14:textId="482F8E4F" w:rsidR="00540B43" w:rsidRDefault="00540B43" w:rsidP="00540B43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  <w:lang w:val="en-US"/>
        </w:rPr>
        <w:t>Y</w:t>
      </w:r>
      <w:r>
        <w:rPr>
          <w:b/>
          <w:bCs/>
          <w:sz w:val="24"/>
          <w:szCs w:val="24"/>
        </w:rPr>
        <w:t xml:space="preserve">λικά: </w:t>
      </w:r>
      <w:r>
        <w:rPr>
          <w:sz w:val="24"/>
          <w:szCs w:val="24"/>
        </w:rPr>
        <w:t>Χ</w:t>
      </w:r>
      <w:r w:rsidR="001801B1">
        <w:rPr>
          <w:sz w:val="24"/>
          <w:szCs w:val="24"/>
        </w:rPr>
        <w:t>ρωματιστά χ</w:t>
      </w:r>
      <w:r>
        <w:rPr>
          <w:sz w:val="24"/>
          <w:szCs w:val="24"/>
        </w:rPr>
        <w:t>αρτόνια κανσόν μεγέθους Α4 ή 50Χ70 εκ., τα οποία διπλώνουμε και κόβουμε σε μικρότερα κομμάτια</w:t>
      </w:r>
      <w:r w:rsidR="001801B1">
        <w:rPr>
          <w:sz w:val="24"/>
          <w:szCs w:val="24"/>
        </w:rPr>
        <w:t>, σε χαρούμενα χρώματα</w:t>
      </w:r>
      <w:r>
        <w:rPr>
          <w:sz w:val="24"/>
          <w:szCs w:val="24"/>
        </w:rPr>
        <w:t>. Μολύβια, μαρκαδόροι, ψαλίδια, κόλλες στικ, συρραπτικό. Φυσικά, λευκές κόλλες χαρτιού. Λαμέ χαρτόνια σε χρώμα κόκκινο, πράσινο κλπ. Κυκλικά μοτίβα με ανοιξιάτικα θέματα.</w:t>
      </w:r>
    </w:p>
    <w:p w14:paraId="3F22DD99" w14:textId="314713E0" w:rsidR="00540B43" w:rsidRDefault="00540B43" w:rsidP="00540B43">
      <w:pPr>
        <w:jc w:val="both"/>
        <w:rPr>
          <w:sz w:val="24"/>
          <w:szCs w:val="24"/>
        </w:rPr>
      </w:pPr>
      <w:r w:rsidRPr="00540B43">
        <w:rPr>
          <w:b/>
          <w:bCs/>
          <w:sz w:val="24"/>
          <w:szCs w:val="24"/>
        </w:rPr>
        <w:t>Στόχοι:</w:t>
      </w:r>
      <w:r>
        <w:rPr>
          <w:b/>
          <w:bCs/>
          <w:sz w:val="24"/>
          <w:szCs w:val="24"/>
        </w:rPr>
        <w:t xml:space="preserve"> </w:t>
      </w:r>
      <w:r w:rsidR="00353793">
        <w:rPr>
          <w:sz w:val="24"/>
          <w:szCs w:val="24"/>
        </w:rPr>
        <w:t>Κατασκευή χρηστικού αντικειμένου με ευχές, ανάπτυξη δεξιοτήτων, έκφραση συναισθημάτων</w:t>
      </w:r>
      <w:r w:rsidR="007F01EB">
        <w:rPr>
          <w:sz w:val="24"/>
          <w:szCs w:val="24"/>
        </w:rPr>
        <w:t xml:space="preserve">, </w:t>
      </w:r>
      <w:r w:rsidR="00474389">
        <w:rPr>
          <w:sz w:val="24"/>
          <w:szCs w:val="24"/>
        </w:rPr>
        <w:t>ανάπτυξη</w:t>
      </w:r>
      <w:r w:rsidR="007F01EB">
        <w:rPr>
          <w:sz w:val="24"/>
          <w:szCs w:val="24"/>
        </w:rPr>
        <w:t xml:space="preserve"> φαντασίας και δημιουργικότητας</w:t>
      </w:r>
      <w:r w:rsidR="001801B1">
        <w:rPr>
          <w:sz w:val="24"/>
          <w:szCs w:val="24"/>
        </w:rPr>
        <w:t xml:space="preserve">, </w:t>
      </w:r>
      <w:r w:rsidR="001801B1" w:rsidRPr="001801B1">
        <w:rPr>
          <w:sz w:val="24"/>
          <w:szCs w:val="24"/>
          <w:u w:val="single"/>
        </w:rPr>
        <w:t>συμμετρία</w:t>
      </w:r>
      <w:r w:rsidR="00353793">
        <w:rPr>
          <w:sz w:val="24"/>
          <w:szCs w:val="24"/>
        </w:rPr>
        <w:t xml:space="preserve">. </w:t>
      </w:r>
    </w:p>
    <w:p w14:paraId="487BCF31" w14:textId="295211B9" w:rsidR="005411D9" w:rsidRPr="00474389" w:rsidRDefault="007F01EB" w:rsidP="00474389">
      <w:pPr>
        <w:jc w:val="both"/>
        <w:rPr>
          <w:sz w:val="24"/>
          <w:szCs w:val="24"/>
        </w:rPr>
      </w:pPr>
      <w:r w:rsidRPr="007F01EB">
        <w:rPr>
          <w:b/>
          <w:bCs/>
          <w:sz w:val="24"/>
          <w:szCs w:val="24"/>
        </w:rPr>
        <w:t xml:space="preserve">Εικαστικά: </w:t>
      </w:r>
      <w:r>
        <w:rPr>
          <w:sz w:val="24"/>
          <w:szCs w:val="24"/>
        </w:rPr>
        <w:t>Αντιθέσεις γραμμών, σχημάτων, χρωμάτων. Συνδυασμός υλικών.</w:t>
      </w:r>
    </w:p>
    <w:p w14:paraId="196168E2" w14:textId="2F8E3AE8" w:rsidR="005411D9" w:rsidRDefault="005411D9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9A56EF7" wp14:editId="0D4B045A">
            <wp:extent cx="2447925" cy="3415665"/>
            <wp:effectExtent l="0" t="0" r="9525" b="0"/>
            <wp:docPr id="6" name="Εικόνα 6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69" cy="34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BC57445" wp14:editId="2FC4903B">
            <wp:extent cx="2543175" cy="3403599"/>
            <wp:effectExtent l="0" t="0" r="0" b="6985"/>
            <wp:docPr id="7" name="Εικόνα 7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88" cy="340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69CDC" w14:textId="68BBDAB8" w:rsidR="005411D9" w:rsidRDefault="005411D9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6C952D" wp14:editId="1E9B9464">
            <wp:extent cx="2419350" cy="3181350"/>
            <wp:effectExtent l="0" t="0" r="0" b="0"/>
            <wp:docPr id="9" name="Εικόνα 9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466" cy="31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1D2E206" wp14:editId="3A586731">
            <wp:extent cx="2600325" cy="3200400"/>
            <wp:effectExtent l="0" t="0" r="9525" b="0"/>
            <wp:docPr id="11" name="Εικόνα 11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40" cy="32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2ADAC" w14:textId="7156F2DC" w:rsidR="0013169E" w:rsidRDefault="0013169E" w:rsidP="0013169E">
      <w:pPr>
        <w:jc w:val="center"/>
        <w:rPr>
          <w:sz w:val="24"/>
          <w:szCs w:val="24"/>
        </w:rPr>
      </w:pPr>
      <w:r w:rsidRPr="0013169E">
        <w:rPr>
          <w:b/>
          <w:bCs/>
          <w:sz w:val="24"/>
          <w:szCs w:val="24"/>
        </w:rPr>
        <w:t>Διάρκεια:</w:t>
      </w:r>
      <w:r>
        <w:rPr>
          <w:sz w:val="24"/>
          <w:szCs w:val="24"/>
        </w:rPr>
        <w:t xml:space="preserve"> μια με δύο διδακτικές ώρες (45-90 λεπτά).</w:t>
      </w:r>
    </w:p>
    <w:p w14:paraId="2FAFD982" w14:textId="03BC86BE" w:rsidR="0013169E" w:rsidRDefault="00C34241" w:rsidP="0013169E">
      <w:pPr>
        <w:jc w:val="both"/>
        <w:rPr>
          <w:sz w:val="24"/>
          <w:szCs w:val="24"/>
        </w:rPr>
      </w:pPr>
      <w:r w:rsidRPr="001801B1">
        <w:rPr>
          <w:b/>
          <w:bCs/>
          <w:sz w:val="24"/>
          <w:szCs w:val="24"/>
        </w:rPr>
        <w:t>Δείχνουμε</w:t>
      </w:r>
      <w:r>
        <w:rPr>
          <w:sz w:val="24"/>
          <w:szCs w:val="24"/>
        </w:rPr>
        <w:t xml:space="preserve"> στα παιδιά πώς μπορούμε να κόψουμε το σχήμα μιας πεταλούδας ή ενός αυγού συμμετρικά, διπλώνοντας στ</w:t>
      </w:r>
      <w:r w:rsidR="002E165C">
        <w:rPr>
          <w:sz w:val="24"/>
          <w:szCs w:val="24"/>
        </w:rPr>
        <w:t>η μέση</w:t>
      </w:r>
      <w:r>
        <w:rPr>
          <w:sz w:val="24"/>
          <w:szCs w:val="24"/>
        </w:rPr>
        <w:t xml:space="preserve"> το χαρτόνι και σχεδιάζοντας </w:t>
      </w:r>
      <w:r w:rsidR="002E165C">
        <w:rPr>
          <w:sz w:val="24"/>
          <w:szCs w:val="24"/>
        </w:rPr>
        <w:t xml:space="preserve">με μολύβι </w:t>
      </w:r>
      <w:r>
        <w:rPr>
          <w:sz w:val="24"/>
          <w:szCs w:val="24"/>
        </w:rPr>
        <w:t>το μισό σχήμα από την μια πλευρά. Κόβοντας με το ψαλίδι το μισό σχήμα</w:t>
      </w:r>
      <w:r w:rsidR="002E165C">
        <w:rPr>
          <w:sz w:val="24"/>
          <w:szCs w:val="24"/>
        </w:rPr>
        <w:t xml:space="preserve"> που σχεδιάσαμε</w:t>
      </w:r>
      <w:r>
        <w:rPr>
          <w:sz w:val="24"/>
          <w:szCs w:val="24"/>
        </w:rPr>
        <w:t xml:space="preserve">, </w:t>
      </w:r>
      <w:r w:rsidR="002E165C">
        <w:rPr>
          <w:sz w:val="24"/>
          <w:szCs w:val="24"/>
        </w:rPr>
        <w:t xml:space="preserve">όταν το </w:t>
      </w:r>
      <w:r>
        <w:rPr>
          <w:sz w:val="24"/>
          <w:szCs w:val="24"/>
        </w:rPr>
        <w:t>ανοίγο</w:t>
      </w:r>
      <w:r w:rsidR="002E165C">
        <w:rPr>
          <w:sz w:val="24"/>
          <w:szCs w:val="24"/>
        </w:rPr>
        <w:t>υμε, βλέπουμε</w:t>
      </w:r>
      <w:r>
        <w:rPr>
          <w:sz w:val="24"/>
          <w:szCs w:val="24"/>
        </w:rPr>
        <w:t xml:space="preserve"> </w:t>
      </w:r>
      <w:r w:rsidR="002E165C">
        <w:rPr>
          <w:sz w:val="24"/>
          <w:szCs w:val="24"/>
        </w:rPr>
        <w:t xml:space="preserve">ότι δημιουργείται ολόκληρο το σχήμα. </w:t>
      </w:r>
    </w:p>
    <w:p w14:paraId="7289E9B5" w14:textId="0EFF59AA" w:rsidR="002E165C" w:rsidRDefault="002E165C" w:rsidP="0013169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Με τον ίδιο τρόπο τα παιδιά μπορούν να κόψουν συμμετρικά οποιοδήποτε σχήμα. </w:t>
      </w:r>
    </w:p>
    <w:p w14:paraId="751F8ADA" w14:textId="564FC852" w:rsidR="001801B1" w:rsidRPr="0013169E" w:rsidRDefault="001801B1" w:rsidP="0013169E">
      <w:pPr>
        <w:jc w:val="both"/>
        <w:rPr>
          <w:sz w:val="24"/>
          <w:szCs w:val="24"/>
        </w:rPr>
      </w:pPr>
      <w:r>
        <w:rPr>
          <w:sz w:val="24"/>
          <w:szCs w:val="24"/>
        </w:rPr>
        <w:t>Στη συνέχεια, βοηθούμε τα παιδιά, κόβοντας μικρά σχήματα, πχ. καρδούλες, κυκλάκια κλπ., ως παράδειγμα. Τα χρώματα επιλέγονται από τα ίδια.</w:t>
      </w:r>
    </w:p>
    <w:p w14:paraId="3A5F468B" w14:textId="76A94E1F" w:rsidR="005411D9" w:rsidRDefault="005411D9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2D0101" wp14:editId="1DB9A986">
            <wp:extent cx="2600325" cy="3400425"/>
            <wp:effectExtent l="0" t="0" r="9525" b="9525"/>
            <wp:docPr id="13" name="Εικόνα 13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535" cy="34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E6F9448" wp14:editId="1DCEAA15">
            <wp:extent cx="2447925" cy="3383279"/>
            <wp:effectExtent l="0" t="0" r="0" b="8255"/>
            <wp:docPr id="14" name="Εικόνα 14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840" cy="338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6F04C" w14:textId="3F322F27" w:rsidR="00F90191" w:rsidRDefault="00F9019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7313E9F" wp14:editId="34833B2D">
            <wp:extent cx="2600325" cy="3067050"/>
            <wp:effectExtent l="0" t="0" r="9525" b="0"/>
            <wp:docPr id="15" name="Εικόνα 15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04" cy="306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6A7B1BF0" wp14:editId="7E40DB72">
            <wp:extent cx="2447925" cy="3051175"/>
            <wp:effectExtent l="0" t="0" r="9525" b="0"/>
            <wp:docPr id="16" name="Εικόνα 16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40" cy="305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7B281" w14:textId="2EBCD9D0" w:rsidR="004A4914" w:rsidRDefault="004A4914" w:rsidP="004A4914">
      <w:pPr>
        <w:jc w:val="both"/>
        <w:rPr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Προαπαιτούμενο:</w:t>
      </w:r>
      <w:r>
        <w:rPr>
          <w:sz w:val="24"/>
          <w:szCs w:val="24"/>
        </w:rPr>
        <w:t xml:space="preserve"> Τα παιδιά γνωρίζουν ήδη τα βασικά για τα χρώματα και για τις αντιθέσεις τους, δηλαδή ποιά χρώματα ταιριάζουν καλύτερα μεταξύ τους. Γνωρίζουν για τις συμπληρωματικές αντιθέσεις του πράσινου-κόκκινου, μωβ-κίτρινου, και μπλε-πορτοκαλί. Ότι τα κρύα χρώματα συνδυάζονται καλύτερα με τα ζεστά, τα ανοιχτά με τα σκούρα.</w:t>
      </w:r>
      <w:r w:rsidR="009C5F8D">
        <w:rPr>
          <w:sz w:val="24"/>
          <w:szCs w:val="24"/>
        </w:rPr>
        <w:t xml:space="preserve"> Έχουν ζωγραφίσει με χρώματα και έχουν δουλέψει πάνω σε αυτές τις γνώσεις.</w:t>
      </w:r>
      <w:r w:rsidR="00F53870">
        <w:rPr>
          <w:sz w:val="24"/>
          <w:szCs w:val="24"/>
        </w:rPr>
        <w:t xml:space="preserve"> </w:t>
      </w:r>
      <w:r w:rsidR="00F53870" w:rsidRPr="00F53870">
        <w:rPr>
          <w:sz w:val="24"/>
          <w:szCs w:val="24"/>
          <w:u w:val="single"/>
        </w:rPr>
        <w:t>Το παιχνίδι με τα σχήματα, τα χρώματα και τις γραμμές ξεκινά!</w:t>
      </w:r>
    </w:p>
    <w:p w14:paraId="5C2E7011" w14:textId="7C8E32A2" w:rsidR="00E0710C" w:rsidRPr="00E0710C" w:rsidRDefault="00E0710C" w:rsidP="004A4914">
      <w:pPr>
        <w:jc w:val="both"/>
        <w:rPr>
          <w:sz w:val="24"/>
          <w:szCs w:val="24"/>
        </w:rPr>
      </w:pPr>
      <w:r w:rsidRPr="00E0710C">
        <w:rPr>
          <w:sz w:val="24"/>
          <w:szCs w:val="24"/>
          <w:u w:val="single"/>
        </w:rPr>
        <w:t>Το Πάσχα</w:t>
      </w:r>
      <w:r>
        <w:rPr>
          <w:sz w:val="24"/>
          <w:szCs w:val="24"/>
        </w:rPr>
        <w:t xml:space="preserve"> συνδυάζεται με την εποχή </w:t>
      </w:r>
      <w:r w:rsidRPr="00E0710C">
        <w:rPr>
          <w:sz w:val="24"/>
          <w:szCs w:val="24"/>
          <w:u w:val="single"/>
        </w:rPr>
        <w:t>της Άνοιξης</w:t>
      </w:r>
      <w:r>
        <w:rPr>
          <w:sz w:val="24"/>
          <w:szCs w:val="24"/>
          <w:u w:val="single"/>
        </w:rPr>
        <w:t>,</w:t>
      </w:r>
      <w:r>
        <w:rPr>
          <w:sz w:val="24"/>
          <w:szCs w:val="24"/>
        </w:rPr>
        <w:t xml:space="preserve"> που είναι πηγή έμπνευσης για τα παιδιά. Τους προσφέρουμε επίσης κυκλικά μοτίβα για να επιλέξουν, αν θέλουν, για να ζωγραφίσουν. Όλα γίνονται με την ελεύθερη επιλογή των παιδιών.</w:t>
      </w:r>
    </w:p>
    <w:p w14:paraId="55F5DA1C" w14:textId="396B4F66" w:rsidR="00F90191" w:rsidRDefault="00F90191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C3F49F" wp14:editId="0C258C7B">
            <wp:extent cx="2581275" cy="3393440"/>
            <wp:effectExtent l="0" t="0" r="9525" b="0"/>
            <wp:docPr id="18" name="Εικόνα 18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64" cy="339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75F53C71" wp14:editId="358066D5">
            <wp:extent cx="2581275" cy="3408680"/>
            <wp:effectExtent l="0" t="0" r="9525" b="1270"/>
            <wp:docPr id="24" name="Εικόνα 24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639" cy="340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1BBF7" w14:textId="62A5192B" w:rsidR="00F90191" w:rsidRDefault="00F9019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077632C" wp14:editId="244701CC">
            <wp:extent cx="2628900" cy="3619500"/>
            <wp:effectExtent l="0" t="0" r="0" b="0"/>
            <wp:docPr id="25" name="Εικόνα 25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08" cy="361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30771E1D" wp14:editId="57BB2391">
            <wp:extent cx="2524125" cy="3615690"/>
            <wp:effectExtent l="0" t="0" r="9525" b="3810"/>
            <wp:docPr id="26" name="Εικόνα 26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61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8AE3C" w14:textId="53D1FE1D" w:rsidR="007803B0" w:rsidRPr="004B44EA" w:rsidRDefault="004B44EA" w:rsidP="004B44EA">
      <w:pPr>
        <w:jc w:val="both"/>
        <w:rPr>
          <w:sz w:val="24"/>
          <w:szCs w:val="24"/>
        </w:rPr>
      </w:pPr>
      <w:r w:rsidRPr="004B44EA">
        <w:rPr>
          <w:sz w:val="24"/>
          <w:szCs w:val="24"/>
        </w:rPr>
        <w:t>Στ</w:t>
      </w:r>
      <w:r>
        <w:rPr>
          <w:sz w:val="24"/>
          <w:szCs w:val="24"/>
        </w:rPr>
        <w:t>ο μάθημα των εικαστικών, πάντα υπάρχει χώρος για ελεύθερες, δημιουργικές λύσεις, από παιδιά με πρωτότυπες ιδέες. Παρατηρείστε εδώ κάποιες που ξεφεύγουν από τις τυπικές κάρτες με ευχές, όπως αυτή η κάρτα πεταλούδα, ή η πολύχρωμη κάρτα κρεμαστό αυγό που δημιούργησε ένα μεγάλο νήπιο, η Νεκταρία. Στόχος του μαθήματος είναι η ενίσχυση της φαντασίας και της δημιουργικότητας</w:t>
      </w:r>
      <w:r w:rsidR="007803B0">
        <w:rPr>
          <w:sz w:val="24"/>
          <w:szCs w:val="24"/>
        </w:rPr>
        <w:t>,</w:t>
      </w:r>
      <w:r>
        <w:rPr>
          <w:sz w:val="24"/>
          <w:szCs w:val="24"/>
        </w:rPr>
        <w:t xml:space="preserve"> και γινόμαστε και εμείς πιο δημιουργικοί και εφευρετικοί για να το πετύχουμε.</w:t>
      </w:r>
      <w:r w:rsidR="007803B0">
        <w:rPr>
          <w:sz w:val="24"/>
          <w:szCs w:val="24"/>
        </w:rPr>
        <w:t xml:space="preserve"> Αναγνωρίζουμε τα δημιουργικά παιδιά από τις πρωτότυπες λύσεις που δίνουν, και τα στηρίζουμε.</w:t>
      </w:r>
    </w:p>
    <w:p w14:paraId="5B9022E7" w14:textId="05F8E171" w:rsidR="00F90191" w:rsidRDefault="00F90191">
      <w:pPr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EFE5F8F" wp14:editId="11445837">
            <wp:extent cx="5274310" cy="3681029"/>
            <wp:effectExtent l="0" t="0" r="2540" b="0"/>
            <wp:docPr id="27" name="Εικόνα 27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D6D04" w14:textId="3A0E92E6" w:rsidR="00F90191" w:rsidRDefault="00F90191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E07077" wp14:editId="04D453C6">
            <wp:extent cx="2600325" cy="3343275"/>
            <wp:effectExtent l="0" t="0" r="9525" b="9525"/>
            <wp:docPr id="28" name="Εικόνα 28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23" cy="334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BA28A0E" wp14:editId="419F0494">
            <wp:extent cx="2562225" cy="3357880"/>
            <wp:effectExtent l="0" t="0" r="9525" b="0"/>
            <wp:docPr id="30" name="Εικόνα 30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375" cy="335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5EC4" w14:textId="6111285B" w:rsidR="007803B0" w:rsidRDefault="007803B0" w:rsidP="005707BE">
      <w:pPr>
        <w:jc w:val="both"/>
        <w:rPr>
          <w:sz w:val="24"/>
          <w:szCs w:val="24"/>
        </w:rPr>
      </w:pPr>
      <w:r w:rsidRPr="007803B0">
        <w:rPr>
          <w:sz w:val="24"/>
          <w:szCs w:val="24"/>
        </w:rPr>
        <w:t xml:space="preserve">Ακόμα </w:t>
      </w:r>
      <w:r>
        <w:rPr>
          <w:sz w:val="24"/>
          <w:szCs w:val="24"/>
        </w:rPr>
        <w:t>και σε ένα μάθημα με καρτούλες</w:t>
      </w:r>
      <w:r w:rsidR="005707BE">
        <w:rPr>
          <w:sz w:val="24"/>
          <w:szCs w:val="24"/>
        </w:rPr>
        <w:t xml:space="preserve"> με ευχές, σε πολλά παιδιά αρέσει να ζωγραφίζουν κάτι δικό τους. Δίνουμε χώρο σε όλα, και επιβραβεύουμε τις προσπάθειες. Κάτω από αυτές τις συνθήκες προκύπτουν πολύ όμορφα έργα.</w:t>
      </w:r>
    </w:p>
    <w:p w14:paraId="6A460D70" w14:textId="5D7B8B01" w:rsidR="005707BE" w:rsidRPr="007803B0" w:rsidRDefault="005707BE" w:rsidP="005707B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Η Άνοιξη σαν εποχή είναι ένα ερέθισμα που εμπνέει πολύ τα παιδιά και συνδυάζεται ιδανικά με τις γιορτές του Πάσχα, καθώς η Ελλάδα κατά την εποχή αυτή γεμίζει με πολύχρωμα λουλούδια και φυτά που ανθίζουν. Άρα σαν ερέθισμα δίνουμε όσο πιο πολλές ιδέες μπορούμε, σε συνδυασμό με </w:t>
      </w:r>
      <w:r w:rsidR="00771AC5">
        <w:rPr>
          <w:sz w:val="24"/>
          <w:szCs w:val="24"/>
        </w:rPr>
        <w:t xml:space="preserve">τα </w:t>
      </w:r>
      <w:r>
        <w:rPr>
          <w:sz w:val="24"/>
          <w:szCs w:val="24"/>
        </w:rPr>
        <w:t>πολύχρωμα αυγά</w:t>
      </w:r>
      <w:r w:rsidR="00771AC5">
        <w:rPr>
          <w:sz w:val="24"/>
          <w:szCs w:val="24"/>
        </w:rPr>
        <w:t xml:space="preserve">, κεριά </w:t>
      </w:r>
      <w:r>
        <w:rPr>
          <w:sz w:val="24"/>
          <w:szCs w:val="24"/>
        </w:rPr>
        <w:t>και ευχές</w:t>
      </w:r>
      <w:r w:rsidR="00771AC5">
        <w:rPr>
          <w:sz w:val="24"/>
          <w:szCs w:val="24"/>
        </w:rPr>
        <w:t>!</w:t>
      </w:r>
      <w:bookmarkStart w:id="0" w:name="_GoBack"/>
      <w:bookmarkEnd w:id="0"/>
    </w:p>
    <w:p w14:paraId="440FDD1C" w14:textId="45B486DF" w:rsidR="008D5688" w:rsidRDefault="008D5688" w:rsidP="00245A2B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5A3321" wp14:editId="22E0DF0C">
            <wp:extent cx="3048000" cy="2409825"/>
            <wp:effectExtent l="0" t="0" r="0" b="9525"/>
            <wp:docPr id="32" name="Εικόνα 32" descr="Δεν υπάρχει διαθέσιμη περιγραφή για τη φωτογραφία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Δεν υπάρχει διαθέσιμη περιγραφή για τη φωτογραφία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15" cy="240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7050F" w14:textId="77777777" w:rsidR="00902DAE" w:rsidRDefault="00902DAE">
      <w:pPr>
        <w:rPr>
          <w:b/>
          <w:bCs/>
          <w:sz w:val="28"/>
          <w:szCs w:val="28"/>
        </w:rPr>
      </w:pPr>
    </w:p>
    <w:p w14:paraId="554A32B2" w14:textId="00BE48C6" w:rsidR="00902DAE" w:rsidRDefault="00902DAE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6CE9A3BF" wp14:editId="6CDAA144">
            <wp:extent cx="2638425" cy="2428875"/>
            <wp:effectExtent l="0" t="0" r="9525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uloudotroxos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471259DA" wp14:editId="1A59908C">
            <wp:extent cx="2438400" cy="2247900"/>
            <wp:effectExtent l="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oxos toy hliou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A86A9" w14:textId="7547C717" w:rsidR="00902DAE" w:rsidRDefault="00902DAE">
      <w:pPr>
        <w:rPr>
          <w:b/>
          <w:bCs/>
          <w:sz w:val="28"/>
          <w:szCs w:val="28"/>
        </w:rPr>
      </w:pPr>
    </w:p>
    <w:p w14:paraId="5DADBA69" w14:textId="184D241D" w:rsidR="00902DAE" w:rsidRPr="007A704F" w:rsidRDefault="00245A2B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2399818" wp14:editId="798ADE05">
            <wp:extent cx="2486025" cy="2381250"/>
            <wp:effectExtent l="0" t="0" r="952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roxos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626F3E0E" wp14:editId="04B0CB03">
            <wp:extent cx="2533650" cy="2360930"/>
            <wp:effectExtent l="0" t="0" r="0" b="127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etaloudes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2DAE" w:rsidRPr="007A704F">
      <w:footerReference w:type="default" r:id="rId3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C9B8C5" w14:textId="77777777" w:rsidR="0099426D" w:rsidRDefault="0099426D" w:rsidP="009F779B">
      <w:pPr>
        <w:spacing w:after="0" w:line="240" w:lineRule="auto"/>
      </w:pPr>
      <w:r>
        <w:separator/>
      </w:r>
    </w:p>
  </w:endnote>
  <w:endnote w:type="continuationSeparator" w:id="0">
    <w:p w14:paraId="4058458F" w14:textId="77777777" w:rsidR="0099426D" w:rsidRDefault="0099426D" w:rsidP="009F7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1299944"/>
      <w:docPartObj>
        <w:docPartGallery w:val="Page Numbers (Bottom of Page)"/>
        <w:docPartUnique/>
      </w:docPartObj>
    </w:sdtPr>
    <w:sdtEndPr/>
    <w:sdtContent>
      <w:p w14:paraId="65BC2123" w14:textId="046339BF" w:rsidR="009F779B" w:rsidRDefault="009F779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345EC2" w14:textId="77777777" w:rsidR="009F779B" w:rsidRDefault="009F779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8E25CE" w14:textId="77777777" w:rsidR="0099426D" w:rsidRDefault="0099426D" w:rsidP="009F779B">
      <w:pPr>
        <w:spacing w:after="0" w:line="240" w:lineRule="auto"/>
      </w:pPr>
      <w:r>
        <w:separator/>
      </w:r>
    </w:p>
  </w:footnote>
  <w:footnote w:type="continuationSeparator" w:id="0">
    <w:p w14:paraId="5CFD4948" w14:textId="77777777" w:rsidR="0099426D" w:rsidRDefault="0099426D" w:rsidP="009F77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04F"/>
    <w:rsid w:val="0013169E"/>
    <w:rsid w:val="001801B1"/>
    <w:rsid w:val="00245A2B"/>
    <w:rsid w:val="002E165C"/>
    <w:rsid w:val="00353793"/>
    <w:rsid w:val="00365749"/>
    <w:rsid w:val="003C088C"/>
    <w:rsid w:val="00433A32"/>
    <w:rsid w:val="00474389"/>
    <w:rsid w:val="004A4914"/>
    <w:rsid w:val="004B44EA"/>
    <w:rsid w:val="00540717"/>
    <w:rsid w:val="00540B43"/>
    <w:rsid w:val="005411D9"/>
    <w:rsid w:val="005707BE"/>
    <w:rsid w:val="00771AC5"/>
    <w:rsid w:val="007803B0"/>
    <w:rsid w:val="007A704F"/>
    <w:rsid w:val="007F01EB"/>
    <w:rsid w:val="008D5688"/>
    <w:rsid w:val="00902DAE"/>
    <w:rsid w:val="0096016F"/>
    <w:rsid w:val="0099426D"/>
    <w:rsid w:val="009C5F8D"/>
    <w:rsid w:val="009F779B"/>
    <w:rsid w:val="00A613ED"/>
    <w:rsid w:val="00A6473E"/>
    <w:rsid w:val="00C25531"/>
    <w:rsid w:val="00C34241"/>
    <w:rsid w:val="00C6672B"/>
    <w:rsid w:val="00E0710C"/>
    <w:rsid w:val="00E3114B"/>
    <w:rsid w:val="00F53870"/>
    <w:rsid w:val="00F90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81413"/>
  <w15:chartTrackingRefBased/>
  <w15:docId w15:val="{8988C437-83E8-43E6-A29C-54B404982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F77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9F779B"/>
  </w:style>
  <w:style w:type="paragraph" w:styleId="a4">
    <w:name w:val="footer"/>
    <w:basedOn w:val="a"/>
    <w:link w:val="Char0"/>
    <w:uiPriority w:val="99"/>
    <w:unhideWhenUsed/>
    <w:rsid w:val="009F779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9F77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465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Pavlidou</dc:creator>
  <cp:keywords/>
  <dc:description/>
  <cp:lastModifiedBy>Marianna Pavlidou</cp:lastModifiedBy>
  <cp:revision>30</cp:revision>
  <dcterms:created xsi:type="dcterms:W3CDTF">2020-03-31T08:40:00Z</dcterms:created>
  <dcterms:modified xsi:type="dcterms:W3CDTF">2020-04-02T06:56:00Z</dcterms:modified>
</cp:coreProperties>
</file>