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9B9B1C" w14:textId="77777777" w:rsidR="00097920" w:rsidRDefault="00097920" w:rsidP="00097920">
      <w:pPr>
        <w:jc w:val="center"/>
        <w:rPr>
          <w:b/>
          <w:bCs/>
          <w:sz w:val="24"/>
          <w:szCs w:val="24"/>
        </w:rPr>
      </w:pPr>
      <w:r w:rsidRPr="00097920">
        <w:rPr>
          <w:b/>
          <w:bCs/>
          <w:sz w:val="24"/>
          <w:szCs w:val="24"/>
        </w:rPr>
        <w:t>ΧΑΡΤΟΚΟΠΤΙΚΗ ΜΕ ΛΕΥΚΑ Η ΧΡΩΜΑΤΙΣΤΑ ΧΑΡΤΙΑ Α4-</w:t>
      </w:r>
    </w:p>
    <w:p w14:paraId="22422DD5" w14:textId="2193FE9D" w:rsidR="0096016F" w:rsidRPr="004D1306" w:rsidRDefault="00097920" w:rsidP="00097920">
      <w:pPr>
        <w:jc w:val="center"/>
        <w:rPr>
          <w:sz w:val="24"/>
          <w:szCs w:val="24"/>
        </w:rPr>
      </w:pPr>
      <w:r w:rsidRPr="004D1306">
        <w:rPr>
          <w:sz w:val="24"/>
          <w:szCs w:val="24"/>
        </w:rPr>
        <w:t>ΧΙΟΝΟΝΙΦΑΔΕΣ</w:t>
      </w:r>
    </w:p>
    <w:p w14:paraId="1498FA65" w14:textId="39591308" w:rsidR="00097920" w:rsidRDefault="00097920" w:rsidP="00097920">
      <w:pPr>
        <w:jc w:val="both"/>
        <w:rPr>
          <w:sz w:val="24"/>
          <w:szCs w:val="24"/>
        </w:rPr>
      </w:pPr>
      <w:r>
        <w:rPr>
          <w:sz w:val="24"/>
          <w:szCs w:val="24"/>
        </w:rPr>
        <w:t>Το χαρτί είναι ένα πολύ εύπλαστο και χρήσιμο υλικό που μας δίνει τη δυνατότητα αξιοποίησης σε πολλές δραστηριότητες. Όχι μόνο για να σχεδιάσουμε ή ζωγραφίσουμε επάνω του, αλλά με την βοήθεια ενός ψαλιδιού, να δημιουργήσουμε φαντασμαγορικά αποτελέσματα.</w:t>
      </w:r>
    </w:p>
    <w:p w14:paraId="0C73A046" w14:textId="77777777" w:rsidR="007911D4" w:rsidRDefault="00097920" w:rsidP="00097920">
      <w:pPr>
        <w:jc w:val="both"/>
        <w:rPr>
          <w:sz w:val="24"/>
          <w:szCs w:val="24"/>
        </w:rPr>
      </w:pPr>
      <w:r>
        <w:rPr>
          <w:sz w:val="24"/>
          <w:szCs w:val="24"/>
        </w:rPr>
        <w:t>Έτσι, μπορούμε να κάνουμε</w:t>
      </w:r>
      <w:r w:rsidR="007911D4">
        <w:rPr>
          <w:sz w:val="24"/>
          <w:szCs w:val="24"/>
        </w:rPr>
        <w:t>:</w:t>
      </w:r>
    </w:p>
    <w:p w14:paraId="2B0A9B30" w14:textId="77777777" w:rsidR="007911D4" w:rsidRDefault="007911D4" w:rsidP="007911D4">
      <w:pPr>
        <w:pStyle w:val="a3"/>
        <w:numPr>
          <w:ilvl w:val="0"/>
          <w:numId w:val="1"/>
        </w:numPr>
        <w:jc w:val="both"/>
        <w:rPr>
          <w:sz w:val="24"/>
          <w:szCs w:val="24"/>
        </w:rPr>
      </w:pPr>
      <w:r>
        <w:rPr>
          <w:sz w:val="24"/>
          <w:szCs w:val="24"/>
        </w:rPr>
        <w:t>Χ</w:t>
      </w:r>
      <w:r w:rsidR="00097920" w:rsidRPr="007911D4">
        <w:rPr>
          <w:sz w:val="24"/>
          <w:szCs w:val="24"/>
        </w:rPr>
        <w:t xml:space="preserve">αρτοκοπτική με λευκό χαρτί και ψαλίδι. </w:t>
      </w:r>
    </w:p>
    <w:p w14:paraId="2FCFA6F3" w14:textId="4A4F925C" w:rsidR="007911D4" w:rsidRDefault="00097920" w:rsidP="007911D4">
      <w:pPr>
        <w:pStyle w:val="a3"/>
        <w:numPr>
          <w:ilvl w:val="0"/>
          <w:numId w:val="1"/>
        </w:numPr>
        <w:jc w:val="both"/>
        <w:rPr>
          <w:sz w:val="24"/>
          <w:szCs w:val="24"/>
        </w:rPr>
      </w:pPr>
      <w:r w:rsidRPr="007911D4">
        <w:rPr>
          <w:sz w:val="24"/>
          <w:szCs w:val="24"/>
        </w:rPr>
        <w:t xml:space="preserve">Να ζωγραφίσουμε </w:t>
      </w:r>
      <w:r w:rsidR="001C6E6D">
        <w:rPr>
          <w:sz w:val="24"/>
          <w:szCs w:val="24"/>
        </w:rPr>
        <w:t>σ</w:t>
      </w:r>
      <w:r w:rsidRPr="007911D4">
        <w:rPr>
          <w:sz w:val="24"/>
          <w:szCs w:val="24"/>
        </w:rPr>
        <w:t xml:space="preserve">το λευκό χαρτί με μαρκαδόρους. </w:t>
      </w:r>
    </w:p>
    <w:p w14:paraId="293BF6F8" w14:textId="4C44812F" w:rsidR="00097920" w:rsidRDefault="00097920" w:rsidP="007911D4">
      <w:pPr>
        <w:pStyle w:val="a3"/>
        <w:numPr>
          <w:ilvl w:val="0"/>
          <w:numId w:val="1"/>
        </w:numPr>
        <w:jc w:val="both"/>
        <w:rPr>
          <w:sz w:val="24"/>
          <w:szCs w:val="24"/>
        </w:rPr>
      </w:pPr>
      <w:r w:rsidRPr="007911D4">
        <w:rPr>
          <w:sz w:val="24"/>
          <w:szCs w:val="24"/>
        </w:rPr>
        <w:t>Να χρησιμοποιήσουμε χρωματιστό χαρτί σε διάφορα χρώματα, και να τα συνδυάσουμε μεταξύ τους, συρράπτοντας τα διάφορα κομμάτια.</w:t>
      </w:r>
    </w:p>
    <w:p w14:paraId="7B1CB7CB" w14:textId="7E099748" w:rsidR="007911D4" w:rsidRPr="007911D4" w:rsidRDefault="007911D4" w:rsidP="007911D4">
      <w:pPr>
        <w:pStyle w:val="a3"/>
        <w:ind w:left="420"/>
        <w:jc w:val="both"/>
        <w:rPr>
          <w:sz w:val="24"/>
          <w:szCs w:val="24"/>
        </w:rPr>
      </w:pPr>
      <w:r w:rsidRPr="007911D4">
        <w:rPr>
          <w:b/>
          <w:bCs/>
          <w:sz w:val="24"/>
          <w:szCs w:val="24"/>
        </w:rPr>
        <w:t>Υλικά:</w:t>
      </w:r>
      <w:r>
        <w:rPr>
          <w:sz w:val="24"/>
          <w:szCs w:val="24"/>
        </w:rPr>
        <w:t xml:space="preserve"> Χαρτί Α4 σε διάφορα χρώματα, ψαλίδια, μαρκαδόροι, συρραπτικά</w:t>
      </w:r>
      <w:bookmarkStart w:id="0" w:name="_GoBack"/>
      <w:bookmarkEnd w:id="0"/>
    </w:p>
    <w:p w14:paraId="26427BDF" w14:textId="7402D8C6" w:rsidR="00684FE6" w:rsidRDefault="007911D4" w:rsidP="00097920">
      <w:pPr>
        <w:jc w:val="both"/>
        <w:rPr>
          <w:sz w:val="24"/>
          <w:szCs w:val="24"/>
        </w:rPr>
      </w:pPr>
      <w:r w:rsidRPr="007911D4">
        <w:rPr>
          <w:b/>
          <w:bCs/>
          <w:sz w:val="24"/>
          <w:szCs w:val="24"/>
        </w:rPr>
        <w:t>Διαδικασία</w:t>
      </w:r>
      <w:r>
        <w:rPr>
          <w:sz w:val="24"/>
          <w:szCs w:val="24"/>
        </w:rPr>
        <w:t>: Διπλώνουμε τη</w:t>
      </w:r>
      <w:r w:rsidR="00251A49">
        <w:rPr>
          <w:sz w:val="24"/>
          <w:szCs w:val="24"/>
        </w:rPr>
        <w:t>ν</w:t>
      </w:r>
      <w:r>
        <w:rPr>
          <w:sz w:val="24"/>
          <w:szCs w:val="24"/>
        </w:rPr>
        <w:t xml:space="preserve"> μικρή πλευρά του φύλλου Α4, πάνω στην μεγάλη, δημιουργώντας έτσι ένα τρίγωνο και ένα παραλληλόγραμμο. Διπλώνουμε το παραλληλόγραμμο πάνω στο τρίγωνο και το κόβουμε. Απομένει ένα τετράγωνο χαρτί, το οποίο ανοίγουμε και παρατηρούμε τα σχήματα που δημιουργούνται. Το </w:t>
      </w:r>
      <w:proofErr w:type="spellStart"/>
      <w:r>
        <w:rPr>
          <w:sz w:val="24"/>
          <w:szCs w:val="24"/>
        </w:rPr>
        <w:t>ξαναδιπλώνουμε</w:t>
      </w:r>
      <w:proofErr w:type="spellEnd"/>
      <w:r>
        <w:rPr>
          <w:sz w:val="24"/>
          <w:szCs w:val="24"/>
        </w:rPr>
        <w:t>, δ</w:t>
      </w:r>
      <w:r w:rsidR="00BA214E">
        <w:rPr>
          <w:sz w:val="24"/>
          <w:szCs w:val="24"/>
        </w:rPr>
        <w:t xml:space="preserve">ημιουργώντας ένα μικρότερο τρίγωνο. Το </w:t>
      </w:r>
      <w:proofErr w:type="spellStart"/>
      <w:r w:rsidR="00BA214E">
        <w:rPr>
          <w:sz w:val="24"/>
          <w:szCs w:val="24"/>
        </w:rPr>
        <w:t>ξαναανοίγουμε</w:t>
      </w:r>
      <w:proofErr w:type="spellEnd"/>
      <w:r w:rsidR="00BA214E">
        <w:rPr>
          <w:sz w:val="24"/>
          <w:szCs w:val="24"/>
        </w:rPr>
        <w:t xml:space="preserve"> και παρατηρούμε τα γεωμετρικά σχήματα. Τα αναγνωρίζουμε και τα μετρούμε. Μπορούμε να το </w:t>
      </w:r>
      <w:proofErr w:type="spellStart"/>
      <w:r w:rsidR="00BA214E">
        <w:rPr>
          <w:sz w:val="24"/>
          <w:szCs w:val="24"/>
        </w:rPr>
        <w:t>ξαναδιπλώσουμε</w:t>
      </w:r>
      <w:proofErr w:type="spellEnd"/>
      <w:r w:rsidR="00BA214E">
        <w:rPr>
          <w:sz w:val="24"/>
          <w:szCs w:val="24"/>
        </w:rPr>
        <w:t xml:space="preserve"> και να το ανοίξουμε παρατηρώντας εκ νέου τα σχήματα. Μετρούμε και αριθμούμε. Το </w:t>
      </w:r>
      <w:r w:rsidR="00120533">
        <w:rPr>
          <w:sz w:val="24"/>
          <w:szCs w:val="24"/>
        </w:rPr>
        <w:t>διπλών</w:t>
      </w:r>
      <w:r w:rsidR="00BA214E">
        <w:rPr>
          <w:sz w:val="24"/>
          <w:szCs w:val="24"/>
        </w:rPr>
        <w:t>ουμε και κόβουμε από τις άκρες διάφορα σχήματα με καμπύλες, αιχμές και ορθές γωνίες. Πειραματιζόμαστε με ότι σχήματα θέλουμε. Ενδιαφέρον είναι το ψαλίδισμα μόνο με καμπύλες…</w:t>
      </w:r>
    </w:p>
    <w:p w14:paraId="595500EB" w14:textId="66B40159" w:rsidR="00BA214E" w:rsidRDefault="00BA214E" w:rsidP="00097920">
      <w:pPr>
        <w:jc w:val="both"/>
        <w:rPr>
          <w:sz w:val="24"/>
          <w:szCs w:val="24"/>
        </w:rPr>
      </w:pPr>
      <w:r>
        <w:rPr>
          <w:noProof/>
          <w:sz w:val="24"/>
          <w:szCs w:val="24"/>
        </w:rPr>
        <w:drawing>
          <wp:inline distT="0" distB="0" distL="0" distR="0" wp14:anchorId="1D877097" wp14:editId="6261B3EB">
            <wp:extent cx="3662680" cy="2675149"/>
            <wp:effectExtent l="0" t="127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306_19581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675490" cy="2684505"/>
                    </a:xfrm>
                    <a:prstGeom prst="rect">
                      <a:avLst/>
                    </a:prstGeom>
                  </pic:spPr>
                </pic:pic>
              </a:graphicData>
            </a:graphic>
          </wp:inline>
        </w:drawing>
      </w:r>
      <w:r>
        <w:rPr>
          <w:sz w:val="24"/>
          <w:szCs w:val="24"/>
        </w:rPr>
        <w:t xml:space="preserve">   </w:t>
      </w:r>
      <w:r>
        <w:rPr>
          <w:noProof/>
          <w:sz w:val="24"/>
          <w:szCs w:val="24"/>
        </w:rPr>
        <w:drawing>
          <wp:inline distT="0" distB="0" distL="0" distR="0" wp14:anchorId="2B6F08E5" wp14:editId="087C18C5">
            <wp:extent cx="3679190" cy="2462069"/>
            <wp:effectExtent l="0" t="953"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306_19582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693250" cy="2471478"/>
                    </a:xfrm>
                    <a:prstGeom prst="rect">
                      <a:avLst/>
                    </a:prstGeom>
                  </pic:spPr>
                </pic:pic>
              </a:graphicData>
            </a:graphic>
          </wp:inline>
        </w:drawing>
      </w:r>
    </w:p>
    <w:p w14:paraId="22A4A60D" w14:textId="556014B8" w:rsidR="00BA214E" w:rsidRDefault="00BA214E" w:rsidP="00097920">
      <w:pPr>
        <w:jc w:val="both"/>
        <w:rPr>
          <w:sz w:val="24"/>
          <w:szCs w:val="24"/>
        </w:rPr>
      </w:pPr>
      <w:r>
        <w:rPr>
          <w:noProof/>
          <w:sz w:val="24"/>
          <w:szCs w:val="24"/>
        </w:rPr>
        <w:lastRenderedPageBreak/>
        <w:drawing>
          <wp:inline distT="0" distB="0" distL="0" distR="0" wp14:anchorId="475DC4D2" wp14:editId="70505880">
            <wp:extent cx="2609850" cy="189547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306_181656.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2609850" cy="1895475"/>
                    </a:xfrm>
                    <a:prstGeom prst="rect">
                      <a:avLst/>
                    </a:prstGeom>
                  </pic:spPr>
                </pic:pic>
              </a:graphicData>
            </a:graphic>
          </wp:inline>
        </w:drawing>
      </w:r>
      <w:r>
        <w:rPr>
          <w:sz w:val="24"/>
          <w:szCs w:val="24"/>
        </w:rPr>
        <w:t xml:space="preserve">  </w:t>
      </w:r>
      <w:r w:rsidR="001C37B0">
        <w:rPr>
          <w:noProof/>
          <w:sz w:val="24"/>
          <w:szCs w:val="24"/>
        </w:rPr>
        <w:drawing>
          <wp:inline distT="0" distB="0" distL="0" distR="0" wp14:anchorId="202C82B9" wp14:editId="0316DF9E">
            <wp:extent cx="2562225" cy="2105025"/>
            <wp:effectExtent l="0" t="0" r="9525"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306_1828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225" cy="2105025"/>
                    </a:xfrm>
                    <a:prstGeom prst="rect">
                      <a:avLst/>
                    </a:prstGeom>
                  </pic:spPr>
                </pic:pic>
              </a:graphicData>
            </a:graphic>
          </wp:inline>
        </w:drawing>
      </w:r>
    </w:p>
    <w:p w14:paraId="6207B82D" w14:textId="650165CE" w:rsidR="001C37B0" w:rsidRDefault="001C37B0" w:rsidP="00097920">
      <w:pPr>
        <w:jc w:val="both"/>
        <w:rPr>
          <w:noProof/>
          <w:sz w:val="24"/>
          <w:szCs w:val="24"/>
        </w:rPr>
      </w:pPr>
      <w:r>
        <w:rPr>
          <w:noProof/>
          <w:sz w:val="24"/>
          <w:szCs w:val="24"/>
        </w:rPr>
        <w:drawing>
          <wp:inline distT="0" distB="0" distL="0" distR="0" wp14:anchorId="121F2DAA" wp14:editId="279F7EA2">
            <wp:extent cx="2600325" cy="1952625"/>
            <wp:effectExtent l="0" t="0" r="9525"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306_1954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325" cy="1952625"/>
                    </a:xfrm>
                    <a:prstGeom prst="rect">
                      <a:avLst/>
                    </a:prstGeom>
                  </pic:spPr>
                </pic:pic>
              </a:graphicData>
            </a:graphic>
          </wp:inline>
        </w:drawing>
      </w:r>
      <w:r>
        <w:rPr>
          <w:sz w:val="24"/>
          <w:szCs w:val="24"/>
        </w:rPr>
        <w:t xml:space="preserve">  </w:t>
      </w:r>
      <w:r>
        <w:rPr>
          <w:noProof/>
          <w:sz w:val="24"/>
          <w:szCs w:val="24"/>
        </w:rPr>
        <w:t xml:space="preserve"> </w:t>
      </w:r>
      <w:r>
        <w:rPr>
          <w:noProof/>
          <w:sz w:val="24"/>
          <w:szCs w:val="24"/>
        </w:rPr>
        <w:drawing>
          <wp:inline distT="0" distB="0" distL="0" distR="0" wp14:anchorId="1F946114" wp14:editId="48B50EB1">
            <wp:extent cx="2751186" cy="2115954"/>
            <wp:effectExtent l="0" t="6350" r="5080" b="508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306_19584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766390" cy="2127648"/>
                    </a:xfrm>
                    <a:prstGeom prst="rect">
                      <a:avLst/>
                    </a:prstGeom>
                  </pic:spPr>
                </pic:pic>
              </a:graphicData>
            </a:graphic>
          </wp:inline>
        </w:drawing>
      </w:r>
    </w:p>
    <w:p w14:paraId="01AB70F2" w14:textId="3A679AA5" w:rsidR="001C37B0" w:rsidRDefault="001C37B0" w:rsidP="00097920">
      <w:pPr>
        <w:jc w:val="both"/>
        <w:rPr>
          <w:sz w:val="24"/>
          <w:szCs w:val="24"/>
        </w:rPr>
      </w:pPr>
      <w:r>
        <w:rPr>
          <w:noProof/>
          <w:sz w:val="24"/>
          <w:szCs w:val="24"/>
        </w:rPr>
        <w:drawing>
          <wp:inline distT="0" distB="0" distL="0" distR="0" wp14:anchorId="2AEBC690" wp14:editId="54CB1A05">
            <wp:extent cx="3245960" cy="2511115"/>
            <wp:effectExtent l="5398"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50306_200739.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252361" cy="2516067"/>
                    </a:xfrm>
                    <a:prstGeom prst="rect">
                      <a:avLst/>
                    </a:prstGeom>
                  </pic:spPr>
                </pic:pic>
              </a:graphicData>
            </a:graphic>
          </wp:inline>
        </w:drawing>
      </w:r>
      <w:r>
        <w:rPr>
          <w:sz w:val="24"/>
          <w:szCs w:val="24"/>
        </w:rPr>
        <w:t xml:space="preserve">   </w:t>
      </w:r>
      <w:r>
        <w:rPr>
          <w:noProof/>
          <w:sz w:val="24"/>
          <w:szCs w:val="24"/>
        </w:rPr>
        <w:drawing>
          <wp:inline distT="0" distB="0" distL="0" distR="0" wp14:anchorId="2EE71C75" wp14:editId="7D07ACC1">
            <wp:extent cx="3241040" cy="2381103"/>
            <wp:effectExtent l="0" t="7938" r="8573" b="8572"/>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50306_200745.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3255953" cy="2392059"/>
                    </a:xfrm>
                    <a:prstGeom prst="rect">
                      <a:avLst/>
                    </a:prstGeom>
                  </pic:spPr>
                </pic:pic>
              </a:graphicData>
            </a:graphic>
          </wp:inline>
        </w:drawing>
      </w:r>
    </w:p>
    <w:p w14:paraId="33A48E40" w14:textId="4AF1ECB7" w:rsidR="00251A49" w:rsidRDefault="00251A49" w:rsidP="00097920">
      <w:pPr>
        <w:jc w:val="both"/>
        <w:rPr>
          <w:sz w:val="24"/>
          <w:szCs w:val="24"/>
        </w:rPr>
      </w:pPr>
    </w:p>
    <w:p w14:paraId="3E12FC8D" w14:textId="2635798F" w:rsidR="00251A49" w:rsidRDefault="00251A49" w:rsidP="00097920">
      <w:pPr>
        <w:jc w:val="both"/>
        <w:rPr>
          <w:sz w:val="24"/>
          <w:szCs w:val="24"/>
        </w:rPr>
      </w:pPr>
      <w:r>
        <w:rPr>
          <w:noProof/>
          <w:sz w:val="24"/>
          <w:szCs w:val="24"/>
        </w:rPr>
        <w:lastRenderedPageBreak/>
        <w:drawing>
          <wp:inline distT="0" distB="0" distL="0" distR="0" wp14:anchorId="29FE3797" wp14:editId="72B1B339">
            <wp:extent cx="2581275" cy="1926590"/>
            <wp:effectExtent l="0" t="0" r="95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50308_1326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1275" cy="1926590"/>
                    </a:xfrm>
                    <a:prstGeom prst="rect">
                      <a:avLst/>
                    </a:prstGeom>
                  </pic:spPr>
                </pic:pic>
              </a:graphicData>
            </a:graphic>
          </wp:inline>
        </w:drawing>
      </w:r>
      <w:r>
        <w:rPr>
          <w:sz w:val="24"/>
          <w:szCs w:val="24"/>
        </w:rPr>
        <w:t xml:space="preserve">  </w:t>
      </w:r>
      <w:r>
        <w:rPr>
          <w:noProof/>
          <w:sz w:val="24"/>
          <w:szCs w:val="24"/>
        </w:rPr>
        <w:drawing>
          <wp:inline distT="0" distB="0" distL="0" distR="0" wp14:anchorId="2BCDC3B2" wp14:editId="2D016D5E">
            <wp:extent cx="2562225" cy="1914525"/>
            <wp:effectExtent l="0" t="0" r="9525"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0308_1328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225" cy="1914525"/>
                    </a:xfrm>
                    <a:prstGeom prst="rect">
                      <a:avLst/>
                    </a:prstGeom>
                  </pic:spPr>
                </pic:pic>
              </a:graphicData>
            </a:graphic>
          </wp:inline>
        </w:drawing>
      </w:r>
    </w:p>
    <w:p w14:paraId="6C85337F" w14:textId="72A6C8C8" w:rsidR="00251A49" w:rsidRDefault="00251A49" w:rsidP="00097920">
      <w:pPr>
        <w:jc w:val="both"/>
        <w:rPr>
          <w:noProof/>
          <w:sz w:val="24"/>
          <w:szCs w:val="24"/>
        </w:rPr>
      </w:pPr>
      <w:r>
        <w:rPr>
          <w:noProof/>
          <w:sz w:val="24"/>
          <w:szCs w:val="24"/>
        </w:rPr>
        <w:drawing>
          <wp:inline distT="0" distB="0" distL="0" distR="0" wp14:anchorId="0260B390" wp14:editId="78F37BC1">
            <wp:extent cx="3715068" cy="2454275"/>
            <wp:effectExtent l="1587" t="0" r="1588" b="1587"/>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0308_13243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716782" cy="2455407"/>
                    </a:xfrm>
                    <a:prstGeom prst="rect">
                      <a:avLst/>
                    </a:prstGeom>
                  </pic:spPr>
                </pic:pic>
              </a:graphicData>
            </a:graphic>
          </wp:inline>
        </w:drawing>
      </w:r>
      <w:r>
        <w:rPr>
          <w:sz w:val="24"/>
          <w:szCs w:val="24"/>
        </w:rPr>
        <w:t xml:space="preserve">  </w:t>
      </w:r>
      <w:r>
        <w:rPr>
          <w:noProof/>
          <w:sz w:val="24"/>
          <w:szCs w:val="24"/>
        </w:rPr>
        <w:t xml:space="preserve"> </w:t>
      </w:r>
      <w:r>
        <w:rPr>
          <w:noProof/>
          <w:sz w:val="24"/>
          <w:szCs w:val="24"/>
        </w:rPr>
        <w:drawing>
          <wp:inline distT="0" distB="0" distL="0" distR="0" wp14:anchorId="1E760386" wp14:editId="3109A180">
            <wp:extent cx="3719173" cy="2605996"/>
            <wp:effectExtent l="4127" t="0" r="318" b="317"/>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308_133354.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731138" cy="2614380"/>
                    </a:xfrm>
                    <a:prstGeom prst="rect">
                      <a:avLst/>
                    </a:prstGeom>
                  </pic:spPr>
                </pic:pic>
              </a:graphicData>
            </a:graphic>
          </wp:inline>
        </w:drawing>
      </w:r>
    </w:p>
    <w:p w14:paraId="0371A43C" w14:textId="2000B422" w:rsidR="00251A49" w:rsidRDefault="00621BBE" w:rsidP="00621BBE">
      <w:pPr>
        <w:jc w:val="center"/>
        <w:rPr>
          <w:noProof/>
          <w:sz w:val="24"/>
          <w:szCs w:val="24"/>
        </w:rPr>
      </w:pPr>
      <w:r>
        <w:rPr>
          <w:noProof/>
          <w:sz w:val="24"/>
          <w:szCs w:val="24"/>
        </w:rPr>
        <w:t xml:space="preserve"> </w:t>
      </w:r>
      <w:r w:rsidR="00251A49">
        <w:rPr>
          <w:noProof/>
          <w:sz w:val="24"/>
          <w:szCs w:val="24"/>
        </w:rPr>
        <w:drawing>
          <wp:inline distT="0" distB="0" distL="0" distR="0" wp14:anchorId="599044C1" wp14:editId="229697EA">
            <wp:extent cx="2856088" cy="2048263"/>
            <wp:effectExtent l="3810" t="0" r="5715" b="571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0308_133410.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69799" cy="2058096"/>
                    </a:xfrm>
                    <a:prstGeom prst="rect">
                      <a:avLst/>
                    </a:prstGeom>
                  </pic:spPr>
                </pic:pic>
              </a:graphicData>
            </a:graphic>
          </wp:inline>
        </w:drawing>
      </w:r>
      <w:r>
        <w:rPr>
          <w:noProof/>
          <w:sz w:val="24"/>
          <w:szCs w:val="24"/>
        </w:rPr>
        <w:t xml:space="preserve">   </w:t>
      </w:r>
      <w:r w:rsidR="00251A49">
        <w:rPr>
          <w:noProof/>
          <w:sz w:val="24"/>
          <w:szCs w:val="24"/>
        </w:rPr>
        <w:drawing>
          <wp:inline distT="0" distB="0" distL="0" distR="0" wp14:anchorId="01ACA755" wp14:editId="68A314D5">
            <wp:extent cx="2827397" cy="2246124"/>
            <wp:effectExtent l="4762"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0308_13282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846674" cy="2261438"/>
                    </a:xfrm>
                    <a:prstGeom prst="rect">
                      <a:avLst/>
                    </a:prstGeom>
                  </pic:spPr>
                </pic:pic>
              </a:graphicData>
            </a:graphic>
          </wp:inline>
        </w:drawing>
      </w:r>
    </w:p>
    <w:p w14:paraId="560B43C2" w14:textId="57B46272" w:rsidR="00621BBE" w:rsidRDefault="00621BBE" w:rsidP="006E0738">
      <w:pPr>
        <w:jc w:val="center"/>
        <w:rPr>
          <w:sz w:val="24"/>
          <w:szCs w:val="24"/>
        </w:rPr>
      </w:pPr>
      <w:r>
        <w:rPr>
          <w:noProof/>
          <w:sz w:val="24"/>
          <w:szCs w:val="24"/>
        </w:rPr>
        <w:lastRenderedPageBreak/>
        <w:drawing>
          <wp:inline distT="0" distB="0" distL="0" distR="0" wp14:anchorId="0ACA20AE" wp14:editId="65D2E13E">
            <wp:extent cx="3342005" cy="2343243"/>
            <wp:effectExtent l="4128"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50306_200627.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3357881" cy="2354374"/>
                    </a:xfrm>
                    <a:prstGeom prst="rect">
                      <a:avLst/>
                    </a:prstGeom>
                  </pic:spPr>
                </pic:pic>
              </a:graphicData>
            </a:graphic>
          </wp:inline>
        </w:drawing>
      </w:r>
      <w:r w:rsidR="006E0738">
        <w:rPr>
          <w:noProof/>
          <w:sz w:val="24"/>
          <w:szCs w:val="24"/>
        </w:rPr>
        <w:t xml:space="preserve">  </w:t>
      </w:r>
      <w:r w:rsidR="006E0738">
        <w:rPr>
          <w:noProof/>
          <w:sz w:val="24"/>
          <w:szCs w:val="24"/>
        </w:rPr>
        <w:drawing>
          <wp:inline distT="0" distB="0" distL="0" distR="0" wp14:anchorId="393F2A55" wp14:editId="3DF88B9C">
            <wp:extent cx="3346964" cy="2515295"/>
            <wp:effectExtent l="0" t="3493" r="2858" b="2857"/>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51113_192820.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357199" cy="2522986"/>
                    </a:xfrm>
                    <a:prstGeom prst="rect">
                      <a:avLst/>
                    </a:prstGeom>
                  </pic:spPr>
                </pic:pic>
              </a:graphicData>
            </a:graphic>
          </wp:inline>
        </w:drawing>
      </w:r>
    </w:p>
    <w:p w14:paraId="24559A8D" w14:textId="171BAE6F" w:rsidR="00120533" w:rsidRDefault="00120533" w:rsidP="00621BBE">
      <w:pPr>
        <w:jc w:val="both"/>
        <w:rPr>
          <w:sz w:val="24"/>
          <w:szCs w:val="24"/>
        </w:rPr>
      </w:pPr>
      <w:r w:rsidRPr="002F363C">
        <w:rPr>
          <w:b/>
          <w:bCs/>
          <w:sz w:val="24"/>
          <w:szCs w:val="24"/>
        </w:rPr>
        <w:t>Αξιοποιούμε</w:t>
      </w:r>
      <w:r>
        <w:rPr>
          <w:sz w:val="24"/>
          <w:szCs w:val="24"/>
        </w:rPr>
        <w:t xml:space="preserve"> τα έργα, κολλώντας τα πάνω σε χαρτόνια </w:t>
      </w:r>
      <w:proofErr w:type="spellStart"/>
      <w:r>
        <w:rPr>
          <w:sz w:val="24"/>
          <w:szCs w:val="24"/>
        </w:rPr>
        <w:t>κανσόν</w:t>
      </w:r>
      <w:proofErr w:type="spellEnd"/>
      <w:r>
        <w:rPr>
          <w:sz w:val="24"/>
          <w:szCs w:val="24"/>
        </w:rPr>
        <w:t xml:space="preserve"> διαφόρων χρωμάτων, και τα αναρτούμε στην τάξη ή στον τοίχο του σπιτιού μας. Τα έγχρωμα αναδεικνύονται ιδανικά, πάνω σε μαύρα ή σκούρα ουδέτερα χαρτόνια.</w:t>
      </w:r>
    </w:p>
    <w:p w14:paraId="1BFF9877" w14:textId="7EBC39C9" w:rsidR="00120533" w:rsidRDefault="00120533" w:rsidP="00621BBE">
      <w:pPr>
        <w:jc w:val="both"/>
        <w:rPr>
          <w:sz w:val="24"/>
          <w:szCs w:val="24"/>
        </w:rPr>
      </w:pPr>
      <w:r w:rsidRPr="00120533">
        <w:rPr>
          <w:b/>
          <w:bCs/>
          <w:sz w:val="24"/>
          <w:szCs w:val="24"/>
        </w:rPr>
        <w:t>Χριστουγεννιάτικες γιορτές:</w:t>
      </w:r>
      <w:r>
        <w:rPr>
          <w:b/>
          <w:bCs/>
          <w:sz w:val="24"/>
          <w:szCs w:val="24"/>
        </w:rPr>
        <w:t xml:space="preserve"> </w:t>
      </w:r>
      <w:r w:rsidRPr="00120533">
        <w:rPr>
          <w:sz w:val="24"/>
          <w:szCs w:val="24"/>
        </w:rPr>
        <w:t>Οι χιονονιφάδες</w:t>
      </w:r>
      <w:r>
        <w:rPr>
          <w:b/>
          <w:bCs/>
          <w:sz w:val="24"/>
          <w:szCs w:val="24"/>
        </w:rPr>
        <w:t xml:space="preserve"> </w:t>
      </w:r>
      <w:r>
        <w:rPr>
          <w:sz w:val="24"/>
          <w:szCs w:val="24"/>
        </w:rPr>
        <w:t xml:space="preserve">είναι ιδανική λύση για στόλισμα της τάξης και των παραθύρων της, με χαρτιά λαμπερά, χρυσά, ασημένια, πράσινα, κόκκινα και μπλε. Φυσικά, </w:t>
      </w:r>
      <w:r w:rsidR="00EB37D3">
        <w:rPr>
          <w:sz w:val="24"/>
          <w:szCs w:val="24"/>
        </w:rPr>
        <w:t xml:space="preserve">με </w:t>
      </w:r>
      <w:r>
        <w:rPr>
          <w:sz w:val="24"/>
          <w:szCs w:val="24"/>
        </w:rPr>
        <w:t>το</w:t>
      </w:r>
      <w:r w:rsidR="00EB37D3">
        <w:rPr>
          <w:sz w:val="24"/>
          <w:szCs w:val="24"/>
        </w:rPr>
        <w:t>ν</w:t>
      </w:r>
      <w:r>
        <w:rPr>
          <w:sz w:val="24"/>
          <w:szCs w:val="24"/>
        </w:rPr>
        <w:t xml:space="preserve"> ίδιο</w:t>
      </w:r>
      <w:r w:rsidR="00EB37D3">
        <w:rPr>
          <w:sz w:val="24"/>
          <w:szCs w:val="24"/>
        </w:rPr>
        <w:t xml:space="preserve"> τρόπο</w:t>
      </w:r>
      <w:r>
        <w:rPr>
          <w:sz w:val="24"/>
          <w:szCs w:val="24"/>
        </w:rPr>
        <w:t xml:space="preserve"> μπορούμε να στολίσουμε το σπίτι μας.</w:t>
      </w:r>
    </w:p>
    <w:p w14:paraId="1601C085" w14:textId="5D6946E2" w:rsidR="002D3EF2" w:rsidRDefault="002D3EF2" w:rsidP="00621BBE">
      <w:pPr>
        <w:jc w:val="both"/>
        <w:rPr>
          <w:sz w:val="24"/>
          <w:szCs w:val="24"/>
        </w:rPr>
      </w:pPr>
      <w:r>
        <w:rPr>
          <w:noProof/>
          <w:sz w:val="24"/>
          <w:szCs w:val="24"/>
        </w:rPr>
        <w:drawing>
          <wp:inline distT="0" distB="0" distL="0" distR="0" wp14:anchorId="65978362" wp14:editId="4FCFF547">
            <wp:extent cx="2571750" cy="200025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51113_1910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1750" cy="2000250"/>
                    </a:xfrm>
                    <a:prstGeom prst="rect">
                      <a:avLst/>
                    </a:prstGeom>
                  </pic:spPr>
                </pic:pic>
              </a:graphicData>
            </a:graphic>
          </wp:inline>
        </w:drawing>
      </w:r>
      <w:r>
        <w:rPr>
          <w:sz w:val="24"/>
          <w:szCs w:val="24"/>
        </w:rPr>
        <w:t xml:space="preserve">  </w:t>
      </w:r>
      <w:r w:rsidR="006E0738">
        <w:rPr>
          <w:noProof/>
          <w:sz w:val="24"/>
          <w:szCs w:val="24"/>
        </w:rPr>
        <w:drawing>
          <wp:inline distT="0" distB="0" distL="0" distR="0" wp14:anchorId="2AD13527" wp14:editId="68107256">
            <wp:extent cx="2600325" cy="1974215"/>
            <wp:effectExtent l="0" t="0" r="9525" b="6985"/>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51113_19124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0325" cy="1974215"/>
                    </a:xfrm>
                    <a:prstGeom prst="rect">
                      <a:avLst/>
                    </a:prstGeom>
                  </pic:spPr>
                </pic:pic>
              </a:graphicData>
            </a:graphic>
          </wp:inline>
        </w:drawing>
      </w:r>
    </w:p>
    <w:p w14:paraId="3CF4FD2E" w14:textId="4EC7F078" w:rsidR="00120533" w:rsidRDefault="002D3EF2" w:rsidP="002D3EF2">
      <w:pPr>
        <w:jc w:val="center"/>
        <w:rPr>
          <w:b/>
          <w:bCs/>
          <w:sz w:val="24"/>
          <w:szCs w:val="24"/>
        </w:rPr>
      </w:pPr>
      <w:r w:rsidRPr="002D3EF2">
        <w:rPr>
          <w:b/>
          <w:bCs/>
          <w:sz w:val="24"/>
          <w:szCs w:val="24"/>
        </w:rPr>
        <w:t>Χαρτοκοπτική με χρωματιστά χαρτιά</w:t>
      </w:r>
    </w:p>
    <w:p w14:paraId="67611611" w14:textId="632CDBE7" w:rsidR="002D3EF2" w:rsidRDefault="002D3EF2" w:rsidP="002D3EF2">
      <w:pPr>
        <w:jc w:val="both"/>
        <w:rPr>
          <w:sz w:val="24"/>
          <w:szCs w:val="24"/>
        </w:rPr>
      </w:pPr>
      <w:r>
        <w:rPr>
          <w:sz w:val="24"/>
          <w:szCs w:val="24"/>
        </w:rPr>
        <w:t>Εικαστικές συνθέσεις με τον συνδυασμό διαφόρων χρωμάτων και σχημάτων. Μικτή τεχνική με ζωγραφική και συνδυασμό μικρότερων χαρτιών, που έχουν απομείνει από το ψαλίδισμα. Τα κομμάτια που απομένουν, μπορούν να μας φανούν πολύ χρήσιμα, με τα συμμετρικά σχέδια που δημιουργούνται. Καλό είναι να τα παρατηρούμε και να τα αξιοποιούμε σε κολλάζ μικρότερων σχημάτων και σχεδίων.</w:t>
      </w:r>
    </w:p>
    <w:p w14:paraId="4AFD1CB6" w14:textId="25FB1FF1" w:rsidR="007B2E94" w:rsidRDefault="007B2E94" w:rsidP="007B2E94">
      <w:pPr>
        <w:jc w:val="center"/>
        <w:rPr>
          <w:noProof/>
          <w:sz w:val="24"/>
          <w:szCs w:val="24"/>
        </w:rPr>
      </w:pPr>
      <w:r w:rsidRPr="007B2E94">
        <w:rPr>
          <w:b/>
          <w:bCs/>
          <w:noProof/>
          <w:sz w:val="24"/>
          <w:szCs w:val="24"/>
        </w:rPr>
        <w:t>Διαθεματικοί στόχοι:</w:t>
      </w:r>
      <w:r>
        <w:rPr>
          <w:noProof/>
          <w:sz w:val="24"/>
          <w:szCs w:val="24"/>
        </w:rPr>
        <w:t xml:space="preserve"> Γεωμετρικά σχήματα, συμμετρία, μέτρηση και αρίθμηση.</w:t>
      </w:r>
    </w:p>
    <w:p w14:paraId="1B7E987C" w14:textId="62AC85EA" w:rsidR="002D3EF2" w:rsidRDefault="002D3EF2" w:rsidP="002D3EF2">
      <w:pPr>
        <w:jc w:val="both"/>
        <w:rPr>
          <w:sz w:val="24"/>
          <w:szCs w:val="24"/>
        </w:rPr>
      </w:pPr>
    </w:p>
    <w:p w14:paraId="0F9A5D0B" w14:textId="243F7BB9" w:rsidR="002D3EF2" w:rsidRDefault="002D3EF2" w:rsidP="002D3EF2">
      <w:pPr>
        <w:jc w:val="both"/>
        <w:rPr>
          <w:sz w:val="24"/>
          <w:szCs w:val="24"/>
        </w:rPr>
      </w:pPr>
      <w:r>
        <w:rPr>
          <w:noProof/>
          <w:sz w:val="24"/>
          <w:szCs w:val="24"/>
        </w:rPr>
        <w:t xml:space="preserve"> </w:t>
      </w:r>
      <w:r>
        <w:rPr>
          <w:noProof/>
          <w:sz w:val="24"/>
          <w:szCs w:val="24"/>
        </w:rPr>
        <w:drawing>
          <wp:inline distT="0" distB="0" distL="0" distR="0" wp14:anchorId="57DBB8AA" wp14:editId="2F84DE46">
            <wp:extent cx="2466975" cy="1828800"/>
            <wp:effectExtent l="0" t="0" r="9525"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51113_19115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6975" cy="1828800"/>
                    </a:xfrm>
                    <a:prstGeom prst="rect">
                      <a:avLst/>
                    </a:prstGeom>
                  </pic:spPr>
                </pic:pic>
              </a:graphicData>
            </a:graphic>
          </wp:inline>
        </w:drawing>
      </w:r>
      <w:r>
        <w:rPr>
          <w:sz w:val="24"/>
          <w:szCs w:val="24"/>
        </w:rPr>
        <w:t xml:space="preserve">  </w:t>
      </w:r>
      <w:r>
        <w:rPr>
          <w:noProof/>
          <w:sz w:val="24"/>
          <w:szCs w:val="24"/>
        </w:rPr>
        <w:drawing>
          <wp:inline distT="0" distB="0" distL="0" distR="0" wp14:anchorId="018066D3" wp14:editId="47E48141">
            <wp:extent cx="2533650" cy="1819275"/>
            <wp:effectExtent l="0" t="0" r="0" b="952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51113_19103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3650" cy="1819275"/>
                    </a:xfrm>
                    <a:prstGeom prst="rect">
                      <a:avLst/>
                    </a:prstGeom>
                  </pic:spPr>
                </pic:pic>
              </a:graphicData>
            </a:graphic>
          </wp:inline>
        </w:drawing>
      </w:r>
    </w:p>
    <w:p w14:paraId="68A9C17B" w14:textId="013BA677" w:rsidR="006E0738" w:rsidRDefault="006E0738" w:rsidP="002D3EF2">
      <w:pPr>
        <w:jc w:val="both"/>
        <w:rPr>
          <w:sz w:val="24"/>
          <w:szCs w:val="24"/>
        </w:rPr>
      </w:pPr>
      <w:r>
        <w:rPr>
          <w:noProof/>
          <w:sz w:val="24"/>
          <w:szCs w:val="24"/>
        </w:rPr>
        <w:drawing>
          <wp:inline distT="0" distB="0" distL="0" distR="0" wp14:anchorId="6B6EA831" wp14:editId="20CBD145">
            <wp:extent cx="2533650" cy="1933575"/>
            <wp:effectExtent l="0" t="0" r="0"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51113_19385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3650" cy="1933575"/>
                    </a:xfrm>
                    <a:prstGeom prst="rect">
                      <a:avLst/>
                    </a:prstGeom>
                  </pic:spPr>
                </pic:pic>
              </a:graphicData>
            </a:graphic>
          </wp:inline>
        </w:drawing>
      </w:r>
      <w:r>
        <w:rPr>
          <w:sz w:val="24"/>
          <w:szCs w:val="24"/>
        </w:rPr>
        <w:t xml:space="preserve">  </w:t>
      </w:r>
      <w:r w:rsidR="00687313">
        <w:rPr>
          <w:noProof/>
          <w:sz w:val="24"/>
          <w:szCs w:val="24"/>
        </w:rPr>
        <w:drawing>
          <wp:inline distT="0" distB="0" distL="0" distR="0" wp14:anchorId="686DD1AF" wp14:editId="3AC52622">
            <wp:extent cx="2505075" cy="1952625"/>
            <wp:effectExtent l="0" t="0" r="9525" b="952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51113_19393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5075" cy="1952625"/>
                    </a:xfrm>
                    <a:prstGeom prst="rect">
                      <a:avLst/>
                    </a:prstGeom>
                  </pic:spPr>
                </pic:pic>
              </a:graphicData>
            </a:graphic>
          </wp:inline>
        </w:drawing>
      </w:r>
    </w:p>
    <w:p w14:paraId="5F713D02" w14:textId="22E304BA" w:rsidR="007B2E94" w:rsidRDefault="006E0738" w:rsidP="007B2E94">
      <w:pPr>
        <w:jc w:val="center"/>
        <w:rPr>
          <w:sz w:val="24"/>
          <w:szCs w:val="24"/>
        </w:rPr>
      </w:pPr>
      <w:r>
        <w:rPr>
          <w:noProof/>
          <w:sz w:val="24"/>
          <w:szCs w:val="24"/>
        </w:rPr>
        <w:drawing>
          <wp:inline distT="0" distB="0" distL="0" distR="0" wp14:anchorId="4F31F8A6" wp14:editId="132CAA0A">
            <wp:extent cx="3341370" cy="2352278"/>
            <wp:effectExtent l="0" t="635"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51113_192852.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355852" cy="2362473"/>
                    </a:xfrm>
                    <a:prstGeom prst="rect">
                      <a:avLst/>
                    </a:prstGeom>
                  </pic:spPr>
                </pic:pic>
              </a:graphicData>
            </a:graphic>
          </wp:inline>
        </w:drawing>
      </w:r>
      <w:r w:rsidR="007B2E94">
        <w:rPr>
          <w:noProof/>
          <w:sz w:val="24"/>
          <w:szCs w:val="24"/>
        </w:rPr>
        <w:t xml:space="preserve">  </w:t>
      </w:r>
      <w:r>
        <w:rPr>
          <w:noProof/>
          <w:sz w:val="24"/>
          <w:szCs w:val="24"/>
        </w:rPr>
        <w:drawing>
          <wp:inline distT="0" distB="0" distL="0" distR="0" wp14:anchorId="75FE7CB3" wp14:editId="7E988B5C">
            <wp:extent cx="3364230" cy="2393534"/>
            <wp:effectExtent l="9207"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51113_192835.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383493" cy="2407239"/>
                    </a:xfrm>
                    <a:prstGeom prst="rect">
                      <a:avLst/>
                    </a:prstGeom>
                  </pic:spPr>
                </pic:pic>
              </a:graphicData>
            </a:graphic>
          </wp:inline>
        </w:drawing>
      </w:r>
    </w:p>
    <w:p w14:paraId="4E40B5BE" w14:textId="05989956" w:rsidR="00687313" w:rsidRDefault="007B2E94" w:rsidP="002D3EF2">
      <w:pPr>
        <w:jc w:val="both"/>
        <w:rPr>
          <w:sz w:val="24"/>
          <w:szCs w:val="24"/>
        </w:rPr>
      </w:pPr>
      <w:r>
        <w:rPr>
          <w:sz w:val="24"/>
          <w:szCs w:val="24"/>
        </w:rPr>
        <w:t xml:space="preserve">Ιδιαίτερα για </w:t>
      </w:r>
      <w:r w:rsidRPr="00B217EC">
        <w:rPr>
          <w:b/>
          <w:bCs/>
          <w:sz w:val="24"/>
          <w:szCs w:val="24"/>
        </w:rPr>
        <w:t>τα παιδιά προσχολικής ηλικίας</w:t>
      </w:r>
      <w:r>
        <w:rPr>
          <w:sz w:val="24"/>
          <w:szCs w:val="24"/>
        </w:rPr>
        <w:t xml:space="preserve">, οι δεξιότητες που καλλιεργούνται, δηλαδή το δίπλωμα και το κόψιμο, καλλιεργούν τα νεύρα των χεριών, ανεξαρτήτως αποτελέσματος. Η καλλιέργεια του συντονισμού ματιού-εγκεφάλου-χεριού, είναι σημαντική σε όλες τις ηλικίες. Επίσης, η δυνατότητα που μας δίνεται για την αναγνώριση και ανάλυση των βασικών γεωμετρικών σχημάτων, με τις ιδιότητες του </w:t>
      </w:r>
      <w:r>
        <w:rPr>
          <w:sz w:val="24"/>
          <w:szCs w:val="24"/>
        </w:rPr>
        <w:lastRenderedPageBreak/>
        <w:t xml:space="preserve">μεγάλου και του μικρού, του στρογγυλού και του γωνιώδους, όπως και της </w:t>
      </w:r>
      <w:r w:rsidRPr="00B217EC">
        <w:rPr>
          <w:b/>
          <w:bCs/>
          <w:sz w:val="24"/>
          <w:szCs w:val="24"/>
        </w:rPr>
        <w:t>συμμετρίας</w:t>
      </w:r>
      <w:r>
        <w:rPr>
          <w:sz w:val="24"/>
          <w:szCs w:val="24"/>
        </w:rPr>
        <w:t>, είναι</w:t>
      </w:r>
      <w:r w:rsidR="00B217EC">
        <w:rPr>
          <w:sz w:val="24"/>
          <w:szCs w:val="24"/>
        </w:rPr>
        <w:t xml:space="preserve"> σημαντική, για την εμπέδωση εννοιών της </w:t>
      </w:r>
      <w:r w:rsidR="00B217EC" w:rsidRPr="00B217EC">
        <w:rPr>
          <w:b/>
          <w:bCs/>
          <w:sz w:val="24"/>
          <w:szCs w:val="24"/>
        </w:rPr>
        <w:t>αριθμητικής</w:t>
      </w:r>
      <w:r w:rsidR="00B217EC">
        <w:rPr>
          <w:sz w:val="24"/>
          <w:szCs w:val="24"/>
        </w:rPr>
        <w:t xml:space="preserve"> και της </w:t>
      </w:r>
      <w:r w:rsidR="00B217EC" w:rsidRPr="00B217EC">
        <w:rPr>
          <w:b/>
          <w:bCs/>
          <w:sz w:val="24"/>
          <w:szCs w:val="24"/>
        </w:rPr>
        <w:t>γεωμετρίας</w:t>
      </w:r>
      <w:r w:rsidR="00B217EC">
        <w:rPr>
          <w:sz w:val="24"/>
          <w:szCs w:val="24"/>
        </w:rPr>
        <w:t xml:space="preserve">. Επίσης, για </w:t>
      </w:r>
      <w:r w:rsidR="00B217EC" w:rsidRPr="00B217EC">
        <w:rPr>
          <w:b/>
          <w:bCs/>
          <w:sz w:val="24"/>
          <w:szCs w:val="24"/>
        </w:rPr>
        <w:t>τα χρώματα</w:t>
      </w:r>
      <w:r w:rsidR="00B217EC">
        <w:rPr>
          <w:sz w:val="24"/>
          <w:szCs w:val="24"/>
        </w:rPr>
        <w:t xml:space="preserve">, είναι ευκαιρία αναγνώρισης των βασικών και συμπληρωματικών χρωμάτων, των θερμών-ψυχρών, ανοιχτών και σκούρων.  </w:t>
      </w:r>
    </w:p>
    <w:p w14:paraId="4B1687F8" w14:textId="4A3F1A09" w:rsidR="00687313" w:rsidRDefault="00687313" w:rsidP="002D3EF2">
      <w:pPr>
        <w:jc w:val="both"/>
        <w:rPr>
          <w:sz w:val="24"/>
          <w:szCs w:val="24"/>
        </w:rPr>
      </w:pPr>
      <w:r>
        <w:rPr>
          <w:sz w:val="24"/>
          <w:szCs w:val="24"/>
        </w:rPr>
        <w:t xml:space="preserve">  </w:t>
      </w:r>
      <w:r>
        <w:rPr>
          <w:noProof/>
          <w:sz w:val="24"/>
          <w:szCs w:val="24"/>
        </w:rPr>
        <w:drawing>
          <wp:inline distT="0" distB="0" distL="0" distR="0" wp14:anchorId="524843FA" wp14:editId="29504E6D">
            <wp:extent cx="2514600" cy="1781175"/>
            <wp:effectExtent l="0" t="0" r="0" b="9525"/>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51113_195356.jpg"/>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2514600" cy="1781175"/>
                    </a:xfrm>
                    <a:prstGeom prst="rect">
                      <a:avLst/>
                    </a:prstGeom>
                  </pic:spPr>
                </pic:pic>
              </a:graphicData>
            </a:graphic>
          </wp:inline>
        </w:drawing>
      </w:r>
      <w:r>
        <w:rPr>
          <w:sz w:val="24"/>
          <w:szCs w:val="24"/>
        </w:rPr>
        <w:t xml:space="preserve">  </w:t>
      </w:r>
      <w:r>
        <w:rPr>
          <w:noProof/>
          <w:sz w:val="24"/>
          <w:szCs w:val="24"/>
        </w:rPr>
        <w:drawing>
          <wp:inline distT="0" distB="0" distL="0" distR="0" wp14:anchorId="48797F5E" wp14:editId="7FD57508">
            <wp:extent cx="2495550" cy="179070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51113_19140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95550" cy="1790700"/>
                    </a:xfrm>
                    <a:prstGeom prst="rect">
                      <a:avLst/>
                    </a:prstGeom>
                  </pic:spPr>
                </pic:pic>
              </a:graphicData>
            </a:graphic>
          </wp:inline>
        </w:drawing>
      </w:r>
    </w:p>
    <w:p w14:paraId="5B61A740" w14:textId="07C7A2F8" w:rsidR="00687313" w:rsidRDefault="00687313" w:rsidP="002D3EF2">
      <w:pPr>
        <w:jc w:val="both"/>
        <w:rPr>
          <w:sz w:val="24"/>
          <w:szCs w:val="24"/>
        </w:rPr>
      </w:pPr>
      <w:r>
        <w:rPr>
          <w:noProof/>
          <w:sz w:val="24"/>
          <w:szCs w:val="24"/>
        </w:rPr>
        <w:drawing>
          <wp:inline distT="0" distB="0" distL="0" distR="0" wp14:anchorId="6C9C87B3" wp14:editId="40B6AF6F">
            <wp:extent cx="2600325" cy="1962150"/>
            <wp:effectExtent l="0" t="0" r="9525"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51113_19145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0325" cy="1962150"/>
                    </a:xfrm>
                    <a:prstGeom prst="rect">
                      <a:avLst/>
                    </a:prstGeom>
                  </pic:spPr>
                </pic:pic>
              </a:graphicData>
            </a:graphic>
          </wp:inline>
        </w:drawing>
      </w:r>
      <w:r>
        <w:rPr>
          <w:sz w:val="24"/>
          <w:szCs w:val="24"/>
        </w:rPr>
        <w:t xml:space="preserve">  </w:t>
      </w:r>
      <w:r>
        <w:rPr>
          <w:noProof/>
          <w:sz w:val="24"/>
          <w:szCs w:val="24"/>
        </w:rPr>
        <w:drawing>
          <wp:inline distT="0" distB="0" distL="0" distR="0" wp14:anchorId="5CA828F3" wp14:editId="6C475653">
            <wp:extent cx="2600325" cy="1974215"/>
            <wp:effectExtent l="0" t="0" r="9525" b="698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51113_19134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0325" cy="1974215"/>
                    </a:xfrm>
                    <a:prstGeom prst="rect">
                      <a:avLst/>
                    </a:prstGeom>
                  </pic:spPr>
                </pic:pic>
              </a:graphicData>
            </a:graphic>
          </wp:inline>
        </w:drawing>
      </w:r>
    </w:p>
    <w:p w14:paraId="10C3BE77" w14:textId="44E3F05D" w:rsidR="00687313" w:rsidRPr="002D3EF2" w:rsidRDefault="00687313" w:rsidP="002D3EF2">
      <w:pPr>
        <w:jc w:val="both"/>
        <w:rPr>
          <w:sz w:val="24"/>
          <w:szCs w:val="24"/>
        </w:rPr>
      </w:pPr>
      <w:r>
        <w:rPr>
          <w:noProof/>
          <w:sz w:val="24"/>
          <w:szCs w:val="24"/>
        </w:rPr>
        <w:t xml:space="preserve"> </w:t>
      </w:r>
      <w:r>
        <w:rPr>
          <w:noProof/>
          <w:sz w:val="24"/>
          <w:szCs w:val="24"/>
        </w:rPr>
        <w:drawing>
          <wp:inline distT="0" distB="0" distL="0" distR="0" wp14:anchorId="4665A3B7" wp14:editId="76D9FDAE">
            <wp:extent cx="3855085" cy="2599861"/>
            <wp:effectExtent l="0" t="952"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51113_191708.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874907" cy="2613229"/>
                    </a:xfrm>
                    <a:prstGeom prst="rect">
                      <a:avLst/>
                    </a:prstGeom>
                  </pic:spPr>
                </pic:pic>
              </a:graphicData>
            </a:graphic>
          </wp:inline>
        </w:drawing>
      </w:r>
      <w:r>
        <w:rPr>
          <w:sz w:val="24"/>
          <w:szCs w:val="24"/>
        </w:rPr>
        <w:t xml:space="preserve">   </w:t>
      </w:r>
      <w:r>
        <w:rPr>
          <w:noProof/>
          <w:sz w:val="24"/>
          <w:szCs w:val="24"/>
        </w:rPr>
        <w:drawing>
          <wp:inline distT="0" distB="0" distL="0" distR="0" wp14:anchorId="508DAD76" wp14:editId="448932F7">
            <wp:extent cx="3785870" cy="2410377"/>
            <wp:effectExtent l="2222" t="0" r="7303" b="7302"/>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51113_191741.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793475" cy="2415219"/>
                    </a:xfrm>
                    <a:prstGeom prst="rect">
                      <a:avLst/>
                    </a:prstGeom>
                  </pic:spPr>
                </pic:pic>
              </a:graphicData>
            </a:graphic>
          </wp:inline>
        </w:drawing>
      </w:r>
    </w:p>
    <w:sectPr w:rsidR="00687313" w:rsidRPr="002D3EF2">
      <w:footerReference w:type="default" r:id="rId3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D37B31" w14:textId="77777777" w:rsidR="003B62FD" w:rsidRDefault="003B62FD" w:rsidP="004D1306">
      <w:pPr>
        <w:spacing w:after="0" w:line="240" w:lineRule="auto"/>
      </w:pPr>
      <w:r>
        <w:separator/>
      </w:r>
    </w:p>
  </w:endnote>
  <w:endnote w:type="continuationSeparator" w:id="0">
    <w:p w14:paraId="2E7129B9" w14:textId="77777777" w:rsidR="003B62FD" w:rsidRDefault="003B62FD" w:rsidP="004D1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7534187"/>
      <w:docPartObj>
        <w:docPartGallery w:val="Page Numbers (Bottom of Page)"/>
        <w:docPartUnique/>
      </w:docPartObj>
    </w:sdtPr>
    <w:sdtEndPr/>
    <w:sdtContent>
      <w:p w14:paraId="44DC7AE4" w14:textId="534B6C6E" w:rsidR="004D1306" w:rsidRDefault="004D1306">
        <w:pPr>
          <w:pStyle w:val="a5"/>
          <w:jc w:val="right"/>
        </w:pPr>
        <w:r>
          <w:fldChar w:fldCharType="begin"/>
        </w:r>
        <w:r>
          <w:instrText>PAGE   \* MERGEFORMAT</w:instrText>
        </w:r>
        <w:r>
          <w:fldChar w:fldCharType="separate"/>
        </w:r>
        <w:r>
          <w:t>2</w:t>
        </w:r>
        <w:r>
          <w:fldChar w:fldCharType="end"/>
        </w:r>
      </w:p>
    </w:sdtContent>
  </w:sdt>
  <w:p w14:paraId="3680A5A3" w14:textId="77777777" w:rsidR="004D1306" w:rsidRDefault="004D13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0B3C5" w14:textId="77777777" w:rsidR="003B62FD" w:rsidRDefault="003B62FD" w:rsidP="004D1306">
      <w:pPr>
        <w:spacing w:after="0" w:line="240" w:lineRule="auto"/>
      </w:pPr>
      <w:r>
        <w:separator/>
      </w:r>
    </w:p>
  </w:footnote>
  <w:footnote w:type="continuationSeparator" w:id="0">
    <w:p w14:paraId="5C0822A0" w14:textId="77777777" w:rsidR="003B62FD" w:rsidRDefault="003B62FD" w:rsidP="004D13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C01A8"/>
    <w:multiLevelType w:val="hybridMultilevel"/>
    <w:tmpl w:val="35686284"/>
    <w:lvl w:ilvl="0" w:tplc="CC708524">
      <w:start w:val="1"/>
      <w:numFmt w:val="decimal"/>
      <w:lvlText w:val="%1."/>
      <w:lvlJc w:val="left"/>
      <w:pPr>
        <w:ind w:left="420" w:hanging="36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920"/>
    <w:rsid w:val="00097920"/>
    <w:rsid w:val="00120533"/>
    <w:rsid w:val="001C37B0"/>
    <w:rsid w:val="001C6E6D"/>
    <w:rsid w:val="00251A49"/>
    <w:rsid w:val="002D3EF2"/>
    <w:rsid w:val="002F363C"/>
    <w:rsid w:val="003B62FD"/>
    <w:rsid w:val="004D1306"/>
    <w:rsid w:val="00621BBE"/>
    <w:rsid w:val="00684FE6"/>
    <w:rsid w:val="00687313"/>
    <w:rsid w:val="006E0738"/>
    <w:rsid w:val="007873A3"/>
    <w:rsid w:val="007911D4"/>
    <w:rsid w:val="007B2E94"/>
    <w:rsid w:val="0096016F"/>
    <w:rsid w:val="00B217EC"/>
    <w:rsid w:val="00BA214E"/>
    <w:rsid w:val="00EB37D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49B62"/>
  <w15:chartTrackingRefBased/>
  <w15:docId w15:val="{C8C1E977-7154-4047-9A0C-2FC47A760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11D4"/>
    <w:pPr>
      <w:ind w:left="720"/>
      <w:contextualSpacing/>
    </w:pPr>
  </w:style>
  <w:style w:type="paragraph" w:styleId="a4">
    <w:name w:val="header"/>
    <w:basedOn w:val="a"/>
    <w:link w:val="Char"/>
    <w:uiPriority w:val="99"/>
    <w:unhideWhenUsed/>
    <w:rsid w:val="004D1306"/>
    <w:pPr>
      <w:tabs>
        <w:tab w:val="center" w:pos="4153"/>
        <w:tab w:val="right" w:pos="8306"/>
      </w:tabs>
      <w:spacing w:after="0" w:line="240" w:lineRule="auto"/>
    </w:pPr>
  </w:style>
  <w:style w:type="character" w:customStyle="1" w:styleId="Char">
    <w:name w:val="Κεφαλίδα Char"/>
    <w:basedOn w:val="a0"/>
    <w:link w:val="a4"/>
    <w:uiPriority w:val="99"/>
    <w:rsid w:val="004D1306"/>
  </w:style>
  <w:style w:type="paragraph" w:styleId="a5">
    <w:name w:val="footer"/>
    <w:basedOn w:val="a"/>
    <w:link w:val="Char0"/>
    <w:uiPriority w:val="99"/>
    <w:unhideWhenUsed/>
    <w:rsid w:val="004D1306"/>
    <w:pPr>
      <w:tabs>
        <w:tab w:val="center" w:pos="4153"/>
        <w:tab w:val="right" w:pos="8306"/>
      </w:tabs>
      <w:spacing w:after="0" w:line="240" w:lineRule="auto"/>
    </w:pPr>
  </w:style>
  <w:style w:type="character" w:customStyle="1" w:styleId="Char0">
    <w:name w:val="Υποσέλιδο Char"/>
    <w:basedOn w:val="a0"/>
    <w:link w:val="a5"/>
    <w:uiPriority w:val="99"/>
    <w:rsid w:val="004D1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6</Pages>
  <Words>475</Words>
  <Characters>2568</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Μαριανα</dc:creator>
  <cp:keywords/>
  <dc:description/>
  <cp:lastModifiedBy>Marianna Pavlidou</cp:lastModifiedBy>
  <cp:revision>20</cp:revision>
  <dcterms:created xsi:type="dcterms:W3CDTF">2020-03-25T03:03:00Z</dcterms:created>
  <dcterms:modified xsi:type="dcterms:W3CDTF">2020-04-01T16:43:00Z</dcterms:modified>
</cp:coreProperties>
</file>