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04668" w14:textId="1D895074" w:rsidR="0096016F" w:rsidRPr="001F0D3F" w:rsidRDefault="00AF2299" w:rsidP="00FD62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ΑΝΡΥ </w:t>
      </w:r>
      <w:r w:rsidR="00FD62F9" w:rsidRPr="00FD62F9">
        <w:rPr>
          <w:b/>
          <w:bCs/>
          <w:sz w:val="28"/>
          <w:szCs w:val="28"/>
        </w:rPr>
        <w:t>ΜΑΤΙΣ</w:t>
      </w:r>
      <w:r w:rsidR="001F0D3F">
        <w:rPr>
          <w:b/>
          <w:bCs/>
          <w:sz w:val="28"/>
          <w:szCs w:val="28"/>
        </w:rPr>
        <w:t xml:space="preserve"> (</w:t>
      </w:r>
      <w:r w:rsidR="001F0D3F">
        <w:rPr>
          <w:b/>
          <w:bCs/>
          <w:sz w:val="28"/>
          <w:szCs w:val="28"/>
          <w:lang w:val="de-DE"/>
        </w:rPr>
        <w:t>HENR</w:t>
      </w:r>
      <w:r w:rsidR="001F0D3F">
        <w:rPr>
          <w:b/>
          <w:bCs/>
          <w:sz w:val="28"/>
          <w:szCs w:val="28"/>
          <w:lang w:val="en-US"/>
        </w:rPr>
        <w:t>Y</w:t>
      </w:r>
      <w:r w:rsidR="001F0D3F" w:rsidRPr="001F0D3F">
        <w:rPr>
          <w:b/>
          <w:bCs/>
          <w:sz w:val="28"/>
          <w:szCs w:val="28"/>
        </w:rPr>
        <w:t xml:space="preserve"> </w:t>
      </w:r>
      <w:r w:rsidR="001F0D3F">
        <w:rPr>
          <w:b/>
          <w:bCs/>
          <w:sz w:val="28"/>
          <w:szCs w:val="28"/>
          <w:lang w:val="en-US"/>
        </w:rPr>
        <w:t>MATISSE</w:t>
      </w:r>
      <w:r w:rsidR="001F0D3F">
        <w:rPr>
          <w:b/>
          <w:bCs/>
          <w:sz w:val="28"/>
          <w:szCs w:val="28"/>
        </w:rPr>
        <w:t>,</w:t>
      </w:r>
      <w:r w:rsidR="00F5305B">
        <w:rPr>
          <w:b/>
          <w:bCs/>
          <w:sz w:val="28"/>
          <w:szCs w:val="28"/>
        </w:rPr>
        <w:t xml:space="preserve"> 1870-1954</w:t>
      </w:r>
      <w:r w:rsidR="001F0D3F" w:rsidRPr="002D4FA6">
        <w:rPr>
          <w:b/>
          <w:bCs/>
          <w:sz w:val="28"/>
          <w:szCs w:val="28"/>
        </w:rPr>
        <w:t>)</w:t>
      </w:r>
    </w:p>
    <w:p w14:paraId="32119E8B" w14:textId="60B29366" w:rsidR="00AF2299" w:rsidRDefault="00AF2299" w:rsidP="00FD62F9">
      <w:pPr>
        <w:jc w:val="center"/>
        <w:rPr>
          <w:rFonts w:ascii="&amp;quot" w:hAnsi="&amp;quot"/>
          <w:noProof/>
          <w:color w:val="303030"/>
          <w:sz w:val="25"/>
          <w:szCs w:val="25"/>
        </w:rPr>
      </w:pPr>
      <w:r>
        <w:rPr>
          <w:rFonts w:ascii="&amp;quot" w:hAnsi="&amp;quot"/>
          <w:noProof/>
          <w:color w:val="303030"/>
          <w:sz w:val="25"/>
          <w:szCs w:val="25"/>
        </w:rPr>
        <w:t>Ζωγραφική με ψαλίδι</w:t>
      </w:r>
    </w:p>
    <w:p w14:paraId="778A1CC7" w14:textId="68FC0160" w:rsidR="00AF2299" w:rsidRDefault="00AF2299" w:rsidP="00FD62F9">
      <w:pPr>
        <w:jc w:val="center"/>
        <w:rPr>
          <w:b/>
          <w:bCs/>
          <w:sz w:val="28"/>
          <w:szCs w:val="28"/>
        </w:rPr>
      </w:pPr>
      <w:r>
        <w:rPr>
          <w:rFonts w:ascii="&amp;quot" w:hAnsi="&amp;quot"/>
          <w:noProof/>
          <w:color w:val="303030"/>
          <w:sz w:val="25"/>
          <w:szCs w:val="25"/>
        </w:rPr>
        <w:drawing>
          <wp:inline distT="0" distB="0" distL="0" distR="0" wp14:anchorId="37FBA8C9" wp14:editId="00405ECC">
            <wp:extent cx="2971800" cy="2809875"/>
            <wp:effectExtent l="0" t="0" r="0" b="9525"/>
            <wp:docPr id="14" name="Εικόνα 14" descr="41visfea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1visfea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20" cy="28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14:paraId="26CDB9A3" w14:textId="3781C7CB" w:rsidR="00AF2299" w:rsidRPr="00AF2299" w:rsidRDefault="00AF2299" w:rsidP="00FD62F9">
      <w:pPr>
        <w:jc w:val="center"/>
        <w:rPr>
          <w:sz w:val="28"/>
          <w:szCs w:val="28"/>
        </w:rPr>
      </w:pPr>
      <w:r>
        <w:rPr>
          <w:sz w:val="28"/>
          <w:szCs w:val="28"/>
        </w:rPr>
        <w:t>Το σαλιγκάρι, 1953</w:t>
      </w:r>
    </w:p>
    <w:p w14:paraId="565C2786" w14:textId="77777777" w:rsidR="005F2D85" w:rsidRDefault="00AF2299" w:rsidP="005F2D85">
      <w:pPr>
        <w:jc w:val="center"/>
        <w:rPr>
          <w:b/>
          <w:bCs/>
          <w:sz w:val="28"/>
          <w:szCs w:val="28"/>
        </w:rPr>
      </w:pPr>
      <w:r>
        <w:rPr>
          <w:rFonts w:ascii="&amp;quot" w:hAnsi="&amp;quot"/>
          <w:noProof/>
          <w:color w:val="303030"/>
          <w:sz w:val="25"/>
          <w:szCs w:val="25"/>
        </w:rPr>
        <w:drawing>
          <wp:inline distT="0" distB="0" distL="0" distR="0" wp14:anchorId="3EB9A5FC" wp14:editId="3435D49F">
            <wp:extent cx="2762250" cy="4095750"/>
            <wp:effectExtent l="0" t="0" r="0" b="0"/>
            <wp:docPr id="15" name="Εικόνα 15" descr="TRA4.matisse.pres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4.matisse.pres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84" cy="409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6EF3" w14:textId="7222608D" w:rsidR="005F2D85" w:rsidRPr="00931978" w:rsidRDefault="00AF2299" w:rsidP="005F2D85">
      <w:pPr>
        <w:jc w:val="center"/>
        <w:rPr>
          <w:sz w:val="28"/>
          <w:szCs w:val="28"/>
        </w:rPr>
      </w:pPr>
      <w:r w:rsidRPr="00931978">
        <w:rPr>
          <w:sz w:val="28"/>
          <w:szCs w:val="28"/>
        </w:rPr>
        <w:t>Μπλε Γυμνό (ΙΙ) 1952</w:t>
      </w:r>
    </w:p>
    <w:p w14:paraId="60562DFC" w14:textId="77777777" w:rsidR="005F2D85" w:rsidRDefault="005F2D85" w:rsidP="00195A54">
      <w:pPr>
        <w:rPr>
          <w:sz w:val="24"/>
          <w:szCs w:val="24"/>
        </w:rPr>
      </w:pPr>
    </w:p>
    <w:p w14:paraId="1371ADDF" w14:textId="102AADA2" w:rsidR="00AF2299" w:rsidRDefault="005F2D85" w:rsidP="005F2D85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FA6ED9" wp14:editId="3A101DA3">
            <wp:extent cx="5019675" cy="3628880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87" cy="364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B97BD" w14:textId="77777777" w:rsidR="00F3542E" w:rsidRDefault="00995FD7" w:rsidP="00F3542E">
      <w:pPr>
        <w:jc w:val="center"/>
        <w:rPr>
          <w:b/>
          <w:bCs/>
          <w:sz w:val="28"/>
          <w:szCs w:val="28"/>
        </w:rPr>
      </w:pPr>
      <w:r w:rsidRPr="00195A54">
        <w:rPr>
          <w:b/>
          <w:bCs/>
          <w:sz w:val="28"/>
          <w:szCs w:val="28"/>
        </w:rPr>
        <w:t>Κολλάζ χαρτοκοπτικής</w:t>
      </w:r>
      <w:r w:rsidR="00195A54" w:rsidRPr="00195A54">
        <w:rPr>
          <w:b/>
          <w:bCs/>
          <w:sz w:val="28"/>
          <w:szCs w:val="28"/>
        </w:rPr>
        <w:t xml:space="preserve">: </w:t>
      </w:r>
    </w:p>
    <w:p w14:paraId="708C7C78" w14:textId="539DAA81" w:rsidR="005F2D85" w:rsidRDefault="00195A54" w:rsidP="00F3542E">
      <w:pPr>
        <w:jc w:val="both"/>
        <w:rPr>
          <w:sz w:val="24"/>
          <w:szCs w:val="24"/>
        </w:rPr>
      </w:pPr>
      <w:r w:rsidRPr="009E1D9F">
        <w:rPr>
          <w:sz w:val="24"/>
          <w:szCs w:val="24"/>
        </w:rPr>
        <w:t>Για το μάθημα χρειαζόμαστε παραδείγματα έργων του ζωγράφου</w:t>
      </w:r>
      <w:r w:rsidR="009E1D9F">
        <w:rPr>
          <w:sz w:val="24"/>
          <w:szCs w:val="24"/>
        </w:rPr>
        <w:t xml:space="preserve">. Εδώ βλέπουμε έργα από μια μεγάλη έκθεση στην </w:t>
      </w:r>
      <w:r w:rsidR="009E1D9F">
        <w:rPr>
          <w:sz w:val="24"/>
          <w:szCs w:val="24"/>
          <w:lang w:val="de-DE"/>
        </w:rPr>
        <w:t>Tate</w:t>
      </w:r>
      <w:r w:rsidR="009E1D9F" w:rsidRPr="009E1D9F">
        <w:rPr>
          <w:sz w:val="24"/>
          <w:szCs w:val="24"/>
        </w:rPr>
        <w:t xml:space="preserve"> </w:t>
      </w:r>
      <w:r w:rsidR="000B6BC4">
        <w:rPr>
          <w:sz w:val="24"/>
          <w:szCs w:val="24"/>
          <w:lang w:val="de-DE"/>
        </w:rPr>
        <w:t>G</w:t>
      </w:r>
      <w:r w:rsidR="009E1D9F">
        <w:rPr>
          <w:sz w:val="24"/>
          <w:szCs w:val="24"/>
          <w:lang w:val="de-DE"/>
        </w:rPr>
        <w:t>aller</w:t>
      </w:r>
      <w:r w:rsidR="009E1D9F">
        <w:rPr>
          <w:sz w:val="24"/>
          <w:szCs w:val="24"/>
          <w:lang w:val="en-US"/>
        </w:rPr>
        <w:t>y</w:t>
      </w:r>
      <w:r w:rsidR="009E1D9F" w:rsidRPr="009E1D9F">
        <w:rPr>
          <w:sz w:val="24"/>
          <w:szCs w:val="24"/>
        </w:rPr>
        <w:t xml:space="preserve">, </w:t>
      </w:r>
      <w:r w:rsidR="009E1D9F">
        <w:rPr>
          <w:sz w:val="24"/>
          <w:szCs w:val="24"/>
        </w:rPr>
        <w:t>το</w:t>
      </w:r>
      <w:r w:rsidR="00F3542E">
        <w:rPr>
          <w:sz w:val="24"/>
          <w:szCs w:val="24"/>
        </w:rPr>
        <w:t>υ</w:t>
      </w:r>
      <w:r w:rsidR="009E1D9F">
        <w:rPr>
          <w:sz w:val="24"/>
          <w:szCs w:val="24"/>
        </w:rPr>
        <w:t xml:space="preserve"> Λονδίνο</w:t>
      </w:r>
      <w:r w:rsidR="00F3542E">
        <w:rPr>
          <w:sz w:val="24"/>
          <w:szCs w:val="24"/>
        </w:rPr>
        <w:t>υ</w:t>
      </w:r>
      <w:r w:rsidR="000B6BC4" w:rsidRPr="000B6BC4">
        <w:rPr>
          <w:sz w:val="24"/>
          <w:szCs w:val="24"/>
        </w:rPr>
        <w:t xml:space="preserve"> </w:t>
      </w:r>
      <w:r w:rsidR="000B6BC4">
        <w:rPr>
          <w:sz w:val="24"/>
          <w:szCs w:val="24"/>
        </w:rPr>
        <w:t>τ</w:t>
      </w:r>
      <w:r w:rsidR="000B6BC4">
        <w:rPr>
          <w:sz w:val="24"/>
          <w:szCs w:val="24"/>
          <w:lang w:val="de-DE"/>
        </w:rPr>
        <w:t>o</w:t>
      </w:r>
      <w:r w:rsidR="000B6BC4" w:rsidRPr="000B6BC4">
        <w:rPr>
          <w:sz w:val="24"/>
          <w:szCs w:val="24"/>
        </w:rPr>
        <w:t xml:space="preserve"> 2014</w:t>
      </w:r>
      <w:r w:rsidR="009E1D9F">
        <w:rPr>
          <w:sz w:val="24"/>
          <w:szCs w:val="24"/>
        </w:rPr>
        <w:t>.</w:t>
      </w:r>
      <w:r w:rsidR="00BD74AF" w:rsidRPr="00BD74AF">
        <w:t xml:space="preserve"> </w:t>
      </w:r>
      <w:r w:rsidR="00F3542E">
        <w:t xml:space="preserve">Πηγή: </w:t>
      </w:r>
      <w:hyperlink r:id="rId11" w:history="1">
        <w:r w:rsidR="002708A4" w:rsidRPr="00514431">
          <w:rPr>
            <w:rStyle w:val="-"/>
            <w:sz w:val="24"/>
            <w:szCs w:val="24"/>
          </w:rPr>
          <w:t>https://dimartblog.com/2014/09/16/matisse-tate/</w:t>
        </w:r>
      </w:hyperlink>
    </w:p>
    <w:p w14:paraId="417F97F8" w14:textId="5CD3C8C1" w:rsidR="00AF2299" w:rsidRDefault="005F2D85" w:rsidP="00FD62F9">
      <w:pPr>
        <w:jc w:val="center"/>
        <w:rPr>
          <w:b/>
          <w:bCs/>
          <w:sz w:val="28"/>
          <w:szCs w:val="28"/>
        </w:rPr>
      </w:pPr>
      <w:r>
        <w:rPr>
          <w:rFonts w:ascii="&amp;quot" w:hAnsi="&amp;quot"/>
          <w:noProof/>
          <w:color w:val="303030"/>
          <w:sz w:val="25"/>
          <w:szCs w:val="25"/>
        </w:rPr>
        <w:drawing>
          <wp:inline distT="0" distB="0" distL="0" distR="0" wp14:anchorId="507AACA8" wp14:editId="39798928">
            <wp:extent cx="4000500" cy="3762375"/>
            <wp:effectExtent l="0" t="0" r="0" b="9525"/>
            <wp:docPr id="17" name="Εικόνα 17" descr="matisse phot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tisse phot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16" cy="376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6A6E" w14:textId="54CD9B1F" w:rsidR="001F0D3F" w:rsidRPr="00DD71C2" w:rsidRDefault="00DD71C2" w:rsidP="00FD62F9">
      <w:pPr>
        <w:jc w:val="center"/>
        <w:rPr>
          <w:sz w:val="24"/>
          <w:szCs w:val="24"/>
        </w:rPr>
      </w:pPr>
      <w:r w:rsidRPr="00DD71C2">
        <w:rPr>
          <w:sz w:val="24"/>
          <w:szCs w:val="24"/>
        </w:rPr>
        <w:t>Ο</w:t>
      </w:r>
      <w:r>
        <w:rPr>
          <w:sz w:val="24"/>
          <w:szCs w:val="24"/>
        </w:rPr>
        <w:t xml:space="preserve"> Γάλλος φωβιστής ζωγράφος Ανρύ Ματίς, στα 70 του χρόνια, κ</w:t>
      </w:r>
      <w:r w:rsidR="00F3542E">
        <w:rPr>
          <w:sz w:val="24"/>
          <w:szCs w:val="24"/>
        </w:rPr>
        <w:t>όβ</w:t>
      </w:r>
      <w:r>
        <w:rPr>
          <w:sz w:val="24"/>
          <w:szCs w:val="24"/>
        </w:rPr>
        <w:t>οντας κολλάζ.</w:t>
      </w:r>
    </w:p>
    <w:p w14:paraId="74F01293" w14:textId="57691FFD" w:rsidR="001F0D3F" w:rsidRPr="001F0D3F" w:rsidRDefault="001F0D3F" w:rsidP="001F0D3F">
      <w:pPr>
        <w:jc w:val="center"/>
        <w:rPr>
          <w:b/>
          <w:bCs/>
          <w:sz w:val="28"/>
          <w:szCs w:val="28"/>
        </w:rPr>
      </w:pPr>
      <w:r>
        <w:rPr>
          <w:rFonts w:ascii="&amp;quot" w:hAnsi="&amp;quot"/>
          <w:noProof/>
          <w:color w:val="303030"/>
          <w:sz w:val="25"/>
          <w:szCs w:val="25"/>
        </w:rPr>
        <w:lastRenderedPageBreak/>
        <w:drawing>
          <wp:inline distT="0" distB="0" distL="0" distR="0" wp14:anchorId="2C730E20" wp14:editId="210BD21D">
            <wp:extent cx="2828925" cy="3305175"/>
            <wp:effectExtent l="0" t="0" r="9525" b="9525"/>
            <wp:docPr id="18" name="Εικόνα 18" descr="Violet leaf on Orange Backgroun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iolet leaf on Orange Background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FB4A5" w14:textId="77777777" w:rsidR="001F0D3F" w:rsidRPr="00931978" w:rsidRDefault="001F0D3F" w:rsidP="001F0D3F">
      <w:pPr>
        <w:jc w:val="center"/>
        <w:rPr>
          <w:sz w:val="28"/>
          <w:szCs w:val="28"/>
        </w:rPr>
      </w:pPr>
      <w:r w:rsidRPr="00931978">
        <w:rPr>
          <w:sz w:val="28"/>
          <w:szCs w:val="28"/>
        </w:rPr>
        <w:t>Βιολετί φύλλο σε πορτοκαλί φόντο (</w:t>
      </w:r>
      <w:r w:rsidRPr="00931978">
        <w:rPr>
          <w:sz w:val="28"/>
          <w:szCs w:val="28"/>
          <w:lang w:val="de-DE"/>
        </w:rPr>
        <w:t>Palmette</w:t>
      </w:r>
      <w:r w:rsidRPr="00931978">
        <w:rPr>
          <w:sz w:val="28"/>
          <w:szCs w:val="28"/>
        </w:rPr>
        <w:t>), 1947</w:t>
      </w:r>
    </w:p>
    <w:p w14:paraId="2D57EA0B" w14:textId="77777777" w:rsidR="001F0D3F" w:rsidRDefault="001F0D3F" w:rsidP="001F0D3F">
      <w:pPr>
        <w:jc w:val="center"/>
        <w:rPr>
          <w:sz w:val="24"/>
          <w:szCs w:val="24"/>
        </w:rPr>
      </w:pPr>
    </w:p>
    <w:p w14:paraId="5F9CDCAA" w14:textId="77777777" w:rsidR="001F0D3F" w:rsidRDefault="001F0D3F" w:rsidP="001F0D3F">
      <w:pPr>
        <w:jc w:val="center"/>
        <w:rPr>
          <w:sz w:val="24"/>
          <w:szCs w:val="24"/>
        </w:rPr>
      </w:pPr>
      <w:r>
        <w:rPr>
          <w:rFonts w:ascii="&amp;quot" w:hAnsi="&amp;quot"/>
          <w:noProof/>
          <w:color w:val="303030"/>
          <w:sz w:val="25"/>
          <w:szCs w:val="25"/>
        </w:rPr>
        <w:drawing>
          <wp:inline distT="0" distB="0" distL="0" distR="0" wp14:anchorId="77302316" wp14:editId="1921B849">
            <wp:extent cx="5274310" cy="2356426"/>
            <wp:effectExtent l="0" t="0" r="2540" b="6350"/>
            <wp:docPr id="19" name="Εικόνα 19" descr="the parakeet and the mermai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parakeet and the mermaid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7695A" w14:textId="77777777" w:rsidR="001F0D3F" w:rsidRPr="00931978" w:rsidRDefault="001F0D3F" w:rsidP="001F0D3F">
      <w:pPr>
        <w:jc w:val="center"/>
        <w:rPr>
          <w:sz w:val="28"/>
          <w:szCs w:val="28"/>
        </w:rPr>
      </w:pPr>
    </w:p>
    <w:p w14:paraId="05AA8FB4" w14:textId="15B5FD2B" w:rsidR="001F0D3F" w:rsidRPr="00931978" w:rsidRDefault="001F0D3F" w:rsidP="001F0D3F">
      <w:pPr>
        <w:jc w:val="center"/>
        <w:rPr>
          <w:sz w:val="28"/>
          <w:szCs w:val="28"/>
        </w:rPr>
        <w:sectPr w:rsidR="001F0D3F" w:rsidRPr="00931978">
          <w:footerReference w:type="default" r:id="rId18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 w:rsidRPr="00931978">
        <w:rPr>
          <w:sz w:val="28"/>
          <w:szCs w:val="28"/>
          <w:lang w:val="en-US"/>
        </w:rPr>
        <w:t>O</w:t>
      </w:r>
      <w:r w:rsidRPr="00931978">
        <w:rPr>
          <w:sz w:val="28"/>
          <w:szCs w:val="28"/>
        </w:rPr>
        <w:t xml:space="preserve">   παπαγάλος και η γοργόνα, 1952</w:t>
      </w:r>
    </w:p>
    <w:p w14:paraId="76F11DE6" w14:textId="15075513" w:rsidR="001F0D3F" w:rsidRPr="001F0D3F" w:rsidRDefault="001F0D3F" w:rsidP="001F0D3F">
      <w:pPr>
        <w:rPr>
          <w:sz w:val="28"/>
          <w:szCs w:val="28"/>
        </w:rPr>
      </w:pPr>
    </w:p>
    <w:p w14:paraId="798560D5" w14:textId="74CC80C3" w:rsidR="00FD62F9" w:rsidRDefault="00FD62F9" w:rsidP="00FD62F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A2708D" wp14:editId="0690FBDA">
            <wp:extent cx="4991100" cy="337185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C3E28" w14:textId="68F4458D" w:rsidR="00717320" w:rsidRPr="002D4FA6" w:rsidRDefault="00EE6450" w:rsidP="002D4FA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Με αφορμή τα κολλάζ του Γάλλου ζωγράφου Ανρύ Ματίς, υλοποιήσαμε ένα μάθημα ζωγραφικής και κολλάζ. Αφού μοίρασα στα παιδιά </w:t>
      </w:r>
      <w:r w:rsidR="00195A54">
        <w:rPr>
          <w:sz w:val="24"/>
          <w:szCs w:val="24"/>
        </w:rPr>
        <w:t xml:space="preserve">μικρά, τετράγωνα χρωματιστά χαρτάκια </w:t>
      </w:r>
      <w:r>
        <w:rPr>
          <w:sz w:val="24"/>
          <w:szCs w:val="24"/>
        </w:rPr>
        <w:t>σε διάφορα χρώματα, τ</w:t>
      </w:r>
      <w:r w:rsidR="00195A54">
        <w:rPr>
          <w:sz w:val="24"/>
          <w:szCs w:val="24"/>
        </w:rPr>
        <w:t>α</w:t>
      </w:r>
      <w:r>
        <w:rPr>
          <w:sz w:val="24"/>
          <w:szCs w:val="24"/>
        </w:rPr>
        <w:t xml:space="preserve"> προέτρεψα να </w:t>
      </w:r>
      <w:r w:rsidR="00B362A3">
        <w:rPr>
          <w:sz w:val="24"/>
          <w:szCs w:val="24"/>
        </w:rPr>
        <w:t xml:space="preserve">τα </w:t>
      </w:r>
      <w:r>
        <w:rPr>
          <w:sz w:val="24"/>
          <w:szCs w:val="24"/>
        </w:rPr>
        <w:t xml:space="preserve">κόβουν σε διάφορα σχήματα. </w:t>
      </w:r>
      <w:r w:rsidR="002D4FA6">
        <w:rPr>
          <w:b/>
          <w:bCs/>
          <w:sz w:val="24"/>
          <w:szCs w:val="24"/>
        </w:rPr>
        <w:t xml:space="preserve">Εισαγωγή στο θέμα: </w:t>
      </w:r>
      <w:r w:rsidR="002D4FA6" w:rsidRPr="002D4FA6">
        <w:rPr>
          <w:sz w:val="24"/>
          <w:szCs w:val="24"/>
        </w:rPr>
        <w:t>Παρατήρηση, ανάλυση των σχημάτων και των χρωμάτων</w:t>
      </w:r>
      <w:r w:rsidR="002D4FA6">
        <w:rPr>
          <w:sz w:val="24"/>
          <w:szCs w:val="24"/>
        </w:rPr>
        <w:t>, σχολιασμός τους από τα παιδιά. Βασική ερώτηση: Με τι μοιάζουν, τι τους θυμίζουν;</w:t>
      </w:r>
    </w:p>
    <w:p w14:paraId="48FB7ED3" w14:textId="4A496BCB" w:rsidR="00717320" w:rsidRDefault="00717320" w:rsidP="00FD62F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12128D" wp14:editId="2CE78E43">
            <wp:extent cx="5274310" cy="353123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92136" w14:textId="73F41571" w:rsidR="00717320" w:rsidRDefault="00717320" w:rsidP="00FD62F9">
      <w:pPr>
        <w:jc w:val="center"/>
        <w:rPr>
          <w:b/>
          <w:bCs/>
          <w:sz w:val="28"/>
          <w:szCs w:val="28"/>
        </w:rPr>
      </w:pPr>
    </w:p>
    <w:p w14:paraId="75E78948" w14:textId="78B2C610" w:rsidR="00717320" w:rsidRDefault="00717320" w:rsidP="00FD62F9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7C07BE" wp14:editId="2F375489">
            <wp:extent cx="5274310" cy="3619500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39C9" w14:textId="06AF98D3" w:rsidR="00717320" w:rsidRPr="00195A54" w:rsidRDefault="00B362A3" w:rsidP="00FD62F9">
      <w:pPr>
        <w:jc w:val="center"/>
        <w:rPr>
          <w:sz w:val="24"/>
          <w:szCs w:val="24"/>
        </w:rPr>
      </w:pPr>
      <w:r w:rsidRPr="00195A54">
        <w:rPr>
          <w:sz w:val="24"/>
          <w:szCs w:val="24"/>
        </w:rPr>
        <w:t xml:space="preserve">Υλικά: μαρκαδόροι, </w:t>
      </w:r>
      <w:r w:rsidR="003F7BD3">
        <w:rPr>
          <w:sz w:val="24"/>
          <w:szCs w:val="24"/>
        </w:rPr>
        <w:t xml:space="preserve">λαδοπαστέλ, </w:t>
      </w:r>
      <w:r w:rsidRPr="00195A54">
        <w:rPr>
          <w:sz w:val="24"/>
          <w:szCs w:val="24"/>
        </w:rPr>
        <w:t>ψαλίδια</w:t>
      </w:r>
      <w:r w:rsidR="00195A54" w:rsidRPr="00195A54">
        <w:rPr>
          <w:sz w:val="24"/>
          <w:szCs w:val="24"/>
        </w:rPr>
        <w:t>, κόλλες</w:t>
      </w:r>
      <w:r w:rsidR="0098055C">
        <w:rPr>
          <w:sz w:val="24"/>
          <w:szCs w:val="24"/>
        </w:rPr>
        <w:t xml:space="preserve"> στικ</w:t>
      </w:r>
      <w:r w:rsidR="00195A54" w:rsidRPr="00195A54">
        <w:rPr>
          <w:sz w:val="24"/>
          <w:szCs w:val="24"/>
        </w:rPr>
        <w:t>, χαρτιά</w:t>
      </w:r>
      <w:r w:rsidR="00195A54">
        <w:rPr>
          <w:sz w:val="24"/>
          <w:szCs w:val="24"/>
        </w:rPr>
        <w:t xml:space="preserve"> χρωματιστά, φωτογραφίες </w:t>
      </w:r>
      <w:r w:rsidR="0098055C">
        <w:rPr>
          <w:sz w:val="24"/>
          <w:szCs w:val="24"/>
        </w:rPr>
        <w:t xml:space="preserve">και χαρτί </w:t>
      </w:r>
      <w:r w:rsidR="00195A54">
        <w:rPr>
          <w:sz w:val="24"/>
          <w:szCs w:val="24"/>
        </w:rPr>
        <w:t>από εφημερίδες και περιοδικά</w:t>
      </w:r>
      <w:r w:rsidR="0098055C">
        <w:rPr>
          <w:sz w:val="24"/>
          <w:szCs w:val="24"/>
        </w:rPr>
        <w:t>, χαρτί Α4</w:t>
      </w:r>
      <w:r w:rsidR="00195A54">
        <w:rPr>
          <w:sz w:val="24"/>
          <w:szCs w:val="24"/>
        </w:rPr>
        <w:t>.</w:t>
      </w:r>
    </w:p>
    <w:p w14:paraId="0AB35B07" w14:textId="76AA2ECC" w:rsidR="00717320" w:rsidRDefault="00717320" w:rsidP="00FD62F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291BEF4" wp14:editId="73A406EA">
            <wp:extent cx="5274310" cy="3698240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2489C" w14:textId="278CC3A2" w:rsidR="00717320" w:rsidRPr="009F69D5" w:rsidRDefault="009F69D5" w:rsidP="009F69D5">
      <w:pPr>
        <w:jc w:val="both"/>
        <w:rPr>
          <w:sz w:val="24"/>
          <w:szCs w:val="24"/>
        </w:rPr>
      </w:pPr>
      <w:r w:rsidRPr="009F69D5">
        <w:rPr>
          <w:sz w:val="24"/>
          <w:szCs w:val="24"/>
        </w:rPr>
        <w:t>Τα τετράγωνα</w:t>
      </w:r>
      <w:r>
        <w:rPr>
          <w:sz w:val="24"/>
          <w:szCs w:val="24"/>
        </w:rPr>
        <w:t xml:space="preserve"> χρωματιστά χαρτάκια που χρησιμοποίησα, προέρχονται από πακέτα που χρησιμοποιούνται για να σημειώνεις, δίπλα στο τηλέφωνο. Αν δεν βρείτε, χρησιμοποιείστε χρωματιστά φύλλα χαρτί, που θα κόψετε σε πολλά μικρότερα σχήματα.</w:t>
      </w:r>
    </w:p>
    <w:p w14:paraId="340F9A02" w14:textId="559406E2" w:rsidR="00717320" w:rsidRDefault="00717320" w:rsidP="00FD62F9">
      <w:pPr>
        <w:jc w:val="center"/>
        <w:rPr>
          <w:b/>
          <w:bCs/>
          <w:sz w:val="28"/>
          <w:szCs w:val="28"/>
        </w:rPr>
      </w:pPr>
    </w:p>
    <w:p w14:paraId="2AD8E2DF" w14:textId="5D844586" w:rsidR="00717320" w:rsidRDefault="00717320" w:rsidP="00FD62F9">
      <w:pPr>
        <w:jc w:val="center"/>
        <w:rPr>
          <w:b/>
          <w:bCs/>
          <w:sz w:val="28"/>
          <w:szCs w:val="28"/>
        </w:rPr>
      </w:pPr>
    </w:p>
    <w:p w14:paraId="366C0E95" w14:textId="4795C91F" w:rsidR="00717320" w:rsidRDefault="00717320" w:rsidP="00FD62F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B78672" wp14:editId="58CAE3F2">
            <wp:extent cx="5274310" cy="3883660"/>
            <wp:effectExtent l="0" t="0" r="2540" b="254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1934F" w14:textId="00B5C821" w:rsidR="00717320" w:rsidRPr="00B362A3" w:rsidRDefault="00B362A3" w:rsidP="00B362A3">
      <w:pPr>
        <w:jc w:val="both"/>
        <w:rPr>
          <w:sz w:val="24"/>
          <w:szCs w:val="24"/>
        </w:rPr>
      </w:pPr>
      <w:r w:rsidRPr="00B362A3">
        <w:rPr>
          <w:sz w:val="24"/>
          <w:szCs w:val="24"/>
        </w:rPr>
        <w:t>Έδειξα στα παιδιά πώς κόβουμε σπείρες και διάφορα άλλα σχήματα.</w:t>
      </w:r>
      <w:r>
        <w:rPr>
          <w:sz w:val="24"/>
          <w:szCs w:val="24"/>
        </w:rPr>
        <w:t xml:space="preserve"> Ότι έκοψα το μοίρασα στα παιδιά για να το χρησιμοποιήσουν </w:t>
      </w:r>
      <w:r w:rsidR="00A71298">
        <w:rPr>
          <w:sz w:val="24"/>
          <w:szCs w:val="24"/>
        </w:rPr>
        <w:t>στις συνθέσεις</w:t>
      </w:r>
      <w:r>
        <w:rPr>
          <w:sz w:val="24"/>
          <w:szCs w:val="24"/>
        </w:rPr>
        <w:t xml:space="preserve"> τους.</w:t>
      </w:r>
    </w:p>
    <w:p w14:paraId="27827BA3" w14:textId="48D265D5" w:rsidR="00717320" w:rsidRDefault="00717320" w:rsidP="00FD62F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11CB852" wp14:editId="5703CB29">
            <wp:extent cx="5274310" cy="3381375"/>
            <wp:effectExtent l="0" t="0" r="2540" b="952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1AB74" w14:textId="200D6169" w:rsidR="00717320" w:rsidRPr="009F69D5" w:rsidRDefault="00993BBE" w:rsidP="001931F3">
      <w:pPr>
        <w:jc w:val="center"/>
        <w:rPr>
          <w:sz w:val="24"/>
          <w:szCs w:val="24"/>
        </w:rPr>
      </w:pPr>
      <w:r w:rsidRPr="00993BBE">
        <w:rPr>
          <w:sz w:val="24"/>
          <w:szCs w:val="24"/>
        </w:rPr>
        <w:lastRenderedPageBreak/>
        <w:t>Παρατηρείστε με προσοχή τα έργα, και τις λύσεις που έδωσαν τα παιδιά στις</w:t>
      </w:r>
      <w:r w:rsidR="001931F3">
        <w:rPr>
          <w:sz w:val="24"/>
          <w:szCs w:val="24"/>
        </w:rPr>
        <w:t xml:space="preserve"> </w:t>
      </w:r>
      <w:r w:rsidRPr="00993BBE">
        <w:rPr>
          <w:sz w:val="24"/>
          <w:szCs w:val="24"/>
        </w:rPr>
        <w:t>συνθέσεις τους.</w:t>
      </w:r>
      <w:r w:rsidR="001931F3">
        <w:rPr>
          <w:sz w:val="24"/>
          <w:szCs w:val="24"/>
        </w:rPr>
        <w:t xml:space="preserve"> </w:t>
      </w:r>
      <w:r w:rsidR="009F69D5" w:rsidRPr="009F69D5">
        <w:rPr>
          <w:sz w:val="24"/>
          <w:szCs w:val="24"/>
        </w:rPr>
        <w:t>Χρόνος υλοποίησης, 90 λεπτά</w:t>
      </w:r>
      <w:r w:rsidR="009F69D5">
        <w:rPr>
          <w:sz w:val="24"/>
          <w:szCs w:val="24"/>
        </w:rPr>
        <w:t xml:space="preserve"> (δύο διδακτικές ώρες).</w:t>
      </w:r>
    </w:p>
    <w:p w14:paraId="4A63E6BF" w14:textId="759818FB" w:rsidR="00717320" w:rsidRDefault="00717320" w:rsidP="00FD62F9">
      <w:pPr>
        <w:jc w:val="center"/>
        <w:rPr>
          <w:b/>
          <w:bCs/>
          <w:sz w:val="28"/>
          <w:szCs w:val="28"/>
        </w:rPr>
      </w:pPr>
    </w:p>
    <w:p w14:paraId="67034F17" w14:textId="56FE4D58" w:rsidR="00717320" w:rsidRDefault="00717320" w:rsidP="00FD62F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DCD7EBC" wp14:editId="38274E94">
            <wp:extent cx="5274310" cy="3676015"/>
            <wp:effectExtent l="0" t="0" r="2540" b="63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A110B" w14:textId="4F41BACD" w:rsidR="00717320" w:rsidRDefault="00717320" w:rsidP="00FD62F9">
      <w:pPr>
        <w:jc w:val="center"/>
        <w:rPr>
          <w:b/>
          <w:bCs/>
          <w:sz w:val="28"/>
          <w:szCs w:val="28"/>
        </w:rPr>
      </w:pPr>
    </w:p>
    <w:p w14:paraId="27A83ADE" w14:textId="00B9542F" w:rsidR="00717320" w:rsidRDefault="00717320" w:rsidP="00FD62F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4591DE5" wp14:editId="448D1E34">
            <wp:extent cx="5274310" cy="3638550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F45C5" w14:textId="5F9CB4D2" w:rsidR="00717320" w:rsidRDefault="00717320" w:rsidP="00FD62F9">
      <w:pPr>
        <w:jc w:val="center"/>
        <w:rPr>
          <w:b/>
          <w:bCs/>
          <w:sz w:val="28"/>
          <w:szCs w:val="28"/>
        </w:rPr>
      </w:pPr>
    </w:p>
    <w:p w14:paraId="19D1B36F" w14:textId="74A610E7" w:rsidR="00717320" w:rsidRDefault="00717320" w:rsidP="00FD62F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D2FD5C" wp14:editId="00B9D827">
            <wp:extent cx="5274310" cy="3164205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36BBA" w14:textId="32C952A1" w:rsidR="00717320" w:rsidRDefault="00717320" w:rsidP="00FD62F9">
      <w:pPr>
        <w:jc w:val="center"/>
        <w:rPr>
          <w:b/>
          <w:bCs/>
          <w:sz w:val="28"/>
          <w:szCs w:val="28"/>
        </w:rPr>
      </w:pPr>
    </w:p>
    <w:p w14:paraId="7073B4E4" w14:textId="15BF6670" w:rsidR="00717320" w:rsidRDefault="00717320" w:rsidP="00FD62F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1E8156A" wp14:editId="27901B21">
            <wp:extent cx="5274310" cy="3164205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9988C" w14:textId="3C5EB131" w:rsidR="003F7BD3" w:rsidRDefault="003F7BD3" w:rsidP="00FD62F9">
      <w:pPr>
        <w:jc w:val="center"/>
        <w:rPr>
          <w:sz w:val="24"/>
          <w:szCs w:val="24"/>
        </w:rPr>
      </w:pPr>
      <w:r w:rsidRPr="003F7BD3">
        <w:rPr>
          <w:sz w:val="24"/>
          <w:szCs w:val="24"/>
        </w:rPr>
        <w:t>Το</w:t>
      </w:r>
      <w:r>
        <w:rPr>
          <w:sz w:val="24"/>
          <w:szCs w:val="24"/>
        </w:rPr>
        <w:t xml:space="preserve"> μάθημα πραγματοποιήθηκε στις 11.11.2016, στα πλαίσια του Ανοιχτού σχολείου του 10</w:t>
      </w:r>
      <w:r w:rsidRPr="003F7BD3">
        <w:rPr>
          <w:sz w:val="24"/>
          <w:szCs w:val="24"/>
          <w:vertAlign w:val="superscript"/>
        </w:rPr>
        <w:t>ου</w:t>
      </w:r>
      <w:r>
        <w:rPr>
          <w:sz w:val="24"/>
          <w:szCs w:val="24"/>
        </w:rPr>
        <w:t xml:space="preserve"> δημοτικού Αλεξανδρούπολης. Σε αυτό συμμετείχαν παιδιά Α΄-Δ΄δημοτικού.</w:t>
      </w:r>
    </w:p>
    <w:p w14:paraId="17C0798C" w14:textId="0B7F87DE" w:rsidR="001931F3" w:rsidRDefault="001931F3" w:rsidP="001931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Ως συνέχεια αυτού του μαθήματος, ανατρέξτε στο δεύτερο έγγραφο με κολλάζ χαρτοκοπτικής του Ματίς. Είναι ένας ζωγράφος που τα έργα του χαίρονται τα παιδιά, διότι έχουν απλότητα και χαρούμενα χρώματα. </w:t>
      </w:r>
      <w:r w:rsidR="00FD5BD2">
        <w:rPr>
          <w:sz w:val="24"/>
          <w:szCs w:val="24"/>
        </w:rPr>
        <w:t>Προέρχονται από την ίδια ημέρα, και αφορμή είναι η ίδια έκθεση.</w:t>
      </w:r>
    </w:p>
    <w:p w14:paraId="1E625DD7" w14:textId="77777777" w:rsidR="00FD5BD2" w:rsidRPr="003F7BD3" w:rsidRDefault="00FD5BD2" w:rsidP="001931F3">
      <w:pPr>
        <w:jc w:val="both"/>
        <w:rPr>
          <w:sz w:val="24"/>
          <w:szCs w:val="24"/>
        </w:rPr>
      </w:pPr>
    </w:p>
    <w:p w14:paraId="1CBAC589" w14:textId="6115FADF" w:rsidR="00717320" w:rsidRDefault="00717320" w:rsidP="00717320">
      <w:pPr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4EB0D3" wp14:editId="1A0F0EBE">
            <wp:extent cx="2581275" cy="3409950"/>
            <wp:effectExtent l="0" t="0" r="952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5A2DBC9" wp14:editId="0523D6AE">
            <wp:extent cx="2505075" cy="3409950"/>
            <wp:effectExtent l="0" t="0" r="9525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633C6" w14:textId="77777777" w:rsidR="00EE6450" w:rsidRDefault="00EE6450" w:rsidP="00717320">
      <w:pPr>
        <w:jc w:val="both"/>
        <w:rPr>
          <w:b/>
          <w:bCs/>
          <w:sz w:val="28"/>
          <w:szCs w:val="28"/>
        </w:rPr>
      </w:pPr>
    </w:p>
    <w:p w14:paraId="6BF8ACFE" w14:textId="314A07A5" w:rsidR="00717320" w:rsidRPr="00FD62F9" w:rsidRDefault="00EE6450" w:rsidP="00FD62F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683691B" wp14:editId="39A234EA">
            <wp:extent cx="5274310" cy="3521075"/>
            <wp:effectExtent l="0" t="0" r="2540" b="317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320" w:rsidRPr="00FD62F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54E4D0" w14:textId="77777777" w:rsidR="002F0803" w:rsidRDefault="002F0803" w:rsidP="00717320">
      <w:pPr>
        <w:spacing w:after="0" w:line="240" w:lineRule="auto"/>
      </w:pPr>
      <w:r>
        <w:separator/>
      </w:r>
    </w:p>
  </w:endnote>
  <w:endnote w:type="continuationSeparator" w:id="0">
    <w:p w14:paraId="2BC48B3A" w14:textId="77777777" w:rsidR="002F0803" w:rsidRDefault="002F0803" w:rsidP="00717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01753803"/>
      <w:docPartObj>
        <w:docPartGallery w:val="Page Numbers (Bottom of Page)"/>
        <w:docPartUnique/>
      </w:docPartObj>
    </w:sdtPr>
    <w:sdtEndPr/>
    <w:sdtContent>
      <w:p w14:paraId="34D2F133" w14:textId="7EBBFE9D" w:rsidR="00717320" w:rsidRDefault="0071732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FF713E" w14:textId="77777777" w:rsidR="00717320" w:rsidRDefault="0071732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B26B6" w14:textId="77777777" w:rsidR="002F0803" w:rsidRDefault="002F0803" w:rsidP="00717320">
      <w:pPr>
        <w:spacing w:after="0" w:line="240" w:lineRule="auto"/>
      </w:pPr>
      <w:r>
        <w:separator/>
      </w:r>
    </w:p>
  </w:footnote>
  <w:footnote w:type="continuationSeparator" w:id="0">
    <w:p w14:paraId="380BE1D2" w14:textId="77777777" w:rsidR="002F0803" w:rsidRDefault="002F0803" w:rsidP="007173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2F9"/>
    <w:rsid w:val="000B6BC4"/>
    <w:rsid w:val="001311F2"/>
    <w:rsid w:val="001931F3"/>
    <w:rsid w:val="00195A54"/>
    <w:rsid w:val="001F0D3F"/>
    <w:rsid w:val="0020467B"/>
    <w:rsid w:val="002708A4"/>
    <w:rsid w:val="002D4FA6"/>
    <w:rsid w:val="002F0803"/>
    <w:rsid w:val="003F7BD3"/>
    <w:rsid w:val="005B0E87"/>
    <w:rsid w:val="005F2D85"/>
    <w:rsid w:val="00717320"/>
    <w:rsid w:val="00931978"/>
    <w:rsid w:val="0096016F"/>
    <w:rsid w:val="0098055C"/>
    <w:rsid w:val="00993BBE"/>
    <w:rsid w:val="00995FD7"/>
    <w:rsid w:val="009E1D9F"/>
    <w:rsid w:val="009F69D5"/>
    <w:rsid w:val="00A04958"/>
    <w:rsid w:val="00A71298"/>
    <w:rsid w:val="00AF2299"/>
    <w:rsid w:val="00B362A3"/>
    <w:rsid w:val="00BD74AF"/>
    <w:rsid w:val="00DD71C2"/>
    <w:rsid w:val="00DF2508"/>
    <w:rsid w:val="00EE6450"/>
    <w:rsid w:val="00F3542E"/>
    <w:rsid w:val="00F5305B"/>
    <w:rsid w:val="00FD5BD2"/>
    <w:rsid w:val="00FD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3C930"/>
  <w15:chartTrackingRefBased/>
  <w15:docId w15:val="{7D9B2056-DCE6-477D-932D-C777325C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73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17320"/>
  </w:style>
  <w:style w:type="paragraph" w:styleId="a4">
    <w:name w:val="footer"/>
    <w:basedOn w:val="a"/>
    <w:link w:val="Char0"/>
    <w:uiPriority w:val="99"/>
    <w:unhideWhenUsed/>
    <w:rsid w:val="007173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17320"/>
  </w:style>
  <w:style w:type="character" w:styleId="-">
    <w:name w:val="Hyperlink"/>
    <w:basedOn w:val="a0"/>
    <w:uiPriority w:val="99"/>
    <w:unhideWhenUsed/>
    <w:rsid w:val="002708A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70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s://dimartblog.files.wordpress.com/2014/04/matisse-photo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dimartblog.files.wordpress.com/2014/04/the-parakeet-and-the-mermaid.jp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https://dimartblog.files.wordpress.com/2014/04/41visfea2.jpg" TargetMode="External"/><Relationship Id="rId11" Type="http://schemas.openxmlformats.org/officeDocument/2006/relationships/hyperlink" Target="https://dimartblog.com/2014/09/16/matisse-tate/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dimartblog.files.wordpress.com/2014/04/violet-leaf-on-orange-background.jp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8" Type="http://schemas.openxmlformats.org/officeDocument/2006/relationships/hyperlink" Target="https://dimartblog.files.wordpress.com/2014/04/tra4-matisse-press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9</Pages>
  <Words>318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Μαριανα</dc:creator>
  <cp:keywords/>
  <dc:description/>
  <cp:lastModifiedBy>Marianna Pavlidou</cp:lastModifiedBy>
  <cp:revision>33</cp:revision>
  <dcterms:created xsi:type="dcterms:W3CDTF">2020-03-22T17:02:00Z</dcterms:created>
  <dcterms:modified xsi:type="dcterms:W3CDTF">2020-04-20T04:15:00Z</dcterms:modified>
</cp:coreProperties>
</file>