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4C1F91" w:rsidRPr="005E5F37" w:rsidRDefault="004C1F91" w:rsidP="005E5F37">
      <w:pPr>
        <w:jc w:val="center"/>
        <w:rPr>
          <w:b/>
          <w:sz w:val="32"/>
        </w:rPr>
      </w:pPr>
      <w:r>
        <w:rPr>
          <w:b/>
          <w:sz w:val="32"/>
        </w:rPr>
        <w:t>ΕΞΕΤΑΣΤΙΚΗ ΠΕΡΙΟΔΟΣ 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C761B2" w:rsidP="00DB4C15">
            <w:pPr>
              <w:spacing w:before="120" w:after="120"/>
              <w:rPr>
                <w:b/>
              </w:rPr>
            </w:pPr>
            <w:r w:rsidRPr="00054567">
              <w:rPr>
                <w:b/>
              </w:rPr>
              <w:t>Κλινική Ψυχιατρική Ι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0E3D3C" w:rsidRDefault="00FF2EE8" w:rsidP="00DB4C15">
            <w:pPr>
              <w:spacing w:before="120" w:after="120"/>
              <w:rPr>
                <w:lang w:val="en-US"/>
              </w:rPr>
            </w:pPr>
            <w:r w:rsidRPr="000E3D3C">
              <w:rPr>
                <w:lang w:val="en-US"/>
              </w:rPr>
              <w:t>1</w:t>
            </w:r>
          </w:p>
        </w:tc>
      </w:tr>
      <w:tr w:rsidR="000E3D3C" w:rsidRPr="000E3D3C" w:rsidTr="00FA6858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  <w:shd w:val="clear" w:color="auto" w:fill="auto"/>
          </w:tcPr>
          <w:p w:rsidR="005E5F37" w:rsidRPr="00FA6858" w:rsidRDefault="00C761B2" w:rsidP="00DB4C15">
            <w:pPr>
              <w:spacing w:before="120" w:after="120"/>
            </w:pPr>
            <w:r w:rsidRPr="00FA6858">
              <w:t>Μαρία Σαμακουρή, Θεοφάνης Βορβολάκος, Αικατερίνη Αρβανίτη</w:t>
            </w:r>
          </w:p>
          <w:p w:rsidR="00C761B2" w:rsidRPr="000E3D3C" w:rsidRDefault="00C761B2" w:rsidP="00DB4C15">
            <w:pPr>
              <w:spacing w:before="120" w:after="120"/>
            </w:pPr>
            <w:r w:rsidRPr="00FA6858">
              <w:t>Συντονιστής: Θεοφάνης Βορβολάκος</w:t>
            </w:r>
            <w:bookmarkStart w:id="0" w:name="_GoBack"/>
            <w:bookmarkEnd w:id="0"/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FA6858" w:rsidP="00DB4C15">
            <w:pPr>
              <w:spacing w:before="120" w:after="120"/>
            </w:pPr>
            <w:hyperlink r:id="rId5" w:tgtFrame="_blank" w:history="1">
              <w:r w:rsidR="00C761B2" w:rsidRPr="000E3D3C">
                <w:rPr>
                  <w:rStyle w:val="-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tvorvola@med.duth.gr</w:t>
              </w:r>
            </w:hyperlink>
            <w:r w:rsidR="00B7089A" w:rsidRPr="000E3D3C">
              <w:t xml:space="preserve"> , </w:t>
            </w:r>
            <w:proofErr w:type="spellStart"/>
            <w:r w:rsidR="00B7089A" w:rsidRPr="000E3D3C">
              <w:rPr>
                <w:u w:val="single"/>
                <w:lang w:val="en-US"/>
              </w:rPr>
              <w:t>msamakou</w:t>
            </w:r>
            <w:proofErr w:type="spellEnd"/>
            <w:r w:rsidR="00B7089A" w:rsidRPr="000E3D3C">
              <w:rPr>
                <w:u w:val="single"/>
              </w:rPr>
              <w:t>@</w:t>
            </w:r>
            <w:r w:rsidR="00B7089A" w:rsidRPr="000E3D3C">
              <w:rPr>
                <w:u w:val="single"/>
                <w:lang w:val="en-US"/>
              </w:rPr>
              <w:t>med</w:t>
            </w:r>
            <w:r w:rsidR="00B7089A" w:rsidRPr="000E3D3C">
              <w:rPr>
                <w:u w:val="single"/>
              </w:rPr>
              <w:t>.</w:t>
            </w:r>
            <w:proofErr w:type="spellStart"/>
            <w:r w:rsidR="00B7089A" w:rsidRPr="000E3D3C">
              <w:rPr>
                <w:u w:val="single"/>
                <w:lang w:val="en-US"/>
              </w:rPr>
              <w:t>duth</w:t>
            </w:r>
            <w:proofErr w:type="spellEnd"/>
            <w:r w:rsidR="00B7089A" w:rsidRPr="000E3D3C">
              <w:rPr>
                <w:u w:val="single"/>
              </w:rPr>
              <w:t>.</w:t>
            </w:r>
            <w:r w:rsidR="00B7089A"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Α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Προφορική εξ</w:t>
            </w:r>
            <w:r w:rsidR="009E19A6" w:rsidRPr="000E3D3C">
              <w:rPr>
                <w:rFonts w:cstheme="minorHAnsi"/>
                <w:sz w:val="24"/>
                <w:szCs w:val="24"/>
              </w:rPr>
              <w:t>’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725C1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Pr="00054567">
              <w:rPr>
                <w:b/>
              </w:rPr>
              <w:t>Κλινική Ψυχιατρική Ι»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77FD7"/>
    <w:rsid w:val="001E2CE1"/>
    <w:rsid w:val="00241895"/>
    <w:rsid w:val="00277EEC"/>
    <w:rsid w:val="003400D7"/>
    <w:rsid w:val="003500A5"/>
    <w:rsid w:val="0040435D"/>
    <w:rsid w:val="00414B17"/>
    <w:rsid w:val="00477536"/>
    <w:rsid w:val="004C1F91"/>
    <w:rsid w:val="004D2BC0"/>
    <w:rsid w:val="004F12AE"/>
    <w:rsid w:val="00504247"/>
    <w:rsid w:val="005E5F37"/>
    <w:rsid w:val="00621E55"/>
    <w:rsid w:val="00706579"/>
    <w:rsid w:val="00723F86"/>
    <w:rsid w:val="00725C13"/>
    <w:rsid w:val="00727340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B04BFE"/>
    <w:rsid w:val="00B5454F"/>
    <w:rsid w:val="00B7089A"/>
    <w:rsid w:val="00B90801"/>
    <w:rsid w:val="00C05CF0"/>
    <w:rsid w:val="00C761B2"/>
    <w:rsid w:val="00D44250"/>
    <w:rsid w:val="00DB4C15"/>
    <w:rsid w:val="00F5547D"/>
    <w:rsid w:val="00F558DA"/>
    <w:rsid w:val="00F70258"/>
    <w:rsid w:val="00FA685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rvola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3</cp:revision>
  <cp:lastPrinted>2020-06-05T05:37:00Z</cp:lastPrinted>
  <dcterms:created xsi:type="dcterms:W3CDTF">2020-08-29T19:55:00Z</dcterms:created>
  <dcterms:modified xsi:type="dcterms:W3CDTF">2020-08-30T19:13:00Z</dcterms:modified>
</cp:coreProperties>
</file>