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E87" w:rsidRPr="00F81E87" w:rsidRDefault="00F81E87">
      <w:pPr>
        <w:rPr>
          <w:lang w:val="el-GR"/>
        </w:rPr>
      </w:pPr>
      <w:bookmarkStart w:id="0" w:name="_GoBack"/>
      <w:bookmarkEnd w:id="0"/>
    </w:p>
    <w:p w:rsidR="00F81E87" w:rsidRPr="00F81E87" w:rsidRDefault="00F81E87" w:rsidP="00F81E87">
      <w:pPr>
        <w:pStyle w:val="Heading1"/>
        <w:rPr>
          <w:rFonts w:eastAsia="Times New Roman"/>
          <w:lang w:val="el-GR"/>
        </w:rPr>
      </w:pPr>
      <w:r w:rsidRPr="00F81E87">
        <w:rPr>
          <w:rFonts w:eastAsia="Times New Roman"/>
          <w:lang w:val="el-GR"/>
        </w:rPr>
        <w:t>Να μιλήσουμε για το ’21 σημαίνει να ακούσουμε ένα καλό κλαρίνο</w:t>
      </w:r>
    </w:p>
    <w:p w:rsidR="00F81E87" w:rsidRPr="00F81E87" w:rsidRDefault="00F81E87" w:rsidP="00F81E87">
      <w:pPr>
        <w:pStyle w:val="Heading1"/>
        <w:rPr>
          <w:rFonts w:eastAsia="Times New Roman"/>
          <w:b w:val="0"/>
          <w:sz w:val="22"/>
          <w:szCs w:val="22"/>
          <w:lang w:val="el-GR"/>
        </w:rPr>
      </w:pPr>
      <w:r w:rsidRPr="00F81E87">
        <w:rPr>
          <w:rFonts w:eastAsia="Times New Roman"/>
          <w:b w:val="0"/>
          <w:sz w:val="22"/>
          <w:szCs w:val="22"/>
          <w:lang w:val="el-GR"/>
        </w:rPr>
        <w:t xml:space="preserve">του Δημήτρη </w:t>
      </w:r>
      <w:proofErr w:type="spellStart"/>
      <w:r w:rsidRPr="00F81E87">
        <w:rPr>
          <w:rFonts w:eastAsia="Times New Roman"/>
          <w:b w:val="0"/>
          <w:sz w:val="22"/>
          <w:szCs w:val="22"/>
          <w:lang w:val="el-GR"/>
        </w:rPr>
        <w:t>Χριστόπουλου</w:t>
      </w:r>
      <w:proofErr w:type="spellEnd"/>
      <w:r w:rsidRPr="00F81E87">
        <w:rPr>
          <w:rFonts w:eastAsia="Times New Roman"/>
          <w:b w:val="0"/>
          <w:sz w:val="22"/>
          <w:szCs w:val="22"/>
          <w:lang w:val="el-GR"/>
        </w:rPr>
        <w:t>*</w:t>
      </w:r>
    </w:p>
    <w:p w:rsidR="00F81E87" w:rsidRPr="00F81E87" w:rsidRDefault="00F81E87" w:rsidP="00F81E87">
      <w:pPr>
        <w:rPr>
          <w:rFonts w:eastAsia="Times New Roman"/>
          <w:lang w:val="el-GR"/>
        </w:rPr>
      </w:pPr>
      <w:r w:rsidRPr="00F81E87">
        <w:rPr>
          <w:rFonts w:eastAsia="Times New Roman"/>
          <w:lang w:val="el-GR"/>
        </w:rPr>
        <w:t xml:space="preserve">Η Επανάσταση του ’21 έχει κάτι μεγαλειώδες που αξίζει να διεκδικούμε. Να μιλήσουμε για το ‘21 σήμερα σημαίνει να σταθούμε απέναντι στα μεγαλεία και στα εγκλήματα χωρίς ντροπή ή έπαρση, με </w:t>
      </w:r>
      <w:proofErr w:type="spellStart"/>
      <w:r w:rsidRPr="00F81E87">
        <w:rPr>
          <w:rFonts w:eastAsia="Times New Roman"/>
          <w:lang w:val="el-GR"/>
        </w:rPr>
        <w:t>ενσυναίσθηση</w:t>
      </w:r>
      <w:proofErr w:type="spellEnd"/>
      <w:r w:rsidRPr="00F81E87">
        <w:rPr>
          <w:rFonts w:eastAsia="Times New Roman"/>
          <w:lang w:val="el-GR"/>
        </w:rPr>
        <w:t xml:space="preserve"> και χωρίς παραμορφώσεις. </w:t>
      </w:r>
    </w:p>
    <w:p w:rsidR="00F81E87" w:rsidRPr="00F81E87" w:rsidRDefault="00F81E87" w:rsidP="00F81E87">
      <w:pPr>
        <w:rPr>
          <w:rFonts w:eastAsia="Times New Roman"/>
          <w:lang w:val="el-GR"/>
        </w:rPr>
      </w:pPr>
    </w:p>
    <w:p w:rsidR="00F81E87" w:rsidRPr="00F81E87" w:rsidRDefault="00F81E87" w:rsidP="00F81E87">
      <w:pPr>
        <w:rPr>
          <w:rFonts w:eastAsia="Times New Roman"/>
          <w:b/>
          <w:sz w:val="28"/>
          <w:szCs w:val="28"/>
          <w:lang w:val="el-GR"/>
        </w:rPr>
      </w:pPr>
      <w:r w:rsidRPr="00F81E87">
        <w:rPr>
          <w:rFonts w:eastAsia="Times New Roman"/>
          <w:b/>
          <w:sz w:val="28"/>
          <w:szCs w:val="28"/>
          <w:lang w:val="el-GR"/>
        </w:rPr>
        <w:t>Γιατί δεν ξέρουμε πότε ιδρύθηκε το ελληνικό κράτος;</w:t>
      </w:r>
    </w:p>
    <w:p w:rsidR="00F81E87" w:rsidRPr="00F81E87" w:rsidRDefault="00F81E87" w:rsidP="00F81E87">
      <w:pPr>
        <w:pStyle w:val="NormalWeb"/>
        <w:rPr>
          <w:sz w:val="24"/>
          <w:szCs w:val="24"/>
          <w:lang w:val="el-GR"/>
        </w:rPr>
      </w:pPr>
      <w:r w:rsidRPr="00F81E87">
        <w:rPr>
          <w:sz w:val="24"/>
          <w:szCs w:val="24"/>
          <w:lang w:val="el-GR"/>
        </w:rPr>
        <w:t xml:space="preserve">Στο εισαγωγικό μάθημα Πολιτειολογίας προσπαθούμε να εισαγάγουμε τους πρωτοετείς στο Τμήμα Πολιτικής Επιστήμης &amp; Ιστορίας του </w:t>
      </w:r>
      <w:proofErr w:type="spellStart"/>
      <w:r w:rsidRPr="00F81E87">
        <w:rPr>
          <w:sz w:val="24"/>
          <w:szCs w:val="24"/>
          <w:lang w:val="el-GR"/>
        </w:rPr>
        <w:t>Παντείου</w:t>
      </w:r>
      <w:proofErr w:type="spellEnd"/>
      <w:r w:rsidRPr="00F81E87">
        <w:rPr>
          <w:sz w:val="24"/>
          <w:szCs w:val="24"/>
          <w:lang w:val="el-GR"/>
        </w:rPr>
        <w:t xml:space="preserve"> στο πώς γεννιέται, πώς ζει και πώς πεθαίνει ένα κράτος. Πλησιάζοντας προς τα διακόσια χρόνια από το 1821 πληθαίνουν, φυσικά, οι αναφορές στην Ελληνική Επανάσταση. Εξάλλου, τι πιο πανηγυρικό και συναρπαστικό από την ίδρυση ενός κράτους, και μάλιστα της πατρίδας σου;  Κι όμως... Τα παιδιά δεν γνωρίζουν πότε έγινε η Ελλάδα. Δεν γνωρίζουν, και μάλιστα δεν θεωρείται κρίσιμο να γνωρίζουν –δεν έχουν καν αποστηθίσει δηλαδή– ότι το κράτος αυτό αναγνωρίστηκε με το Πρωτόκολλο του Λονδίνου στις 3 Φλεβάρη 1830, που υπογράφηκε από Αγγλία, Γαλλία και Ρωσία. </w:t>
      </w:r>
    </w:p>
    <w:p w:rsidR="00F81E87" w:rsidRPr="00F81E87" w:rsidRDefault="00F81E87" w:rsidP="00F81E87">
      <w:pPr>
        <w:pStyle w:val="NormalWeb"/>
        <w:rPr>
          <w:sz w:val="24"/>
          <w:szCs w:val="24"/>
          <w:lang w:val="el-GR"/>
        </w:rPr>
      </w:pPr>
      <w:r w:rsidRPr="00F81E87">
        <w:rPr>
          <w:sz w:val="24"/>
          <w:szCs w:val="24"/>
          <w:lang w:val="el-GR"/>
        </w:rPr>
        <w:t xml:space="preserve">Για να το σκεφτούμε λίγο αυτό. Πώς γίνεται μια χώρα τόσο περήφανη για το παρελθόν της να μη μαθαίνει στα παιδιά της πότε ιδρύθηκε; Αντιθέτως, όπως είμαι σίγουρος ότι θα αναμέναμε, οι φοιτητές μας με βαριεστημένη ευφράδεια θα διηγηθούν τι έγινε την 25η Μαρτίου στα Καλάβρυτα, ενώ με αμηχανία μάλλον θα αντιμετωπίσουν την παραδοχή ότι «την 25η Μαρτίου ουδείς ευρίσκετο εις την </w:t>
      </w:r>
      <w:proofErr w:type="spellStart"/>
      <w:r w:rsidRPr="00F81E87">
        <w:rPr>
          <w:sz w:val="24"/>
          <w:szCs w:val="24"/>
          <w:lang w:val="el-GR"/>
        </w:rPr>
        <w:t>Λαύραν</w:t>
      </w:r>
      <w:proofErr w:type="spellEnd"/>
      <w:r w:rsidRPr="00F81E87">
        <w:rPr>
          <w:sz w:val="24"/>
          <w:szCs w:val="24"/>
          <w:lang w:val="el-GR"/>
        </w:rPr>
        <w:t xml:space="preserve"> </w:t>
      </w:r>
      <w:proofErr w:type="spellStart"/>
      <w:r w:rsidRPr="00F81E87">
        <w:rPr>
          <w:sz w:val="24"/>
          <w:szCs w:val="24"/>
          <w:lang w:val="el-GR"/>
        </w:rPr>
        <w:t>διά</w:t>
      </w:r>
      <w:proofErr w:type="spellEnd"/>
      <w:r w:rsidRPr="00F81E87">
        <w:rPr>
          <w:sz w:val="24"/>
          <w:szCs w:val="24"/>
          <w:lang w:val="el-GR"/>
        </w:rPr>
        <w:t xml:space="preserve"> να </w:t>
      </w:r>
      <w:proofErr w:type="spellStart"/>
      <w:r w:rsidRPr="00F81E87">
        <w:rPr>
          <w:sz w:val="24"/>
          <w:szCs w:val="24"/>
          <w:lang w:val="el-GR"/>
        </w:rPr>
        <w:t>κηρύξη</w:t>
      </w:r>
      <w:proofErr w:type="spellEnd"/>
      <w:r w:rsidRPr="00F81E87">
        <w:rPr>
          <w:sz w:val="24"/>
          <w:szCs w:val="24"/>
          <w:lang w:val="el-GR"/>
        </w:rPr>
        <w:t xml:space="preserve"> την </w:t>
      </w:r>
      <w:proofErr w:type="spellStart"/>
      <w:r w:rsidRPr="00F81E87">
        <w:rPr>
          <w:sz w:val="24"/>
          <w:szCs w:val="24"/>
          <w:lang w:val="el-GR"/>
        </w:rPr>
        <w:t>επανάστασιν</w:t>
      </w:r>
      <w:proofErr w:type="spellEnd"/>
      <w:r w:rsidRPr="00F81E87">
        <w:rPr>
          <w:sz w:val="24"/>
          <w:szCs w:val="24"/>
          <w:lang w:val="el-GR"/>
        </w:rPr>
        <w:t xml:space="preserve">, η οποία άλλωστε είχε </w:t>
      </w:r>
      <w:proofErr w:type="spellStart"/>
      <w:r w:rsidRPr="00F81E87">
        <w:rPr>
          <w:sz w:val="24"/>
          <w:szCs w:val="24"/>
          <w:lang w:val="el-GR"/>
        </w:rPr>
        <w:t>κηρυχθή</w:t>
      </w:r>
      <w:proofErr w:type="spellEnd"/>
      <w:r w:rsidRPr="00F81E87">
        <w:rPr>
          <w:sz w:val="24"/>
          <w:szCs w:val="24"/>
          <w:lang w:val="el-GR"/>
        </w:rPr>
        <w:t xml:space="preserve">», όπως έγραφε ήδη από το 1962 ο καθηγητής Μεσαιωνικής  και Νεωτέρας Ιστορίας στο Πανεπιστήμιο Αθηνών Απόστολος </w:t>
      </w:r>
      <w:proofErr w:type="spellStart"/>
      <w:r w:rsidRPr="00F81E87">
        <w:rPr>
          <w:sz w:val="24"/>
          <w:szCs w:val="24"/>
          <w:lang w:val="el-GR"/>
        </w:rPr>
        <w:t>Δασκαλάκης</w:t>
      </w:r>
      <w:proofErr w:type="spellEnd"/>
      <w:r w:rsidRPr="00F81E87">
        <w:rPr>
          <w:sz w:val="24"/>
          <w:szCs w:val="24"/>
          <w:lang w:val="el-GR"/>
        </w:rPr>
        <w:t>. </w:t>
      </w:r>
    </w:p>
    <w:p w:rsidR="00F81E87" w:rsidRPr="00F81E87" w:rsidRDefault="00F81E87" w:rsidP="00F81E87">
      <w:pPr>
        <w:pStyle w:val="NormalWeb"/>
        <w:rPr>
          <w:sz w:val="24"/>
          <w:szCs w:val="24"/>
          <w:lang w:val="el-GR"/>
        </w:rPr>
      </w:pPr>
      <w:r w:rsidRPr="00F81E87">
        <w:rPr>
          <w:sz w:val="24"/>
          <w:szCs w:val="24"/>
          <w:lang w:val="el-GR"/>
        </w:rPr>
        <w:t>Έχουμε υποστεί υπερβολική δόση εθνοκεντρικής αφήγησης, ώστε τα παιδιά μας αδιαφορούν και αφήνουν να περνάει βαριεστημένα το αυθεντικό ριζοσπαστικό μήνυμα της χειραφέτησης του ελληνικού πολιτικού σώματος στις αρχές του εικοστού πρώτου αιώνα. Την ίδια στιγμή, ενώ η επίσημη εξιστόρηση της Επανάστασης αποδίδει τη μέγιστη σημασία στη συμβολή της Φιλικής Εταιρείας για την προετοιμασία του 1821, παρακάμπτει την καθαυτή κήρυξη της Επανάστασης στη Μολδοβλαχία ήδη πριν από την 25η Μαρτίου. Σαν να υπάρχει κάτι εθνικά άβολο στις προκηρύξεις του Αλέξανδρου Υψηλάντη στις 21 Φλεβάρη 1821, που ουσιαστικά ξεκινούν την Επανάσταση. Ο μύθος της Αγίας Λαύρας λάμπει τόσο, που συνεχίζει να μας τυφλώνει δύο αιώνες μετά. Η κατεξοχήν επινοημένη επί βασιλείας Όθωνα (1838) παράδοση της 25ης Μαρτίου, η υπαρξιακή συμπόρευση του «χαίρε κεχαριτωμένη Μαρία» με το «χαίρε, ω χαίρε, λευτεριά» ακόμη και σήμερα παλεύει τη σμίλευση αδιασάλευτα εθνικών συνειδήσεων. </w:t>
      </w:r>
    </w:p>
    <w:p w:rsidR="00F81E87" w:rsidRPr="00F81E87" w:rsidRDefault="00F81E87" w:rsidP="00F81E87">
      <w:pPr>
        <w:pStyle w:val="NormalWeb"/>
        <w:rPr>
          <w:b/>
          <w:sz w:val="28"/>
          <w:szCs w:val="28"/>
          <w:lang w:val="el-GR"/>
        </w:rPr>
      </w:pPr>
      <w:r w:rsidRPr="00F81E87">
        <w:rPr>
          <w:rFonts w:eastAsia="Times New Roman"/>
          <w:b/>
          <w:sz w:val="28"/>
          <w:szCs w:val="28"/>
          <w:lang w:val="el-GR"/>
        </w:rPr>
        <w:t>Μπορούμε αλλιώς;</w:t>
      </w:r>
    </w:p>
    <w:p w:rsidR="00F81E87" w:rsidRPr="00F81E87" w:rsidRDefault="00F81E87" w:rsidP="00F81E87">
      <w:pPr>
        <w:pStyle w:val="NormalWeb"/>
        <w:rPr>
          <w:sz w:val="24"/>
          <w:szCs w:val="24"/>
          <w:lang w:val="el-GR"/>
        </w:rPr>
      </w:pPr>
      <w:r w:rsidRPr="00F81E87">
        <w:rPr>
          <w:sz w:val="24"/>
          <w:szCs w:val="24"/>
          <w:lang w:val="el-GR"/>
        </w:rPr>
        <w:lastRenderedPageBreak/>
        <w:t xml:space="preserve">Μπορούμε, διακόσια χρόνια από το '21, να αμφισβητήσουμε τον εθνικό μύθο που πασπαλίζει τον εγγενή ριζοσπαστισμό της πιο μεγαλειώδους πράξης για την οποία είναι ικανή η ανθρώπινη κοινότητα; Μπορούμε να τινάξουμε από την αχλή της ανυπόφορης εθνοκεντρικής κοινοτοπίας το μακράς διάρκειας γεγονός της Επανάστασης, δείχνοντας ότι οι εσωτερικές διαιρέσεις των επαναστατημένων δεν έχουν τίποτε από «το ζιζάνιο της διχόνοιας που καταδυναστεύει τους Έλληνες»; Μπορούμε, τέλος, να αναδείξουμε την οικουμενικότητα της Επανάστασης, τη διεθνή της ακτινοβολία από την Αϊτή, το πρώτο κράτος που αναγνώρισε την επαναστατημένη Ελλάδα, ως την Ιαπωνία, στην οποία μεταφράστηκε η ιστορία της Επανάστασης, και σε όλη την Ευρώπη βέβαια, μια εμβέλεια που η </w:t>
      </w:r>
      <w:proofErr w:type="spellStart"/>
      <w:r w:rsidRPr="00F81E87">
        <w:rPr>
          <w:sz w:val="24"/>
          <w:szCs w:val="24"/>
          <w:lang w:val="el-GR"/>
        </w:rPr>
        <w:t>αυτοαναφορική</w:t>
      </w:r>
      <w:proofErr w:type="spellEnd"/>
      <w:r w:rsidRPr="00F81E87">
        <w:rPr>
          <w:sz w:val="24"/>
          <w:szCs w:val="24"/>
          <w:lang w:val="el-GR"/>
        </w:rPr>
        <w:t xml:space="preserve"> πρόσληψη του γεγονότος έχει αφήσει στο περιθώριο; </w:t>
      </w:r>
    </w:p>
    <w:p w:rsidR="00F81E87" w:rsidRPr="00F81E87" w:rsidRDefault="00F81E87" w:rsidP="00F81E87">
      <w:pPr>
        <w:pStyle w:val="NormalWeb"/>
        <w:rPr>
          <w:sz w:val="24"/>
          <w:szCs w:val="24"/>
          <w:lang w:val="el-GR"/>
        </w:rPr>
      </w:pPr>
      <w:r w:rsidRPr="00F81E87">
        <w:rPr>
          <w:sz w:val="24"/>
          <w:szCs w:val="24"/>
          <w:lang w:val="el-GR"/>
        </w:rPr>
        <w:t xml:space="preserve">Και, φυσικά, τούτο μόνο τυχαίο δεν είναι. Διότι όταν δέκα γενιές Ελλήνων μαθαίνουν ότι «οι Έλληνες ξεσηκώθηκαν ύστερα από τετρακόσια χρόνια ζυγού», όταν η χρήση του όρου «Τουρκοκρατία» απλώς σβήνει την αναφορά στον προηγούμενο πολιτειακό τύπο της αυτοκρατορίας που αποσυντίθεται στην ελληνική χερσόνησο και ουδεμία σχέση έχει με την Τουρκία, όταν ο όρος «παλιγγενεσία» προκρίνεται ακόμη και από έγκριτους πανεπιστημιακούς, είναι φυσικό πως η διεθνής πλαισίωση του γεγονότος απλώς υποτιμάται. Δηλαδή, στην περίπτωση αυτή βλέπει κανείς το οξύμωρο, πώς η εθνοκεντρική ανάγνωση του παρελθόντος υποτιμά το κατεξοχήν εθνικό επίτευγμα ότι στην Ελλάδα έγινε μια επανάσταση, το αποτύπωμα της οποίας, στη μακρά της διάρκεια, εγγράφεται στη συνέχεια των κειμένων της Διακήρυξης της Αμερικανικής Ανεξαρτησίας και της Γαλλικής Διακήρυξης των Δικαιωμάτων του Ανθρώπου και του Πολίτη. Αν ψάξουμε να βρούμε το ελληνικό εφάμιλλο των κειμένων αυτών, θα φτάσουμε στην Πρωτοχρονιά του 1822, όταν στη Νέα Επίδαυρο το πρώτο επαναστατικό Σύνταγμα υιοθετείται από το πρώτο νομοθετικό σώμα των επαναστατημένων Ελλήνων. </w:t>
      </w:r>
    </w:p>
    <w:p w:rsidR="00F81E87" w:rsidRPr="00F81E87" w:rsidRDefault="00F81E87" w:rsidP="00F81E87">
      <w:pPr>
        <w:pStyle w:val="NormalWeb"/>
        <w:rPr>
          <w:rFonts w:eastAsia="Times New Roman"/>
          <w:sz w:val="24"/>
          <w:szCs w:val="24"/>
          <w:lang w:val="el-GR"/>
        </w:rPr>
      </w:pPr>
      <w:r w:rsidRPr="00F81E87">
        <w:rPr>
          <w:sz w:val="24"/>
          <w:szCs w:val="24"/>
          <w:lang w:val="el-GR"/>
        </w:rPr>
        <w:t>Στην προμετωπίδα του «Προσωρινού Πολιτεύματος της Ελλάδας» διαβάζουμε: </w:t>
      </w:r>
    </w:p>
    <w:p w:rsidR="00F81E87" w:rsidRPr="00F81E87" w:rsidRDefault="00F81E87" w:rsidP="00F81E87">
      <w:pPr>
        <w:pStyle w:val="NormalWeb"/>
        <w:rPr>
          <w:sz w:val="24"/>
          <w:szCs w:val="24"/>
          <w:lang w:val="el-GR"/>
        </w:rPr>
      </w:pPr>
      <w:r w:rsidRPr="00F81E87">
        <w:rPr>
          <w:rStyle w:val="Emphasis"/>
          <w:sz w:val="24"/>
          <w:szCs w:val="24"/>
          <w:lang w:val="el-GR"/>
        </w:rPr>
        <w:t xml:space="preserve">«Το Ελληνικό Έθνος, το υπό την φρικώδη Οθωμανική </w:t>
      </w:r>
      <w:proofErr w:type="spellStart"/>
      <w:r w:rsidRPr="00F81E87">
        <w:rPr>
          <w:rStyle w:val="Emphasis"/>
          <w:sz w:val="24"/>
          <w:szCs w:val="24"/>
          <w:lang w:val="el-GR"/>
        </w:rPr>
        <w:t>Δυναστείαν</w:t>
      </w:r>
      <w:proofErr w:type="spellEnd"/>
      <w:r w:rsidRPr="00F81E87">
        <w:rPr>
          <w:rStyle w:val="Emphasis"/>
          <w:sz w:val="24"/>
          <w:szCs w:val="24"/>
          <w:lang w:val="el-GR"/>
        </w:rPr>
        <w:t xml:space="preserve"> μη </w:t>
      </w:r>
      <w:proofErr w:type="spellStart"/>
      <w:r w:rsidRPr="00F81E87">
        <w:rPr>
          <w:rStyle w:val="Emphasis"/>
          <w:sz w:val="24"/>
          <w:szCs w:val="24"/>
          <w:lang w:val="el-GR"/>
        </w:rPr>
        <w:t>δυνάμενον</w:t>
      </w:r>
      <w:proofErr w:type="spellEnd"/>
      <w:r w:rsidRPr="00F81E87">
        <w:rPr>
          <w:rStyle w:val="Emphasis"/>
          <w:sz w:val="24"/>
          <w:szCs w:val="24"/>
          <w:lang w:val="el-GR"/>
        </w:rPr>
        <w:t xml:space="preserve"> να </w:t>
      </w:r>
      <w:proofErr w:type="spellStart"/>
      <w:r w:rsidRPr="00F81E87">
        <w:rPr>
          <w:rStyle w:val="Emphasis"/>
          <w:sz w:val="24"/>
          <w:szCs w:val="24"/>
          <w:lang w:val="el-GR"/>
        </w:rPr>
        <w:t>φέρη</w:t>
      </w:r>
      <w:proofErr w:type="spellEnd"/>
      <w:r w:rsidRPr="00F81E87">
        <w:rPr>
          <w:rStyle w:val="Emphasis"/>
          <w:sz w:val="24"/>
          <w:szCs w:val="24"/>
          <w:lang w:val="el-GR"/>
        </w:rPr>
        <w:t xml:space="preserve"> το </w:t>
      </w:r>
      <w:proofErr w:type="spellStart"/>
      <w:r w:rsidRPr="00F81E87">
        <w:rPr>
          <w:rStyle w:val="Emphasis"/>
          <w:sz w:val="24"/>
          <w:szCs w:val="24"/>
          <w:lang w:val="el-GR"/>
        </w:rPr>
        <w:t>βαρύτατον</w:t>
      </w:r>
      <w:proofErr w:type="spellEnd"/>
      <w:r w:rsidRPr="00F81E87">
        <w:rPr>
          <w:rStyle w:val="Emphasis"/>
          <w:sz w:val="24"/>
          <w:szCs w:val="24"/>
          <w:lang w:val="el-GR"/>
        </w:rPr>
        <w:t xml:space="preserve"> και </w:t>
      </w:r>
      <w:proofErr w:type="spellStart"/>
      <w:r w:rsidRPr="00F81E87">
        <w:rPr>
          <w:rStyle w:val="Emphasis"/>
          <w:sz w:val="24"/>
          <w:szCs w:val="24"/>
          <w:lang w:val="el-GR"/>
        </w:rPr>
        <w:t>απαραδειγμάτιστον</w:t>
      </w:r>
      <w:proofErr w:type="spellEnd"/>
      <w:r w:rsidRPr="00F81E87">
        <w:rPr>
          <w:rStyle w:val="Emphasis"/>
          <w:sz w:val="24"/>
          <w:szCs w:val="24"/>
          <w:lang w:val="el-GR"/>
        </w:rPr>
        <w:t xml:space="preserve"> ζυγόν της τυραννίας και </w:t>
      </w:r>
      <w:proofErr w:type="spellStart"/>
      <w:r w:rsidRPr="00F81E87">
        <w:rPr>
          <w:rStyle w:val="Emphasis"/>
          <w:sz w:val="24"/>
          <w:szCs w:val="24"/>
          <w:lang w:val="el-GR"/>
        </w:rPr>
        <w:t>αποσείσαν</w:t>
      </w:r>
      <w:proofErr w:type="spellEnd"/>
      <w:r w:rsidRPr="00F81E87">
        <w:rPr>
          <w:rStyle w:val="Emphasis"/>
          <w:sz w:val="24"/>
          <w:szCs w:val="24"/>
          <w:lang w:val="el-GR"/>
        </w:rPr>
        <w:t xml:space="preserve"> αυτόν με </w:t>
      </w:r>
      <w:proofErr w:type="spellStart"/>
      <w:r w:rsidRPr="00F81E87">
        <w:rPr>
          <w:rStyle w:val="Emphasis"/>
          <w:sz w:val="24"/>
          <w:szCs w:val="24"/>
          <w:lang w:val="el-GR"/>
        </w:rPr>
        <w:t>μεγάλας</w:t>
      </w:r>
      <w:proofErr w:type="spellEnd"/>
      <w:r w:rsidRPr="00F81E87">
        <w:rPr>
          <w:rStyle w:val="Emphasis"/>
          <w:sz w:val="24"/>
          <w:szCs w:val="24"/>
          <w:lang w:val="el-GR"/>
        </w:rPr>
        <w:t xml:space="preserve"> θυσίας, κηρύττει σήμερον </w:t>
      </w:r>
      <w:proofErr w:type="spellStart"/>
      <w:r w:rsidRPr="00F81E87">
        <w:rPr>
          <w:rStyle w:val="Emphasis"/>
          <w:sz w:val="24"/>
          <w:szCs w:val="24"/>
          <w:lang w:val="el-GR"/>
        </w:rPr>
        <w:t>διά</w:t>
      </w:r>
      <w:proofErr w:type="spellEnd"/>
      <w:r w:rsidRPr="00F81E87">
        <w:rPr>
          <w:rStyle w:val="Emphasis"/>
          <w:sz w:val="24"/>
          <w:szCs w:val="24"/>
          <w:lang w:val="el-GR"/>
        </w:rPr>
        <w:t xml:space="preserve"> των νόμιμων παραστατών του, εις </w:t>
      </w:r>
      <w:proofErr w:type="spellStart"/>
      <w:r w:rsidRPr="00F81E87">
        <w:rPr>
          <w:rStyle w:val="Emphasis"/>
          <w:sz w:val="24"/>
          <w:szCs w:val="24"/>
          <w:lang w:val="el-GR"/>
        </w:rPr>
        <w:t>Εθνικήν</w:t>
      </w:r>
      <w:proofErr w:type="spellEnd"/>
      <w:r w:rsidRPr="00F81E87">
        <w:rPr>
          <w:rStyle w:val="Emphasis"/>
          <w:sz w:val="24"/>
          <w:szCs w:val="24"/>
          <w:lang w:val="el-GR"/>
        </w:rPr>
        <w:t xml:space="preserve">, </w:t>
      </w:r>
      <w:proofErr w:type="spellStart"/>
      <w:r w:rsidRPr="00F81E87">
        <w:rPr>
          <w:rStyle w:val="Emphasis"/>
          <w:sz w:val="24"/>
          <w:szCs w:val="24"/>
          <w:lang w:val="el-GR"/>
        </w:rPr>
        <w:t>συνηγμένων</w:t>
      </w:r>
      <w:proofErr w:type="spellEnd"/>
      <w:r w:rsidRPr="00F81E87">
        <w:rPr>
          <w:rStyle w:val="Emphasis"/>
          <w:sz w:val="24"/>
          <w:szCs w:val="24"/>
          <w:lang w:val="el-GR"/>
        </w:rPr>
        <w:t xml:space="preserve"> </w:t>
      </w:r>
      <w:proofErr w:type="spellStart"/>
      <w:r w:rsidRPr="00F81E87">
        <w:rPr>
          <w:rStyle w:val="Emphasis"/>
          <w:sz w:val="24"/>
          <w:szCs w:val="24"/>
          <w:lang w:val="el-GR"/>
        </w:rPr>
        <w:t>Συνέλευσιν</w:t>
      </w:r>
      <w:proofErr w:type="spellEnd"/>
      <w:r w:rsidRPr="00F81E87">
        <w:rPr>
          <w:rStyle w:val="Emphasis"/>
          <w:sz w:val="24"/>
          <w:szCs w:val="24"/>
          <w:lang w:val="el-GR"/>
        </w:rPr>
        <w:t xml:space="preserve">, ενώπιον του Θεού και ανθρώπων, την </w:t>
      </w:r>
      <w:proofErr w:type="spellStart"/>
      <w:r w:rsidRPr="00F81E87">
        <w:rPr>
          <w:rStyle w:val="Emphasis"/>
          <w:sz w:val="24"/>
          <w:szCs w:val="24"/>
          <w:lang w:val="el-GR"/>
        </w:rPr>
        <w:t>πολιτικήν</w:t>
      </w:r>
      <w:proofErr w:type="spellEnd"/>
      <w:r w:rsidRPr="00F81E87">
        <w:rPr>
          <w:rStyle w:val="Emphasis"/>
          <w:sz w:val="24"/>
          <w:szCs w:val="24"/>
          <w:lang w:val="el-GR"/>
        </w:rPr>
        <w:t xml:space="preserve"> αυτού </w:t>
      </w:r>
      <w:proofErr w:type="spellStart"/>
      <w:r w:rsidRPr="00F81E87">
        <w:rPr>
          <w:rStyle w:val="Emphasis"/>
          <w:sz w:val="24"/>
          <w:szCs w:val="24"/>
          <w:lang w:val="el-GR"/>
        </w:rPr>
        <w:t>ύπαρξιν</w:t>
      </w:r>
      <w:proofErr w:type="spellEnd"/>
      <w:r w:rsidRPr="00F81E87">
        <w:rPr>
          <w:rStyle w:val="Emphasis"/>
          <w:sz w:val="24"/>
          <w:szCs w:val="24"/>
          <w:lang w:val="el-GR"/>
        </w:rPr>
        <w:t xml:space="preserve"> και </w:t>
      </w:r>
      <w:proofErr w:type="spellStart"/>
      <w:r w:rsidRPr="00F81E87">
        <w:rPr>
          <w:rStyle w:val="Emphasis"/>
          <w:sz w:val="24"/>
          <w:szCs w:val="24"/>
          <w:lang w:val="el-GR"/>
        </w:rPr>
        <w:t>ανεξαρτησίαν</w:t>
      </w:r>
      <w:proofErr w:type="spellEnd"/>
      <w:r w:rsidRPr="00F81E87">
        <w:rPr>
          <w:rStyle w:val="Emphasis"/>
          <w:sz w:val="24"/>
          <w:szCs w:val="24"/>
          <w:lang w:val="el-GR"/>
        </w:rPr>
        <w:t>».</w:t>
      </w:r>
    </w:p>
    <w:p w:rsidR="00F81E87" w:rsidRPr="00F81E87" w:rsidRDefault="00F81E87" w:rsidP="00F81E87">
      <w:pPr>
        <w:pStyle w:val="NormalWeb"/>
        <w:rPr>
          <w:sz w:val="24"/>
          <w:szCs w:val="24"/>
          <w:lang w:val="el-GR"/>
        </w:rPr>
      </w:pPr>
      <w:r w:rsidRPr="00F81E87">
        <w:rPr>
          <w:sz w:val="24"/>
          <w:szCs w:val="24"/>
          <w:lang w:val="el-GR"/>
        </w:rPr>
        <w:t xml:space="preserve">Το έθνος γεννιέται. Μας το φωνάζει. Ας αφουγκραστούμε αυτήν τη στιγμή χειραφέτησης απέναντι στον αυτοκρατορικό δεσποτισμό, τη στιγμή που κυοφορεί τον συνταγματικό </w:t>
      </w:r>
      <w:proofErr w:type="spellStart"/>
      <w:r w:rsidRPr="00F81E87">
        <w:rPr>
          <w:sz w:val="24"/>
          <w:szCs w:val="24"/>
          <w:lang w:val="el-GR"/>
        </w:rPr>
        <w:t>ρεπουμπλικανισμό</w:t>
      </w:r>
      <w:proofErr w:type="spellEnd"/>
      <w:r w:rsidRPr="00F81E87">
        <w:rPr>
          <w:sz w:val="24"/>
          <w:szCs w:val="24"/>
          <w:lang w:val="el-GR"/>
        </w:rPr>
        <w:t xml:space="preserve"> της πρώτης περιόδου της Επανάστασης, μέχρις ότου δώσει τη θέση του στη </w:t>
      </w:r>
      <w:proofErr w:type="spellStart"/>
      <w:r w:rsidRPr="00F81E87">
        <w:rPr>
          <w:sz w:val="24"/>
          <w:szCs w:val="24"/>
          <w:lang w:val="el-GR"/>
        </w:rPr>
        <w:t>βοναπαρτικού</w:t>
      </w:r>
      <w:proofErr w:type="spellEnd"/>
      <w:r w:rsidRPr="00F81E87">
        <w:rPr>
          <w:sz w:val="24"/>
          <w:szCs w:val="24"/>
          <w:lang w:val="el-GR"/>
        </w:rPr>
        <w:t xml:space="preserve"> τύπου απολυταρχία (1828-1831) και αποκεί στην απόλυτη μοναρχία (1832-1843). Κι όμως, εμείς, αντί να κρατήσουμε αυτή την ονειρική στιγμή της ομολογημένης εθνικής αφετηρίας, μένουμε και σήμερα, δύο αιώνες μετά, προσκολλημένοι στην ιδέα ότι το έθνος μας υπήρχε ανέκαθεν και απλώς «αφυπνίστηκε» τότε. Ως και σήμερα, η πλειονότητα των συμπολιτών μας πιστεύει ότι το ελληνικό έθνος υπήρχε από καταβολής κόσμου. Κι ας παλεύουμε στα πανεπιστήμια να πούμε στους φοιτητές ότι το έθνος δεν είναι όποια κι όποια κοινότητα συγγένειας αλλά αυτή που αποζητά κράτος. Αλλά, φυσικά, αν το πούμε αυτό, ο μύθος για τα «400 χρόνια ζυγού» καταρρέει, οπότε κάποιοι το θεωρούν ως και μειοδοσία. Διότι, φυσικά, κανείς δεν ζητούσε κράτος στην ελληνική χερσόνησο το 1500, το 1600 και το 1700… Κι όμως, την ίδια στιγμή κρατήσαμε στο προοίμιο των Συνταγμάτων μας –κι ακόμη δεν λέμε να το αποβάλουμε– το «Εν ονόματι της Αγίας και Αδιαιρέτου Τριάδος» και «</w:t>
      </w:r>
      <w:proofErr w:type="spellStart"/>
      <w:r w:rsidRPr="00F81E87">
        <w:rPr>
          <w:sz w:val="24"/>
          <w:szCs w:val="24"/>
          <w:lang w:val="el-GR"/>
        </w:rPr>
        <w:t>Ελληνικήν</w:t>
      </w:r>
      <w:proofErr w:type="spellEnd"/>
      <w:r w:rsidRPr="00F81E87">
        <w:rPr>
          <w:sz w:val="24"/>
          <w:szCs w:val="24"/>
          <w:lang w:val="el-GR"/>
        </w:rPr>
        <w:t xml:space="preserve"> Ορθόδοξη του Χριστού Εκκλησία ως την επικρατούσα Θρησκεία στην Ελληνική Επικράτεια» ατόφιο αντίδωρο από το προσωρινό πολίτευμα της Επιδαύρου της 1ης Γενάρη του 1822. Ξεχάσαμε, όμως, πάλι ότι εκείνη τη στιγμή που γεννιόταν το έθνος, η θρησκεία ήταν το θεμέλιο του </w:t>
      </w:r>
      <w:proofErr w:type="spellStart"/>
      <w:r w:rsidRPr="00F81E87">
        <w:rPr>
          <w:sz w:val="24"/>
          <w:szCs w:val="24"/>
          <w:lang w:val="el-GR"/>
        </w:rPr>
        <w:t>ετεροπροσδιορισμού</w:t>
      </w:r>
      <w:proofErr w:type="spellEnd"/>
      <w:r w:rsidRPr="00F81E87">
        <w:rPr>
          <w:sz w:val="24"/>
          <w:szCs w:val="24"/>
          <w:lang w:val="el-GR"/>
        </w:rPr>
        <w:t xml:space="preserve"> του από τον δυνάστη του.</w:t>
      </w:r>
    </w:p>
    <w:p w:rsidR="00F81E87" w:rsidRPr="00F81E87" w:rsidRDefault="00F81E87" w:rsidP="00F81E87">
      <w:pPr>
        <w:pStyle w:val="NormalWeb"/>
        <w:rPr>
          <w:sz w:val="24"/>
          <w:szCs w:val="24"/>
          <w:lang w:val="el-GR"/>
        </w:rPr>
      </w:pPr>
      <w:r w:rsidRPr="00F81E87">
        <w:rPr>
          <w:sz w:val="24"/>
          <w:szCs w:val="24"/>
          <w:lang w:val="el-GR"/>
        </w:rPr>
        <w:t xml:space="preserve">Γράφει στη συνέχεια το Επαναστατικό Σύνταγμα της Επιδαύρου: </w:t>
      </w:r>
      <w:r w:rsidRPr="00F81E87">
        <w:rPr>
          <w:rStyle w:val="Emphasis"/>
          <w:sz w:val="24"/>
          <w:szCs w:val="24"/>
          <w:lang w:val="el-GR"/>
        </w:rPr>
        <w:t xml:space="preserve">«Όσοι αυτόχθονες κάτοικοι της Ελλάδος </w:t>
      </w:r>
      <w:proofErr w:type="spellStart"/>
      <w:r w:rsidRPr="00F81E87">
        <w:rPr>
          <w:rStyle w:val="Emphasis"/>
          <w:sz w:val="24"/>
          <w:szCs w:val="24"/>
          <w:lang w:val="el-GR"/>
        </w:rPr>
        <w:t>πιστεύουσιν</w:t>
      </w:r>
      <w:proofErr w:type="spellEnd"/>
      <w:r w:rsidRPr="00F81E87">
        <w:rPr>
          <w:rStyle w:val="Emphasis"/>
          <w:sz w:val="24"/>
          <w:szCs w:val="24"/>
          <w:lang w:val="el-GR"/>
        </w:rPr>
        <w:t xml:space="preserve"> εις Χριστόν, είναι Έλληνες».</w:t>
      </w:r>
    </w:p>
    <w:p w:rsidR="00F81E87" w:rsidRPr="00F81E87" w:rsidRDefault="00F81E87" w:rsidP="00F81E87">
      <w:pPr>
        <w:pStyle w:val="NormalWeb"/>
        <w:rPr>
          <w:sz w:val="24"/>
          <w:szCs w:val="24"/>
          <w:lang w:val="el-GR"/>
        </w:rPr>
      </w:pPr>
      <w:r w:rsidRPr="00F81E87">
        <w:rPr>
          <w:sz w:val="24"/>
          <w:szCs w:val="24"/>
          <w:lang w:val="el-GR"/>
        </w:rPr>
        <w:t xml:space="preserve">Γιατί το έγραψαν αυτό οι επαναστάτες; Διότι το επαναστατικό υποκείμενο που δημιουργείται ψάχνει ένα ασφαλές κριτήριο για να </w:t>
      </w:r>
      <w:proofErr w:type="spellStart"/>
      <w:r w:rsidRPr="00F81E87">
        <w:rPr>
          <w:sz w:val="24"/>
          <w:szCs w:val="24"/>
          <w:lang w:val="el-GR"/>
        </w:rPr>
        <w:t>ταυτοποιηθεί</w:t>
      </w:r>
      <w:proofErr w:type="spellEnd"/>
      <w:r w:rsidRPr="00F81E87">
        <w:rPr>
          <w:sz w:val="24"/>
          <w:szCs w:val="24"/>
          <w:lang w:val="el-GR"/>
        </w:rPr>
        <w:t xml:space="preserve"> και να διαφοροποιηθεί από τον δυνάστη του. Κι αυτό προσφέρει η θρησκεία. Ο πρώτος Έλληνας πολίτης είναι χριστιανός όχι διότι θρησκεύεται αλλά διότι δεν μπορεί να είναι μουσουλμάνος. Μουσουλμάνος είναι ο δυνάστης. Οι Εβραίοι ήταν κάπου ανάμεσα, γι’ αυτό βρέθηκαν συχνά στο στόχαστρο των επαναστατημένων, </w:t>
      </w:r>
      <w:proofErr w:type="spellStart"/>
      <w:r w:rsidRPr="00F81E87">
        <w:rPr>
          <w:sz w:val="24"/>
          <w:szCs w:val="24"/>
          <w:lang w:val="el-GR"/>
        </w:rPr>
        <w:t>π.χ</w:t>
      </w:r>
      <w:proofErr w:type="spellEnd"/>
      <w:r w:rsidRPr="00F81E87">
        <w:rPr>
          <w:sz w:val="24"/>
          <w:szCs w:val="24"/>
          <w:lang w:val="el-GR"/>
        </w:rPr>
        <w:t xml:space="preserve">. στην Άλωση της </w:t>
      </w:r>
      <w:proofErr w:type="spellStart"/>
      <w:r w:rsidRPr="00F81E87">
        <w:rPr>
          <w:sz w:val="24"/>
          <w:szCs w:val="24"/>
          <w:lang w:val="el-GR"/>
        </w:rPr>
        <w:t>Τριπολιτσάς</w:t>
      </w:r>
      <w:proofErr w:type="spellEnd"/>
      <w:r w:rsidRPr="00F81E87">
        <w:rPr>
          <w:sz w:val="24"/>
          <w:szCs w:val="24"/>
          <w:lang w:val="el-GR"/>
        </w:rPr>
        <w:t>. Αλλά οι καιροί αλλάζουν…  Λίγο πριν φτάσουμε στα διακόσια χρόνια από τότε, εκλέχθηκε στα Γιάννενα ο πρώτος Εβραίος δήμαρχος στην Ελλάδα.</w:t>
      </w:r>
    </w:p>
    <w:p w:rsidR="00F81E87" w:rsidRPr="00F81E87" w:rsidRDefault="00F81E87" w:rsidP="00F81E87">
      <w:pPr>
        <w:rPr>
          <w:rFonts w:eastAsia="Times New Roman"/>
          <w:b/>
          <w:sz w:val="28"/>
          <w:szCs w:val="28"/>
          <w:lang w:val="el-GR"/>
        </w:rPr>
      </w:pPr>
      <w:r w:rsidRPr="00F81E87">
        <w:rPr>
          <w:rFonts w:eastAsia="Times New Roman"/>
          <w:b/>
          <w:sz w:val="28"/>
          <w:szCs w:val="28"/>
          <w:lang w:val="el-GR"/>
        </w:rPr>
        <w:t>Να ακούσουμε ένα καλό κλαρίνο</w:t>
      </w:r>
    </w:p>
    <w:p w:rsidR="00F81E87" w:rsidRPr="00F81E87" w:rsidRDefault="00F81E87" w:rsidP="00F81E87">
      <w:pPr>
        <w:pStyle w:val="NormalWeb"/>
        <w:rPr>
          <w:sz w:val="24"/>
          <w:szCs w:val="24"/>
          <w:lang w:val="el-GR"/>
        </w:rPr>
      </w:pPr>
      <w:r w:rsidRPr="00F81E87">
        <w:rPr>
          <w:sz w:val="24"/>
          <w:szCs w:val="24"/>
          <w:lang w:val="el-GR"/>
        </w:rPr>
        <w:t xml:space="preserve">Πολλοί συμπολίτες μας απεχθάνονται ακόμη το κλαρίνο, διότι τους φέρνει μνήμες από τους πρωταίτιους της χούντας να χορεύουν τσάμικο την 25η Μαρτίου. Έτσι, μία ή και δύο γενιές ανθρώπων ταύτισαν άδικα το όργανο αυτό, και εν γένει την ηπειρωτική, ρουμελιώτικη και </w:t>
      </w:r>
      <w:proofErr w:type="spellStart"/>
      <w:r w:rsidRPr="00F81E87">
        <w:rPr>
          <w:sz w:val="24"/>
          <w:szCs w:val="24"/>
          <w:lang w:val="el-GR"/>
        </w:rPr>
        <w:t>μωραΐτικη</w:t>
      </w:r>
      <w:proofErr w:type="spellEnd"/>
      <w:r w:rsidRPr="00F81E87">
        <w:rPr>
          <w:sz w:val="24"/>
          <w:szCs w:val="24"/>
          <w:lang w:val="el-GR"/>
        </w:rPr>
        <w:t xml:space="preserve"> μουσική παράδοση με τη δικτατορία. Το κλαρίνο όμως είναι εκπληκτικό όργανο. Κάπως έτσι νιώθω και με την Επανάσταση του 1821. Έχουμε υποστεί υπερβολική δόση εθνοκεντρικής αφήγησης, ώστε τα παιδιά μας αδιαφορούν και αφήνουν να περνάει βαριεστημένα το αυθεντικό ριζοσπαστικό μήνυμα της χειραφέτησης του ελληνικού πολιτικού σώματος στις αρχές του εικοστού πρώτου αιώνα. </w:t>
      </w:r>
      <w:proofErr w:type="spellStart"/>
      <w:r w:rsidRPr="00F81E87">
        <w:rPr>
          <w:sz w:val="24"/>
          <w:szCs w:val="24"/>
          <w:lang w:val="el-GR"/>
        </w:rPr>
        <w:t>Ξανασκεφτόμενοι</w:t>
      </w:r>
      <w:proofErr w:type="spellEnd"/>
      <w:r w:rsidRPr="00F81E87">
        <w:rPr>
          <w:sz w:val="24"/>
          <w:szCs w:val="24"/>
          <w:lang w:val="el-GR"/>
        </w:rPr>
        <w:t xml:space="preserve"> το 1821 διακόσια χρόνια μετά, είναι σαν να αλλάζουμε επιτέλους μουσική. Να ζητήσουμε από την κακόφωνη ηλεκτρική ορχήστρα που δονεί διαρκώς τον αέρα με τα φάλτσα, πλαδαρά </w:t>
      </w:r>
      <w:proofErr w:type="spellStart"/>
      <w:r w:rsidRPr="00F81E87">
        <w:rPr>
          <w:sz w:val="24"/>
          <w:szCs w:val="24"/>
          <w:lang w:val="el-GR"/>
        </w:rPr>
        <w:t>νεοπλουτίστικα</w:t>
      </w:r>
      <w:proofErr w:type="spellEnd"/>
      <w:r w:rsidRPr="00F81E87">
        <w:rPr>
          <w:sz w:val="24"/>
          <w:szCs w:val="24"/>
          <w:lang w:val="el-GR"/>
        </w:rPr>
        <w:t xml:space="preserve"> σφυρίγματά της να μας απαλλάξει και να κατέβει.  </w:t>
      </w:r>
    </w:p>
    <w:p w:rsidR="00F81E87" w:rsidRPr="00F81E87" w:rsidRDefault="00F81E87" w:rsidP="00F81E87">
      <w:pPr>
        <w:pStyle w:val="NormalWeb"/>
        <w:rPr>
          <w:sz w:val="24"/>
          <w:szCs w:val="24"/>
          <w:lang w:val="el-GR"/>
        </w:rPr>
      </w:pPr>
      <w:r w:rsidRPr="00F81E87">
        <w:rPr>
          <w:sz w:val="24"/>
          <w:szCs w:val="24"/>
          <w:lang w:val="el-GR"/>
        </w:rPr>
        <w:t xml:space="preserve"> Η Επανάσταση του ’21 έχει κάτι μεγαλειώδες που αξίζει να διεκδικούμε. Να μιλήσουμε για το ‘21 σήμερα σημαίνει να </w:t>
      </w:r>
      <w:proofErr w:type="spellStart"/>
      <w:r w:rsidRPr="00F81E87">
        <w:rPr>
          <w:sz w:val="24"/>
          <w:szCs w:val="24"/>
          <w:lang w:val="el-GR"/>
        </w:rPr>
        <w:t>ξανακούσουμε</w:t>
      </w:r>
      <w:proofErr w:type="spellEnd"/>
      <w:r w:rsidRPr="00F81E87">
        <w:rPr>
          <w:sz w:val="24"/>
          <w:szCs w:val="24"/>
          <w:lang w:val="el-GR"/>
        </w:rPr>
        <w:t xml:space="preserve"> ένα καλό κλαρίνο. Καλό όμως… Αληθινό και συναρπαστικό. Έστω και με λίγα καμώματα – κι αυτά χρειάζονται, αρκεί τα τσαλίμια να μη δίνουν τον τόνο. Να σταθούμε απέναντι στα μεγαλεία και στα εγκλήματα χωρίς ντροπή ή έπαρση. Με </w:t>
      </w:r>
      <w:proofErr w:type="spellStart"/>
      <w:r w:rsidRPr="00F81E87">
        <w:rPr>
          <w:sz w:val="24"/>
          <w:szCs w:val="24"/>
          <w:lang w:val="el-GR"/>
        </w:rPr>
        <w:t>ενσυναίσθηση</w:t>
      </w:r>
      <w:proofErr w:type="spellEnd"/>
      <w:r w:rsidRPr="00F81E87">
        <w:rPr>
          <w:sz w:val="24"/>
          <w:szCs w:val="24"/>
          <w:lang w:val="el-GR"/>
        </w:rPr>
        <w:t>. Να ακούσουμε καθαρά τη μουσική της Επανάστασης. Χωρίς παραμορφώσεις. Αν χρωστάμε κάτι στις γενιές που έρχονται στον τρίτο αιώνα ύπαρξης της Ελλάδας, είναι, αν μη τι άλλο, αυτό.</w:t>
      </w:r>
    </w:p>
    <w:p w:rsidR="00F81E87" w:rsidRPr="00F81E87" w:rsidRDefault="00F81E87" w:rsidP="00F81E87">
      <w:pPr>
        <w:rPr>
          <w:sz w:val="22"/>
          <w:szCs w:val="22"/>
          <w:lang w:val="el-GR"/>
        </w:rPr>
      </w:pPr>
      <w:r w:rsidRPr="00F81E87">
        <w:rPr>
          <w:sz w:val="22"/>
          <w:szCs w:val="22"/>
          <w:lang w:val="el-GR"/>
        </w:rPr>
        <w:t xml:space="preserve">*Ο Δημήτρης Χριστόπουλος είναι καθηγητής στο </w:t>
      </w:r>
      <w:proofErr w:type="spellStart"/>
      <w:r w:rsidRPr="00F81E87">
        <w:rPr>
          <w:sz w:val="22"/>
          <w:szCs w:val="22"/>
          <w:lang w:val="el-GR"/>
        </w:rPr>
        <w:t>Πάντειο</w:t>
      </w:r>
      <w:proofErr w:type="spellEnd"/>
      <w:r w:rsidRPr="00F81E87">
        <w:rPr>
          <w:sz w:val="22"/>
          <w:szCs w:val="22"/>
          <w:lang w:val="el-GR"/>
        </w:rPr>
        <w:t xml:space="preserve"> Πανεπιστήμιο </w:t>
      </w:r>
    </w:p>
    <w:p w:rsidR="00F81E87" w:rsidRDefault="00F81E87" w:rsidP="00F81E87">
      <w:pPr>
        <w:rPr>
          <w:sz w:val="20"/>
          <w:szCs w:val="20"/>
          <w:lang w:val="el-GR"/>
        </w:rPr>
      </w:pPr>
    </w:p>
    <w:p w:rsidR="00F81E87" w:rsidRPr="00F81E87" w:rsidRDefault="00F81E87" w:rsidP="00F81E87">
      <w:pPr>
        <w:rPr>
          <w:sz w:val="16"/>
          <w:szCs w:val="16"/>
          <w:lang w:val="el-GR"/>
        </w:rPr>
      </w:pPr>
      <w:hyperlink r:id="rId5" w:history="1">
        <w:r w:rsidRPr="00F81E87">
          <w:rPr>
            <w:rStyle w:val="Hyperlink"/>
            <w:sz w:val="16"/>
            <w:szCs w:val="16"/>
            <w:lang w:val="el-GR"/>
          </w:rPr>
          <w:t>https://www.lifo.gr/stiles/optiki-gonia/na-milisoyme-gia-21-simainei-na-akoysoyme-ena-kalo-klarino</w:t>
        </w:r>
      </w:hyperlink>
      <w:r w:rsidRPr="00F81E87">
        <w:rPr>
          <w:sz w:val="16"/>
          <w:szCs w:val="16"/>
          <w:lang w:val="el-GR"/>
        </w:rPr>
        <w:t xml:space="preserve"> 25.3.21</w:t>
      </w:r>
    </w:p>
    <w:p w:rsidR="00F81E87" w:rsidRPr="00F81E87" w:rsidRDefault="00F81E87">
      <w:pPr>
        <w:rPr>
          <w:lang w:val="el-GR"/>
        </w:rPr>
      </w:pPr>
    </w:p>
    <w:p w:rsidR="00F81E87" w:rsidRPr="0061354D" w:rsidRDefault="00F81E87">
      <w:pPr>
        <w:rPr>
          <w:b/>
          <w:sz w:val="32"/>
          <w:szCs w:val="32"/>
          <w:lang w:val="el-GR"/>
        </w:rPr>
      </w:pPr>
      <w:r w:rsidRPr="0061354D">
        <w:rPr>
          <w:b/>
          <w:sz w:val="32"/>
          <w:szCs w:val="32"/>
          <w:lang w:val="el-GR"/>
        </w:rPr>
        <w:t xml:space="preserve">Αξιόλογα βιβλία για το 1821 </w:t>
      </w:r>
    </w:p>
    <w:p w:rsidR="00F81E87" w:rsidRDefault="00F81E87">
      <w:pPr>
        <w:rPr>
          <w:lang w:val="el-GR"/>
        </w:rPr>
      </w:pPr>
      <w:r>
        <w:rPr>
          <w:lang w:val="el-GR"/>
        </w:rPr>
        <w:t>Μια πρόταση – επιλογή από τη πρόσφατη εκδοτική παραγωγή</w:t>
      </w:r>
    </w:p>
    <w:p w:rsidR="00F81E87" w:rsidRDefault="00F81E87">
      <w:pPr>
        <w:rPr>
          <w:lang w:val="el-GR"/>
        </w:rPr>
      </w:pPr>
    </w:p>
    <w:p w:rsidR="00F81E87" w:rsidRDefault="00F81E87">
      <w:pPr>
        <w:rPr>
          <w:lang w:val="el-GR"/>
        </w:rPr>
      </w:pPr>
    </w:p>
    <w:p w:rsidR="0061354D" w:rsidRDefault="0061354D">
      <w:pPr>
        <w:rPr>
          <w:lang w:val="el-GR"/>
        </w:rPr>
      </w:pPr>
    </w:p>
    <w:p w:rsidR="00F81E87" w:rsidRDefault="00F81E87" w:rsidP="00F81E87">
      <w:pPr>
        <w:pStyle w:val="Heading3"/>
        <w:rPr>
          <w:rFonts w:eastAsia="Times New Roman"/>
        </w:rPr>
      </w:pPr>
      <w:r>
        <w:rPr>
          <w:rFonts w:eastAsia="Times New Roman"/>
        </w:rPr>
        <w:t xml:space="preserve">Η </w:t>
      </w:r>
      <w:proofErr w:type="spellStart"/>
      <w:r>
        <w:rPr>
          <w:rFonts w:eastAsia="Times New Roman"/>
        </w:rPr>
        <w:t>ιστορί</w:t>
      </w:r>
      <w:proofErr w:type="spellEnd"/>
      <w:r>
        <w:rPr>
          <w:rFonts w:eastAsia="Times New Roman"/>
        </w:rPr>
        <w:t xml:space="preserve">α </w:t>
      </w:r>
      <w:proofErr w:type="spellStart"/>
      <w:r>
        <w:rPr>
          <w:rFonts w:eastAsia="Times New Roman"/>
        </w:rPr>
        <w:t>των</w:t>
      </w:r>
      <w:proofErr w:type="spellEnd"/>
      <w:r>
        <w:rPr>
          <w:rFonts w:eastAsia="Times New Roman"/>
        </w:rPr>
        <w:t xml:space="preserve"> </w:t>
      </w:r>
      <w:proofErr w:type="spellStart"/>
      <w:r>
        <w:rPr>
          <w:rFonts w:eastAsia="Times New Roman"/>
        </w:rPr>
        <w:t>Νέων</w:t>
      </w:r>
      <w:proofErr w:type="spellEnd"/>
      <w:r>
        <w:rPr>
          <w:rFonts w:eastAsia="Times New Roman"/>
        </w:rPr>
        <w:t xml:space="preserve"> </w:t>
      </w:r>
      <w:proofErr w:type="spellStart"/>
      <w:r>
        <w:rPr>
          <w:rFonts w:eastAsia="Times New Roman"/>
        </w:rPr>
        <w:t>Ελλήνων</w:t>
      </w:r>
      <w:proofErr w:type="spellEnd"/>
      <w:r>
        <w:rPr>
          <w:rFonts w:eastAsia="Times New Roman"/>
        </w:rPr>
        <w:t xml:space="preserve"> από </w:t>
      </w:r>
      <w:proofErr w:type="spellStart"/>
      <w:r>
        <w:rPr>
          <w:rFonts w:eastAsia="Times New Roman"/>
        </w:rPr>
        <w:t>το</w:t>
      </w:r>
      <w:proofErr w:type="spellEnd"/>
      <w:r>
        <w:rPr>
          <w:rFonts w:eastAsia="Times New Roman"/>
        </w:rPr>
        <w:t xml:space="preserve"> 1400 </w:t>
      </w:r>
      <w:proofErr w:type="spellStart"/>
      <w:r>
        <w:rPr>
          <w:rFonts w:eastAsia="Times New Roman"/>
        </w:rPr>
        <w:t>έως</w:t>
      </w:r>
      <w:proofErr w:type="spellEnd"/>
      <w:r>
        <w:rPr>
          <w:rFonts w:eastAsia="Times New Roman"/>
        </w:rPr>
        <w:t xml:space="preserve"> </w:t>
      </w:r>
      <w:proofErr w:type="spellStart"/>
      <w:r>
        <w:rPr>
          <w:rFonts w:eastAsia="Times New Roman"/>
        </w:rPr>
        <w:t>το</w:t>
      </w:r>
      <w:proofErr w:type="spellEnd"/>
      <w:r>
        <w:rPr>
          <w:rFonts w:eastAsia="Times New Roman"/>
        </w:rPr>
        <w:t xml:space="preserve"> 1820</w:t>
      </w:r>
    </w:p>
    <w:p w:rsidR="00F81E87" w:rsidRDefault="00F81E87" w:rsidP="00F81E87">
      <w:pPr>
        <w:pStyle w:val="NormalWeb"/>
      </w:pPr>
      <w:r>
        <w:rPr>
          <w:rStyle w:val="Strong"/>
        </w:rPr>
        <w:t xml:space="preserve">Π. </w:t>
      </w:r>
      <w:proofErr w:type="spellStart"/>
      <w:r>
        <w:rPr>
          <w:rStyle w:val="Strong"/>
        </w:rPr>
        <w:t>Πιζάνι</w:t>
      </w:r>
      <w:proofErr w:type="spellEnd"/>
      <w:r>
        <w:rPr>
          <w:rStyle w:val="Strong"/>
        </w:rPr>
        <w:t>ας</w:t>
      </w:r>
      <w:r>
        <w:t xml:space="preserve">      </w:t>
      </w:r>
      <w:proofErr w:type="spellStart"/>
      <w:r>
        <w:rPr>
          <w:rStyle w:val="Emphasis"/>
        </w:rPr>
        <w:t>Εστί</w:t>
      </w:r>
      <w:proofErr w:type="spellEnd"/>
      <w:r>
        <w:rPr>
          <w:rStyle w:val="Emphasis"/>
        </w:rPr>
        <w:t>α</w:t>
      </w:r>
    </w:p>
    <w:p w:rsidR="00F81E87" w:rsidRPr="00F81E87" w:rsidRDefault="00F81E87" w:rsidP="00F81E87">
      <w:pPr>
        <w:pStyle w:val="NormalWeb"/>
        <w:rPr>
          <w:sz w:val="22"/>
          <w:szCs w:val="22"/>
        </w:rPr>
      </w:pPr>
      <w:proofErr w:type="spellStart"/>
      <w:proofErr w:type="gramStart"/>
      <w:r w:rsidRPr="00F81E87">
        <w:rPr>
          <w:sz w:val="22"/>
          <w:szCs w:val="22"/>
        </w:rPr>
        <w:t>Μί</w:t>
      </w:r>
      <w:proofErr w:type="spellEnd"/>
      <w:r w:rsidRPr="00F81E87">
        <w:rPr>
          <w:sz w:val="22"/>
          <w:szCs w:val="22"/>
        </w:rPr>
        <w:t xml:space="preserve">α </w:t>
      </w:r>
      <w:proofErr w:type="spellStart"/>
      <w:r w:rsidRPr="00F81E87">
        <w:rPr>
          <w:sz w:val="22"/>
          <w:szCs w:val="22"/>
        </w:rPr>
        <w:t>εξ</w:t>
      </w:r>
      <w:proofErr w:type="spellEnd"/>
      <w:r w:rsidRPr="00F81E87">
        <w:rPr>
          <w:sz w:val="22"/>
          <w:szCs w:val="22"/>
        </w:rPr>
        <w:t>α</w:t>
      </w:r>
      <w:proofErr w:type="spellStart"/>
      <w:r w:rsidRPr="00F81E87">
        <w:rPr>
          <w:sz w:val="22"/>
          <w:szCs w:val="22"/>
        </w:rPr>
        <w:t>ιρετική</w:t>
      </w:r>
      <w:proofErr w:type="spellEnd"/>
      <w:r w:rsidRPr="00F81E87">
        <w:rPr>
          <w:sz w:val="22"/>
          <w:szCs w:val="22"/>
        </w:rPr>
        <w:t xml:space="preserve"> </w:t>
      </w:r>
      <w:proofErr w:type="spellStart"/>
      <w:r w:rsidRPr="00F81E87">
        <w:rPr>
          <w:sz w:val="22"/>
          <w:szCs w:val="22"/>
        </w:rPr>
        <w:t>εισ</w:t>
      </w:r>
      <w:proofErr w:type="spellEnd"/>
      <w:r w:rsidRPr="00F81E87">
        <w:rPr>
          <w:sz w:val="22"/>
          <w:szCs w:val="22"/>
        </w:rPr>
        <w:t>α</w:t>
      </w:r>
      <w:proofErr w:type="spellStart"/>
      <w:r w:rsidRPr="00F81E87">
        <w:rPr>
          <w:sz w:val="22"/>
          <w:szCs w:val="22"/>
        </w:rPr>
        <w:t>γωγή</w:t>
      </w:r>
      <w:proofErr w:type="spellEnd"/>
      <w:r w:rsidRPr="00F81E87">
        <w:rPr>
          <w:sz w:val="22"/>
          <w:szCs w:val="22"/>
        </w:rPr>
        <w:t xml:space="preserve"> </w:t>
      </w:r>
      <w:proofErr w:type="spellStart"/>
      <w:r w:rsidRPr="00F81E87">
        <w:rPr>
          <w:sz w:val="22"/>
          <w:szCs w:val="22"/>
        </w:rPr>
        <w:t>κυρίως</w:t>
      </w:r>
      <w:proofErr w:type="spellEnd"/>
      <w:r w:rsidRPr="00F81E87">
        <w:rPr>
          <w:sz w:val="22"/>
          <w:szCs w:val="22"/>
        </w:rPr>
        <w:t xml:space="preserve"> </w:t>
      </w:r>
      <w:proofErr w:type="spellStart"/>
      <w:r w:rsidRPr="00F81E87">
        <w:rPr>
          <w:sz w:val="22"/>
          <w:szCs w:val="22"/>
        </w:rPr>
        <w:t>γι</w:t>
      </w:r>
      <w:proofErr w:type="spellEnd"/>
      <w:r w:rsidRPr="00F81E87">
        <w:rPr>
          <w:sz w:val="22"/>
          <w:szCs w:val="22"/>
        </w:rPr>
        <w:t xml:space="preserve">α </w:t>
      </w:r>
      <w:proofErr w:type="spellStart"/>
      <w:r w:rsidRPr="00F81E87">
        <w:rPr>
          <w:sz w:val="22"/>
          <w:szCs w:val="22"/>
        </w:rPr>
        <w:t>τους</w:t>
      </w:r>
      <w:proofErr w:type="spellEnd"/>
      <w:r w:rsidRPr="00F81E87">
        <w:rPr>
          <w:sz w:val="22"/>
          <w:szCs w:val="22"/>
        </w:rPr>
        <w:t xml:space="preserve"> </w:t>
      </w:r>
      <w:proofErr w:type="spellStart"/>
      <w:r w:rsidRPr="00F81E87">
        <w:rPr>
          <w:sz w:val="22"/>
          <w:szCs w:val="22"/>
        </w:rPr>
        <w:t>άγνωστους</w:t>
      </w:r>
      <w:proofErr w:type="spellEnd"/>
      <w:r w:rsidRPr="00F81E87">
        <w:rPr>
          <w:sz w:val="22"/>
          <w:szCs w:val="22"/>
        </w:rPr>
        <w:t xml:space="preserve"> α</w:t>
      </w:r>
      <w:proofErr w:type="spellStart"/>
      <w:r w:rsidRPr="00F81E87">
        <w:rPr>
          <w:sz w:val="22"/>
          <w:szCs w:val="22"/>
        </w:rPr>
        <w:t>ιώνες</w:t>
      </w:r>
      <w:proofErr w:type="spellEnd"/>
      <w:r w:rsidRPr="00F81E87">
        <w:rPr>
          <w:sz w:val="22"/>
          <w:szCs w:val="22"/>
        </w:rPr>
        <w:t xml:space="preserve"> </w:t>
      </w:r>
      <w:proofErr w:type="spellStart"/>
      <w:r w:rsidRPr="00F81E87">
        <w:rPr>
          <w:sz w:val="22"/>
          <w:szCs w:val="22"/>
        </w:rPr>
        <w:t>του</w:t>
      </w:r>
      <w:proofErr w:type="spellEnd"/>
      <w:r w:rsidRPr="00F81E87">
        <w:rPr>
          <w:sz w:val="22"/>
          <w:szCs w:val="22"/>
        </w:rPr>
        <w:t xml:space="preserve"> </w:t>
      </w:r>
      <w:proofErr w:type="spellStart"/>
      <w:r w:rsidRPr="00F81E87">
        <w:rPr>
          <w:sz w:val="22"/>
          <w:szCs w:val="22"/>
        </w:rPr>
        <w:t>ελληνισμού</w:t>
      </w:r>
      <w:proofErr w:type="spellEnd"/>
      <w:r w:rsidRPr="00F81E87">
        <w:rPr>
          <w:sz w:val="22"/>
          <w:szCs w:val="22"/>
        </w:rPr>
        <w:t xml:space="preserve">, </w:t>
      </w:r>
      <w:proofErr w:type="spellStart"/>
      <w:r w:rsidRPr="00F81E87">
        <w:rPr>
          <w:sz w:val="22"/>
          <w:szCs w:val="22"/>
        </w:rPr>
        <w:t>της</w:t>
      </w:r>
      <w:proofErr w:type="spellEnd"/>
      <w:r w:rsidRPr="00F81E87">
        <w:rPr>
          <w:sz w:val="22"/>
          <w:szCs w:val="22"/>
        </w:rPr>
        <w:t xml:space="preserve"> επιβ</w:t>
      </w:r>
      <w:proofErr w:type="spellStart"/>
      <w:r w:rsidRPr="00F81E87">
        <w:rPr>
          <w:sz w:val="22"/>
          <w:szCs w:val="22"/>
        </w:rPr>
        <w:t>ίωσης</w:t>
      </w:r>
      <w:proofErr w:type="spellEnd"/>
      <w:r w:rsidRPr="00F81E87">
        <w:rPr>
          <w:sz w:val="22"/>
          <w:szCs w:val="22"/>
        </w:rPr>
        <w:t xml:space="preserve">, </w:t>
      </w:r>
      <w:proofErr w:type="spellStart"/>
      <w:r w:rsidRPr="00F81E87">
        <w:rPr>
          <w:sz w:val="22"/>
          <w:szCs w:val="22"/>
        </w:rPr>
        <w:t>της</w:t>
      </w:r>
      <w:proofErr w:type="spellEnd"/>
      <w:r w:rsidRPr="00F81E87">
        <w:rPr>
          <w:sz w:val="22"/>
          <w:szCs w:val="22"/>
        </w:rPr>
        <w:t xml:space="preserve"> α</w:t>
      </w:r>
      <w:proofErr w:type="spellStart"/>
      <w:r w:rsidRPr="00F81E87">
        <w:rPr>
          <w:sz w:val="22"/>
          <w:szCs w:val="22"/>
        </w:rPr>
        <w:t>νά</w:t>
      </w:r>
      <w:proofErr w:type="spellEnd"/>
      <w:r w:rsidRPr="00F81E87">
        <w:rPr>
          <w:sz w:val="22"/>
          <w:szCs w:val="22"/>
        </w:rPr>
        <w:t>π</w:t>
      </w:r>
      <w:proofErr w:type="spellStart"/>
      <w:r w:rsidRPr="00F81E87">
        <w:rPr>
          <w:sz w:val="22"/>
          <w:szCs w:val="22"/>
        </w:rPr>
        <w:t>τυξης</w:t>
      </w:r>
      <w:proofErr w:type="spellEnd"/>
      <w:r w:rsidRPr="00F81E87">
        <w:rPr>
          <w:sz w:val="22"/>
          <w:szCs w:val="22"/>
        </w:rPr>
        <w:t xml:space="preserve"> και </w:t>
      </w:r>
      <w:proofErr w:type="spellStart"/>
      <w:r w:rsidRPr="00F81E87">
        <w:rPr>
          <w:sz w:val="22"/>
          <w:szCs w:val="22"/>
        </w:rPr>
        <w:t>της</w:t>
      </w:r>
      <w:proofErr w:type="spellEnd"/>
      <w:r w:rsidRPr="00F81E87">
        <w:rPr>
          <w:sz w:val="22"/>
          <w:szCs w:val="22"/>
        </w:rPr>
        <w:t xml:space="preserve"> </w:t>
      </w:r>
      <w:proofErr w:type="spellStart"/>
      <w:r w:rsidRPr="00F81E87">
        <w:rPr>
          <w:sz w:val="22"/>
          <w:szCs w:val="22"/>
        </w:rPr>
        <w:t>κινητικότητ</w:t>
      </w:r>
      <w:proofErr w:type="spellEnd"/>
      <w:r w:rsidRPr="00F81E87">
        <w:rPr>
          <w:sz w:val="22"/>
          <w:szCs w:val="22"/>
        </w:rPr>
        <w:t>ας.</w:t>
      </w:r>
      <w:proofErr w:type="gramEnd"/>
    </w:p>
    <w:p w:rsidR="00F81E87" w:rsidRDefault="00F81E87" w:rsidP="00F81E87">
      <w:pPr>
        <w:pStyle w:val="NormalWeb"/>
      </w:pPr>
      <w:r>
        <w:t> </w:t>
      </w:r>
    </w:p>
    <w:p w:rsidR="00F81E87" w:rsidRDefault="00F81E87" w:rsidP="00F81E87">
      <w:pPr>
        <w:pStyle w:val="Heading3"/>
        <w:rPr>
          <w:rFonts w:eastAsia="Times New Roman"/>
        </w:rPr>
      </w:pPr>
      <w:r>
        <w:rPr>
          <w:rFonts w:eastAsia="Times New Roman"/>
        </w:rPr>
        <w:t>Τα κα</w:t>
      </w:r>
      <w:proofErr w:type="spellStart"/>
      <w:r>
        <w:rPr>
          <w:rFonts w:eastAsia="Times New Roman"/>
        </w:rPr>
        <w:t>κομ</w:t>
      </w:r>
      <w:proofErr w:type="spellEnd"/>
      <w:r>
        <w:rPr>
          <w:rFonts w:eastAsia="Times New Roman"/>
        </w:rPr>
        <w:t>α</w:t>
      </w:r>
      <w:proofErr w:type="spellStart"/>
      <w:r>
        <w:rPr>
          <w:rFonts w:eastAsia="Times New Roman"/>
        </w:rPr>
        <w:t>θημέν</w:t>
      </w:r>
      <w:proofErr w:type="spellEnd"/>
      <w:r>
        <w:rPr>
          <w:rFonts w:eastAsia="Times New Roman"/>
        </w:rPr>
        <w:t>α πα</w:t>
      </w:r>
      <w:proofErr w:type="spellStart"/>
      <w:r>
        <w:rPr>
          <w:rFonts w:eastAsia="Times New Roman"/>
        </w:rPr>
        <w:t>ιδιά</w:t>
      </w:r>
      <w:proofErr w:type="spellEnd"/>
      <w:r>
        <w:rPr>
          <w:rFonts w:eastAsia="Times New Roman"/>
        </w:rPr>
        <w:t xml:space="preserve"> </w:t>
      </w:r>
      <w:proofErr w:type="spellStart"/>
      <w:r>
        <w:rPr>
          <w:rFonts w:eastAsia="Times New Roman"/>
        </w:rPr>
        <w:t>της</w:t>
      </w:r>
      <w:proofErr w:type="spellEnd"/>
      <w:r>
        <w:rPr>
          <w:rFonts w:eastAsia="Times New Roman"/>
        </w:rPr>
        <w:t xml:space="preserve"> </w:t>
      </w:r>
      <w:proofErr w:type="spellStart"/>
      <w:r>
        <w:rPr>
          <w:rFonts w:eastAsia="Times New Roman"/>
        </w:rPr>
        <w:t>Ιστορί</w:t>
      </w:r>
      <w:proofErr w:type="spellEnd"/>
      <w:r>
        <w:rPr>
          <w:rFonts w:eastAsia="Times New Roman"/>
        </w:rPr>
        <w:t>ας</w:t>
      </w:r>
    </w:p>
    <w:p w:rsidR="00F81E87" w:rsidRDefault="00F81E87" w:rsidP="00F81E87">
      <w:pPr>
        <w:pStyle w:val="NormalWeb"/>
      </w:pPr>
      <w:r>
        <w:rPr>
          <w:rStyle w:val="Strong"/>
        </w:rPr>
        <w:t xml:space="preserve">Κ. </w:t>
      </w:r>
      <w:proofErr w:type="spellStart"/>
      <w:r>
        <w:rPr>
          <w:rStyle w:val="Strong"/>
        </w:rPr>
        <w:t>Κωστής</w:t>
      </w:r>
      <w:proofErr w:type="spellEnd"/>
      <w:r>
        <w:t xml:space="preserve">      </w:t>
      </w:r>
      <w:r>
        <w:rPr>
          <w:rStyle w:val="Emphasis"/>
        </w:rPr>
        <w:t>Πα</w:t>
      </w:r>
      <w:proofErr w:type="spellStart"/>
      <w:r>
        <w:rPr>
          <w:rStyle w:val="Emphasis"/>
        </w:rPr>
        <w:t>τάκης</w:t>
      </w:r>
      <w:proofErr w:type="spellEnd"/>
    </w:p>
    <w:p w:rsidR="00F81E87" w:rsidRPr="00F81E87" w:rsidRDefault="00F81E87" w:rsidP="00F81E87">
      <w:pPr>
        <w:pStyle w:val="NormalWeb"/>
        <w:rPr>
          <w:sz w:val="22"/>
          <w:szCs w:val="22"/>
        </w:rPr>
      </w:pPr>
      <w:proofErr w:type="spellStart"/>
      <w:proofErr w:type="gramStart"/>
      <w:r w:rsidRPr="00F81E87">
        <w:rPr>
          <w:sz w:val="22"/>
          <w:szCs w:val="22"/>
        </w:rPr>
        <w:t>Μι</w:t>
      </w:r>
      <w:proofErr w:type="spellEnd"/>
      <w:r w:rsidRPr="00F81E87">
        <w:rPr>
          <w:sz w:val="22"/>
          <w:szCs w:val="22"/>
        </w:rPr>
        <w:t xml:space="preserve">α </w:t>
      </w:r>
      <w:proofErr w:type="spellStart"/>
      <w:r w:rsidRPr="00F81E87">
        <w:rPr>
          <w:sz w:val="22"/>
          <w:szCs w:val="22"/>
        </w:rPr>
        <w:t>ιστορί</w:t>
      </w:r>
      <w:proofErr w:type="spellEnd"/>
      <w:r w:rsidRPr="00F81E87">
        <w:rPr>
          <w:sz w:val="22"/>
          <w:szCs w:val="22"/>
        </w:rPr>
        <w:t xml:space="preserve">α </w:t>
      </w:r>
      <w:proofErr w:type="spellStart"/>
      <w:r w:rsidRPr="00F81E87">
        <w:rPr>
          <w:sz w:val="22"/>
          <w:szCs w:val="22"/>
        </w:rPr>
        <w:t>του</w:t>
      </w:r>
      <w:proofErr w:type="spellEnd"/>
      <w:r w:rsidRPr="00F81E87">
        <w:rPr>
          <w:sz w:val="22"/>
          <w:szCs w:val="22"/>
        </w:rPr>
        <w:t xml:space="preserve"> </w:t>
      </w:r>
      <w:proofErr w:type="spellStart"/>
      <w:r w:rsidRPr="00F81E87">
        <w:rPr>
          <w:sz w:val="22"/>
          <w:szCs w:val="22"/>
        </w:rPr>
        <w:t>νεοελληνικού</w:t>
      </w:r>
      <w:proofErr w:type="spellEnd"/>
      <w:r w:rsidRPr="00F81E87">
        <w:rPr>
          <w:sz w:val="22"/>
          <w:szCs w:val="22"/>
        </w:rPr>
        <w:t xml:space="preserve"> </w:t>
      </w:r>
      <w:proofErr w:type="spellStart"/>
      <w:r w:rsidRPr="00F81E87">
        <w:rPr>
          <w:sz w:val="22"/>
          <w:szCs w:val="22"/>
        </w:rPr>
        <w:t>κράτους</w:t>
      </w:r>
      <w:proofErr w:type="spellEnd"/>
      <w:r w:rsidRPr="00F81E87">
        <w:rPr>
          <w:sz w:val="22"/>
          <w:szCs w:val="22"/>
        </w:rPr>
        <w:t xml:space="preserve">, </w:t>
      </w:r>
      <w:proofErr w:type="spellStart"/>
      <w:r w:rsidRPr="00F81E87">
        <w:rPr>
          <w:sz w:val="22"/>
          <w:szCs w:val="22"/>
        </w:rPr>
        <w:t>με</w:t>
      </w:r>
      <w:proofErr w:type="spellEnd"/>
      <w:r w:rsidRPr="00F81E87">
        <w:rPr>
          <w:sz w:val="22"/>
          <w:szCs w:val="22"/>
        </w:rPr>
        <w:t xml:space="preserve"> τα </w:t>
      </w:r>
      <w:proofErr w:type="spellStart"/>
      <w:r w:rsidRPr="00F81E87">
        <w:rPr>
          <w:sz w:val="22"/>
          <w:szCs w:val="22"/>
        </w:rPr>
        <w:t>τέσσερ</w:t>
      </w:r>
      <w:proofErr w:type="spellEnd"/>
      <w:r w:rsidRPr="00F81E87">
        <w:rPr>
          <w:sz w:val="22"/>
          <w:szCs w:val="22"/>
        </w:rPr>
        <w:t>α π</w:t>
      </w:r>
      <w:proofErr w:type="spellStart"/>
      <w:r w:rsidRPr="00F81E87">
        <w:rPr>
          <w:sz w:val="22"/>
          <w:szCs w:val="22"/>
        </w:rPr>
        <w:t>ρώτ</w:t>
      </w:r>
      <w:proofErr w:type="spellEnd"/>
      <w:r w:rsidRPr="00F81E87">
        <w:rPr>
          <w:sz w:val="22"/>
          <w:szCs w:val="22"/>
        </w:rPr>
        <w:t xml:space="preserve">α </w:t>
      </w:r>
      <w:proofErr w:type="spellStart"/>
      <w:r w:rsidRPr="00F81E87">
        <w:rPr>
          <w:sz w:val="22"/>
          <w:szCs w:val="22"/>
        </w:rPr>
        <w:t>κεφάλ</w:t>
      </w:r>
      <w:proofErr w:type="spellEnd"/>
      <w:r w:rsidRPr="00F81E87">
        <w:rPr>
          <w:sz w:val="22"/>
          <w:szCs w:val="22"/>
        </w:rPr>
        <w:t>αια να ανα</w:t>
      </w:r>
      <w:proofErr w:type="spellStart"/>
      <w:r w:rsidRPr="00F81E87">
        <w:rPr>
          <w:sz w:val="22"/>
          <w:szCs w:val="22"/>
        </w:rPr>
        <w:t>φέροντ</w:t>
      </w:r>
      <w:proofErr w:type="spellEnd"/>
      <w:r w:rsidRPr="00F81E87">
        <w:rPr>
          <w:sz w:val="22"/>
          <w:szCs w:val="22"/>
        </w:rPr>
        <w:t xml:space="preserve">αι </w:t>
      </w:r>
      <w:proofErr w:type="spellStart"/>
      <w:r w:rsidRPr="00F81E87">
        <w:rPr>
          <w:sz w:val="22"/>
          <w:szCs w:val="22"/>
        </w:rPr>
        <w:t>με</w:t>
      </w:r>
      <w:proofErr w:type="spellEnd"/>
      <w:r w:rsidRPr="00F81E87">
        <w:rPr>
          <w:sz w:val="22"/>
          <w:szCs w:val="22"/>
        </w:rPr>
        <w:t xml:space="preserve"> </w:t>
      </w:r>
      <w:proofErr w:type="spellStart"/>
      <w:r w:rsidRPr="00F81E87">
        <w:rPr>
          <w:sz w:val="22"/>
          <w:szCs w:val="22"/>
        </w:rPr>
        <w:t>ιδι</w:t>
      </w:r>
      <w:proofErr w:type="spellEnd"/>
      <w:r w:rsidRPr="00F81E87">
        <w:rPr>
          <w:sz w:val="22"/>
          <w:szCs w:val="22"/>
        </w:rPr>
        <w:t>α</w:t>
      </w:r>
      <w:proofErr w:type="spellStart"/>
      <w:r w:rsidRPr="00F81E87">
        <w:rPr>
          <w:sz w:val="22"/>
          <w:szCs w:val="22"/>
        </w:rPr>
        <w:t>ίτερο</w:t>
      </w:r>
      <w:proofErr w:type="spellEnd"/>
      <w:r w:rsidRPr="00F81E87">
        <w:rPr>
          <w:sz w:val="22"/>
          <w:szCs w:val="22"/>
        </w:rPr>
        <w:t xml:space="preserve"> και </w:t>
      </w:r>
      <w:proofErr w:type="spellStart"/>
      <w:r w:rsidRPr="00F81E87">
        <w:rPr>
          <w:sz w:val="22"/>
          <w:szCs w:val="22"/>
        </w:rPr>
        <w:t>ξεχωριστό</w:t>
      </w:r>
      <w:proofErr w:type="spellEnd"/>
      <w:r w:rsidRPr="00F81E87">
        <w:rPr>
          <w:sz w:val="22"/>
          <w:szCs w:val="22"/>
        </w:rPr>
        <w:t xml:space="preserve"> </w:t>
      </w:r>
      <w:proofErr w:type="spellStart"/>
      <w:r w:rsidRPr="00F81E87">
        <w:rPr>
          <w:sz w:val="22"/>
          <w:szCs w:val="22"/>
        </w:rPr>
        <w:t>τρό</w:t>
      </w:r>
      <w:proofErr w:type="spellEnd"/>
      <w:r w:rsidRPr="00F81E87">
        <w:rPr>
          <w:sz w:val="22"/>
          <w:szCs w:val="22"/>
        </w:rPr>
        <w:t xml:space="preserve">πο </w:t>
      </w:r>
      <w:proofErr w:type="spellStart"/>
      <w:r w:rsidRPr="00F81E87">
        <w:rPr>
          <w:sz w:val="22"/>
          <w:szCs w:val="22"/>
        </w:rPr>
        <w:t>στην</w:t>
      </w:r>
      <w:proofErr w:type="spellEnd"/>
      <w:r w:rsidRPr="00F81E87">
        <w:rPr>
          <w:sz w:val="22"/>
          <w:szCs w:val="22"/>
        </w:rPr>
        <w:t xml:space="preserve"> </w:t>
      </w:r>
      <w:proofErr w:type="spellStart"/>
      <w:r w:rsidRPr="00F81E87">
        <w:rPr>
          <w:sz w:val="22"/>
          <w:szCs w:val="22"/>
        </w:rPr>
        <w:t>κίνηση</w:t>
      </w:r>
      <w:proofErr w:type="spellEnd"/>
      <w:r w:rsidRPr="00F81E87">
        <w:rPr>
          <w:sz w:val="22"/>
          <w:szCs w:val="22"/>
        </w:rPr>
        <w:t xml:space="preserve"> </w:t>
      </w:r>
      <w:proofErr w:type="spellStart"/>
      <w:r w:rsidRPr="00F81E87">
        <w:rPr>
          <w:sz w:val="22"/>
          <w:szCs w:val="22"/>
        </w:rPr>
        <w:t>του</w:t>
      </w:r>
      <w:proofErr w:type="spellEnd"/>
      <w:r w:rsidRPr="00F81E87">
        <w:rPr>
          <w:sz w:val="22"/>
          <w:szCs w:val="22"/>
        </w:rPr>
        <w:t xml:space="preserve"> </w:t>
      </w:r>
      <w:proofErr w:type="spellStart"/>
      <w:r w:rsidRPr="00F81E87">
        <w:rPr>
          <w:sz w:val="22"/>
          <w:szCs w:val="22"/>
        </w:rPr>
        <w:t>ελληνισμού</w:t>
      </w:r>
      <w:proofErr w:type="spellEnd"/>
      <w:r w:rsidRPr="00F81E87">
        <w:rPr>
          <w:sz w:val="22"/>
          <w:szCs w:val="22"/>
        </w:rPr>
        <w:t xml:space="preserve"> </w:t>
      </w:r>
      <w:proofErr w:type="spellStart"/>
      <w:r w:rsidRPr="00F81E87">
        <w:rPr>
          <w:sz w:val="22"/>
          <w:szCs w:val="22"/>
        </w:rPr>
        <w:t>μέχρι</w:t>
      </w:r>
      <w:proofErr w:type="spellEnd"/>
      <w:r w:rsidRPr="00F81E87">
        <w:rPr>
          <w:sz w:val="22"/>
          <w:szCs w:val="22"/>
        </w:rPr>
        <w:t xml:space="preserve"> </w:t>
      </w:r>
      <w:proofErr w:type="spellStart"/>
      <w:r w:rsidRPr="00F81E87">
        <w:rPr>
          <w:sz w:val="22"/>
          <w:szCs w:val="22"/>
        </w:rPr>
        <w:t>την</w:t>
      </w:r>
      <w:proofErr w:type="spellEnd"/>
      <w:r w:rsidRPr="00F81E87">
        <w:rPr>
          <w:sz w:val="22"/>
          <w:szCs w:val="22"/>
        </w:rPr>
        <w:t xml:space="preserve"> Επα</w:t>
      </w:r>
      <w:proofErr w:type="spellStart"/>
      <w:r w:rsidRPr="00F81E87">
        <w:rPr>
          <w:sz w:val="22"/>
          <w:szCs w:val="22"/>
        </w:rPr>
        <w:t>νάστ</w:t>
      </w:r>
      <w:proofErr w:type="spellEnd"/>
      <w:r w:rsidRPr="00F81E87">
        <w:rPr>
          <w:sz w:val="22"/>
          <w:szCs w:val="22"/>
        </w:rPr>
        <w:t>α</w:t>
      </w:r>
      <w:proofErr w:type="spellStart"/>
      <w:r w:rsidRPr="00F81E87">
        <w:rPr>
          <w:sz w:val="22"/>
          <w:szCs w:val="22"/>
        </w:rPr>
        <w:t>ση</w:t>
      </w:r>
      <w:proofErr w:type="spellEnd"/>
      <w:r w:rsidRPr="00F81E87">
        <w:rPr>
          <w:sz w:val="22"/>
          <w:szCs w:val="22"/>
        </w:rPr>
        <w:t xml:space="preserve"> </w:t>
      </w:r>
      <w:proofErr w:type="spellStart"/>
      <w:r w:rsidRPr="00F81E87">
        <w:rPr>
          <w:sz w:val="22"/>
          <w:szCs w:val="22"/>
        </w:rPr>
        <w:t>του</w:t>
      </w:r>
      <w:proofErr w:type="spellEnd"/>
      <w:r w:rsidRPr="00F81E87">
        <w:rPr>
          <w:sz w:val="22"/>
          <w:szCs w:val="22"/>
        </w:rPr>
        <w:t xml:space="preserve"> 1821.</w:t>
      </w:r>
      <w:proofErr w:type="gramEnd"/>
    </w:p>
    <w:p w:rsidR="00F81E87" w:rsidRDefault="00F81E87" w:rsidP="00F81E87">
      <w:pPr>
        <w:pStyle w:val="NormalWeb"/>
      </w:pPr>
      <w:r>
        <w:t> </w:t>
      </w:r>
    </w:p>
    <w:p w:rsidR="00F81E87" w:rsidRDefault="00F81E87" w:rsidP="00F81E87">
      <w:pPr>
        <w:pStyle w:val="Heading3"/>
        <w:rPr>
          <w:rFonts w:eastAsia="Times New Roman"/>
        </w:rPr>
      </w:pPr>
      <w:proofErr w:type="spellStart"/>
      <w:r>
        <w:rPr>
          <w:rFonts w:eastAsia="Times New Roman"/>
        </w:rPr>
        <w:t>Νεοελληνικός</w:t>
      </w:r>
      <w:proofErr w:type="spellEnd"/>
      <w:r>
        <w:rPr>
          <w:rFonts w:eastAsia="Times New Roman"/>
        </w:rPr>
        <w:t xml:space="preserve"> </w:t>
      </w:r>
      <w:proofErr w:type="spellStart"/>
      <w:r>
        <w:rPr>
          <w:rFonts w:eastAsia="Times New Roman"/>
        </w:rPr>
        <w:t>Δι</w:t>
      </w:r>
      <w:proofErr w:type="spellEnd"/>
      <w:r>
        <w:rPr>
          <w:rFonts w:eastAsia="Times New Roman"/>
        </w:rPr>
        <w:t>α</w:t>
      </w:r>
      <w:proofErr w:type="spellStart"/>
      <w:r>
        <w:rPr>
          <w:rFonts w:eastAsia="Times New Roman"/>
        </w:rPr>
        <w:t>φωτισμός</w:t>
      </w:r>
      <w:proofErr w:type="spellEnd"/>
    </w:p>
    <w:p w:rsidR="00F81E87" w:rsidRDefault="00F81E87" w:rsidP="00F81E87">
      <w:pPr>
        <w:pStyle w:val="NormalWeb"/>
      </w:pPr>
      <w:r>
        <w:rPr>
          <w:rStyle w:val="Strong"/>
        </w:rPr>
        <w:t xml:space="preserve">Π. </w:t>
      </w:r>
      <w:proofErr w:type="spellStart"/>
      <w:r>
        <w:rPr>
          <w:rStyle w:val="Strong"/>
        </w:rPr>
        <w:t>Κιτρομηλίδης</w:t>
      </w:r>
      <w:proofErr w:type="spellEnd"/>
      <w:r>
        <w:t xml:space="preserve">         </w:t>
      </w:r>
      <w:r>
        <w:rPr>
          <w:rStyle w:val="Emphasis"/>
        </w:rPr>
        <w:t>ΜΙΕΤ</w:t>
      </w:r>
    </w:p>
    <w:p w:rsidR="00F81E87" w:rsidRPr="00F81E87" w:rsidRDefault="00F81E87" w:rsidP="00F81E87">
      <w:pPr>
        <w:pStyle w:val="NormalWeb"/>
        <w:rPr>
          <w:sz w:val="22"/>
          <w:szCs w:val="22"/>
        </w:rPr>
      </w:pPr>
      <w:proofErr w:type="spellStart"/>
      <w:proofErr w:type="gramStart"/>
      <w:r w:rsidRPr="00F81E87">
        <w:rPr>
          <w:sz w:val="22"/>
          <w:szCs w:val="22"/>
        </w:rPr>
        <w:t>Το</w:t>
      </w:r>
      <w:proofErr w:type="spellEnd"/>
      <w:r w:rsidRPr="00F81E87">
        <w:rPr>
          <w:sz w:val="22"/>
          <w:szCs w:val="22"/>
        </w:rPr>
        <w:t xml:space="preserve"> π</w:t>
      </w:r>
      <w:proofErr w:type="spellStart"/>
      <w:r w:rsidRPr="00F81E87">
        <w:rPr>
          <w:sz w:val="22"/>
          <w:szCs w:val="22"/>
        </w:rPr>
        <w:t>λέον</w:t>
      </w:r>
      <w:proofErr w:type="spellEnd"/>
      <w:r w:rsidRPr="00F81E87">
        <w:rPr>
          <w:sz w:val="22"/>
          <w:szCs w:val="22"/>
        </w:rPr>
        <w:t xml:space="preserve"> </w:t>
      </w:r>
      <w:proofErr w:type="spellStart"/>
      <w:r w:rsidRPr="00F81E87">
        <w:rPr>
          <w:sz w:val="22"/>
          <w:szCs w:val="22"/>
        </w:rPr>
        <w:t>εμ</w:t>
      </w:r>
      <w:proofErr w:type="spellEnd"/>
      <w:r w:rsidRPr="00F81E87">
        <w:rPr>
          <w:sz w:val="22"/>
          <w:szCs w:val="22"/>
        </w:rPr>
        <w:t>β</w:t>
      </w:r>
      <w:proofErr w:type="spellStart"/>
      <w:r w:rsidRPr="00F81E87">
        <w:rPr>
          <w:sz w:val="22"/>
          <w:szCs w:val="22"/>
        </w:rPr>
        <w:t>λημ</w:t>
      </w:r>
      <w:proofErr w:type="spellEnd"/>
      <w:r w:rsidRPr="00F81E87">
        <w:rPr>
          <w:sz w:val="22"/>
          <w:szCs w:val="22"/>
        </w:rPr>
        <w:t>α</w:t>
      </w:r>
      <w:proofErr w:type="spellStart"/>
      <w:r w:rsidRPr="00F81E87">
        <w:rPr>
          <w:sz w:val="22"/>
          <w:szCs w:val="22"/>
        </w:rPr>
        <w:t>τικό</w:t>
      </w:r>
      <w:proofErr w:type="spellEnd"/>
      <w:r w:rsidRPr="00F81E87">
        <w:rPr>
          <w:sz w:val="22"/>
          <w:szCs w:val="22"/>
        </w:rPr>
        <w:t xml:space="preserve"> </w:t>
      </w:r>
      <w:proofErr w:type="spellStart"/>
      <w:r w:rsidRPr="00F81E87">
        <w:rPr>
          <w:sz w:val="22"/>
          <w:szCs w:val="22"/>
        </w:rPr>
        <w:t>έργο</w:t>
      </w:r>
      <w:proofErr w:type="spellEnd"/>
      <w:r w:rsidRPr="00F81E87">
        <w:rPr>
          <w:sz w:val="22"/>
          <w:szCs w:val="22"/>
        </w:rPr>
        <w:t>, π</w:t>
      </w:r>
      <w:proofErr w:type="spellStart"/>
      <w:r w:rsidRPr="00F81E87">
        <w:rPr>
          <w:sz w:val="22"/>
          <w:szCs w:val="22"/>
        </w:rPr>
        <w:t>ου</w:t>
      </w:r>
      <w:proofErr w:type="spellEnd"/>
      <w:r w:rsidRPr="00F81E87">
        <w:rPr>
          <w:sz w:val="22"/>
          <w:szCs w:val="22"/>
        </w:rPr>
        <w:t xml:space="preserve"> π</w:t>
      </w:r>
      <w:proofErr w:type="spellStart"/>
      <w:r w:rsidRPr="00F81E87">
        <w:rPr>
          <w:sz w:val="22"/>
          <w:szCs w:val="22"/>
        </w:rPr>
        <w:t>εριγράφει</w:t>
      </w:r>
      <w:proofErr w:type="spellEnd"/>
      <w:r w:rsidRPr="00F81E87">
        <w:rPr>
          <w:sz w:val="22"/>
          <w:szCs w:val="22"/>
        </w:rPr>
        <w:t xml:space="preserve"> </w:t>
      </w:r>
      <w:proofErr w:type="spellStart"/>
      <w:r w:rsidRPr="00F81E87">
        <w:rPr>
          <w:sz w:val="22"/>
          <w:szCs w:val="22"/>
        </w:rPr>
        <w:t>την</w:t>
      </w:r>
      <w:proofErr w:type="spellEnd"/>
      <w:r w:rsidRPr="00F81E87">
        <w:rPr>
          <w:sz w:val="22"/>
          <w:szCs w:val="22"/>
        </w:rPr>
        <w:t xml:space="preserve"> π</w:t>
      </w:r>
      <w:proofErr w:type="spellStart"/>
      <w:r w:rsidRPr="00F81E87">
        <w:rPr>
          <w:sz w:val="22"/>
          <w:szCs w:val="22"/>
        </w:rPr>
        <w:t>νευμ</w:t>
      </w:r>
      <w:proofErr w:type="spellEnd"/>
      <w:r w:rsidRPr="00F81E87">
        <w:rPr>
          <w:sz w:val="22"/>
          <w:szCs w:val="22"/>
        </w:rPr>
        <w:t>α</w:t>
      </w:r>
      <w:proofErr w:type="spellStart"/>
      <w:r w:rsidRPr="00F81E87">
        <w:rPr>
          <w:sz w:val="22"/>
          <w:szCs w:val="22"/>
        </w:rPr>
        <w:t>τική</w:t>
      </w:r>
      <w:proofErr w:type="spellEnd"/>
      <w:r w:rsidRPr="00F81E87">
        <w:rPr>
          <w:sz w:val="22"/>
          <w:szCs w:val="22"/>
        </w:rPr>
        <w:t xml:space="preserve"> και </w:t>
      </w:r>
      <w:proofErr w:type="spellStart"/>
      <w:r w:rsidRPr="00F81E87">
        <w:rPr>
          <w:sz w:val="22"/>
          <w:szCs w:val="22"/>
        </w:rPr>
        <w:t>ιδεολογική</w:t>
      </w:r>
      <w:proofErr w:type="spellEnd"/>
      <w:r w:rsidRPr="00F81E87">
        <w:rPr>
          <w:sz w:val="22"/>
          <w:szCs w:val="22"/>
        </w:rPr>
        <w:t xml:space="preserve"> </w:t>
      </w:r>
      <w:proofErr w:type="spellStart"/>
      <w:r w:rsidRPr="00F81E87">
        <w:rPr>
          <w:sz w:val="22"/>
          <w:szCs w:val="22"/>
        </w:rPr>
        <w:t>κίνηση</w:t>
      </w:r>
      <w:proofErr w:type="spellEnd"/>
      <w:r w:rsidRPr="00F81E87">
        <w:rPr>
          <w:sz w:val="22"/>
          <w:szCs w:val="22"/>
        </w:rPr>
        <w:t xml:space="preserve"> </w:t>
      </w:r>
      <w:proofErr w:type="spellStart"/>
      <w:r w:rsidRPr="00F81E87">
        <w:rPr>
          <w:sz w:val="22"/>
          <w:szCs w:val="22"/>
        </w:rPr>
        <w:t>του</w:t>
      </w:r>
      <w:proofErr w:type="spellEnd"/>
      <w:r w:rsidRPr="00F81E87">
        <w:rPr>
          <w:sz w:val="22"/>
          <w:szCs w:val="22"/>
        </w:rPr>
        <w:t xml:space="preserve"> </w:t>
      </w:r>
      <w:proofErr w:type="spellStart"/>
      <w:r w:rsidRPr="00F81E87">
        <w:rPr>
          <w:sz w:val="22"/>
          <w:szCs w:val="22"/>
        </w:rPr>
        <w:t>ελληνισμού</w:t>
      </w:r>
      <w:proofErr w:type="spellEnd"/>
      <w:r w:rsidRPr="00F81E87">
        <w:rPr>
          <w:sz w:val="22"/>
          <w:szCs w:val="22"/>
        </w:rPr>
        <w:t>, η οπ</w:t>
      </w:r>
      <w:proofErr w:type="spellStart"/>
      <w:r w:rsidRPr="00F81E87">
        <w:rPr>
          <w:sz w:val="22"/>
          <w:szCs w:val="22"/>
        </w:rPr>
        <w:t>οί</w:t>
      </w:r>
      <w:proofErr w:type="spellEnd"/>
      <w:r w:rsidRPr="00F81E87">
        <w:rPr>
          <w:sz w:val="22"/>
          <w:szCs w:val="22"/>
        </w:rPr>
        <w:t>α απ</w:t>
      </w:r>
      <w:proofErr w:type="spellStart"/>
      <w:r w:rsidRPr="00F81E87">
        <w:rPr>
          <w:sz w:val="22"/>
          <w:szCs w:val="22"/>
        </w:rPr>
        <w:t>οτέλεσε</w:t>
      </w:r>
      <w:proofErr w:type="spellEnd"/>
      <w:r w:rsidRPr="00F81E87">
        <w:rPr>
          <w:sz w:val="22"/>
          <w:szCs w:val="22"/>
        </w:rPr>
        <w:t xml:space="preserve"> </w:t>
      </w:r>
      <w:proofErr w:type="spellStart"/>
      <w:r w:rsidRPr="00F81E87">
        <w:rPr>
          <w:sz w:val="22"/>
          <w:szCs w:val="22"/>
        </w:rPr>
        <w:t>το</w:t>
      </w:r>
      <w:proofErr w:type="spellEnd"/>
      <w:r w:rsidRPr="00F81E87">
        <w:rPr>
          <w:sz w:val="22"/>
          <w:szCs w:val="22"/>
        </w:rPr>
        <w:t xml:space="preserve"> υπ</w:t>
      </w:r>
      <w:proofErr w:type="spellStart"/>
      <w:r w:rsidRPr="00F81E87">
        <w:rPr>
          <w:sz w:val="22"/>
          <w:szCs w:val="22"/>
        </w:rPr>
        <w:t>όστρωμ</w:t>
      </w:r>
      <w:proofErr w:type="spellEnd"/>
      <w:r w:rsidRPr="00F81E87">
        <w:rPr>
          <w:sz w:val="22"/>
          <w:szCs w:val="22"/>
        </w:rPr>
        <w:t xml:space="preserve">α </w:t>
      </w:r>
      <w:proofErr w:type="spellStart"/>
      <w:r w:rsidRPr="00F81E87">
        <w:rPr>
          <w:sz w:val="22"/>
          <w:szCs w:val="22"/>
        </w:rPr>
        <w:t>γι</w:t>
      </w:r>
      <w:proofErr w:type="spellEnd"/>
      <w:r w:rsidRPr="00F81E87">
        <w:rPr>
          <w:sz w:val="22"/>
          <w:szCs w:val="22"/>
        </w:rPr>
        <w:t xml:space="preserve">α </w:t>
      </w:r>
      <w:proofErr w:type="spellStart"/>
      <w:r w:rsidRPr="00F81E87">
        <w:rPr>
          <w:sz w:val="22"/>
          <w:szCs w:val="22"/>
        </w:rPr>
        <w:t>την</w:t>
      </w:r>
      <w:proofErr w:type="spellEnd"/>
      <w:r w:rsidRPr="00F81E87">
        <w:rPr>
          <w:sz w:val="22"/>
          <w:szCs w:val="22"/>
        </w:rPr>
        <w:t xml:space="preserve"> </w:t>
      </w:r>
      <w:proofErr w:type="spellStart"/>
      <w:r w:rsidRPr="00F81E87">
        <w:rPr>
          <w:sz w:val="22"/>
          <w:szCs w:val="22"/>
        </w:rPr>
        <w:t>ιδεολογική</w:t>
      </w:r>
      <w:proofErr w:type="spellEnd"/>
      <w:r w:rsidRPr="00F81E87">
        <w:rPr>
          <w:sz w:val="22"/>
          <w:szCs w:val="22"/>
        </w:rPr>
        <w:t xml:space="preserve"> π</w:t>
      </w:r>
      <w:proofErr w:type="spellStart"/>
      <w:r w:rsidRPr="00F81E87">
        <w:rPr>
          <w:sz w:val="22"/>
          <w:szCs w:val="22"/>
        </w:rPr>
        <w:t>ροετοιμ</w:t>
      </w:r>
      <w:proofErr w:type="spellEnd"/>
      <w:r w:rsidRPr="00F81E87">
        <w:rPr>
          <w:sz w:val="22"/>
          <w:szCs w:val="22"/>
        </w:rPr>
        <w:t>α</w:t>
      </w:r>
      <w:proofErr w:type="spellStart"/>
      <w:r w:rsidRPr="00F81E87">
        <w:rPr>
          <w:sz w:val="22"/>
          <w:szCs w:val="22"/>
        </w:rPr>
        <w:t>σί</w:t>
      </w:r>
      <w:proofErr w:type="spellEnd"/>
      <w:r w:rsidRPr="00F81E87">
        <w:rPr>
          <w:sz w:val="22"/>
          <w:szCs w:val="22"/>
        </w:rPr>
        <w:t xml:space="preserve">α </w:t>
      </w:r>
      <w:proofErr w:type="spellStart"/>
      <w:r w:rsidRPr="00F81E87">
        <w:rPr>
          <w:sz w:val="22"/>
          <w:szCs w:val="22"/>
        </w:rPr>
        <w:t>της</w:t>
      </w:r>
      <w:proofErr w:type="spellEnd"/>
      <w:r w:rsidRPr="00F81E87">
        <w:rPr>
          <w:sz w:val="22"/>
          <w:szCs w:val="22"/>
        </w:rPr>
        <w:t xml:space="preserve"> </w:t>
      </w:r>
      <w:proofErr w:type="spellStart"/>
      <w:r w:rsidRPr="00F81E87">
        <w:rPr>
          <w:sz w:val="22"/>
          <w:szCs w:val="22"/>
        </w:rPr>
        <w:t>μετ</w:t>
      </w:r>
      <w:proofErr w:type="spellEnd"/>
      <w:r w:rsidRPr="00F81E87">
        <w:rPr>
          <w:sz w:val="22"/>
          <w:szCs w:val="22"/>
        </w:rPr>
        <w:t>αβ</w:t>
      </w:r>
      <w:proofErr w:type="spellStart"/>
      <w:r w:rsidRPr="00F81E87">
        <w:rPr>
          <w:sz w:val="22"/>
          <w:szCs w:val="22"/>
        </w:rPr>
        <w:t>ολής</w:t>
      </w:r>
      <w:proofErr w:type="spellEnd"/>
      <w:r w:rsidRPr="00F81E87">
        <w:rPr>
          <w:sz w:val="22"/>
          <w:szCs w:val="22"/>
        </w:rPr>
        <w:t xml:space="preserve"> π</w:t>
      </w:r>
      <w:proofErr w:type="spellStart"/>
      <w:r w:rsidRPr="00F81E87">
        <w:rPr>
          <w:sz w:val="22"/>
          <w:szCs w:val="22"/>
        </w:rPr>
        <w:t>ου</w:t>
      </w:r>
      <w:proofErr w:type="spellEnd"/>
      <w:r w:rsidRPr="00F81E87">
        <w:rPr>
          <w:sz w:val="22"/>
          <w:szCs w:val="22"/>
        </w:rPr>
        <w:t xml:space="preserve"> επ</w:t>
      </w:r>
      <w:proofErr w:type="spellStart"/>
      <w:r w:rsidRPr="00F81E87">
        <w:rPr>
          <w:sz w:val="22"/>
          <w:szCs w:val="22"/>
        </w:rPr>
        <w:t>έφερε</w:t>
      </w:r>
      <w:proofErr w:type="spellEnd"/>
      <w:r w:rsidRPr="00F81E87">
        <w:rPr>
          <w:sz w:val="22"/>
          <w:szCs w:val="22"/>
        </w:rPr>
        <w:t xml:space="preserve"> η Επα</w:t>
      </w:r>
      <w:proofErr w:type="spellStart"/>
      <w:r w:rsidRPr="00F81E87">
        <w:rPr>
          <w:sz w:val="22"/>
          <w:szCs w:val="22"/>
        </w:rPr>
        <w:t>νάστ</w:t>
      </w:r>
      <w:proofErr w:type="spellEnd"/>
      <w:r w:rsidRPr="00F81E87">
        <w:rPr>
          <w:sz w:val="22"/>
          <w:szCs w:val="22"/>
        </w:rPr>
        <w:t>α</w:t>
      </w:r>
      <w:proofErr w:type="spellStart"/>
      <w:r w:rsidRPr="00F81E87">
        <w:rPr>
          <w:sz w:val="22"/>
          <w:szCs w:val="22"/>
        </w:rPr>
        <w:t>ση</w:t>
      </w:r>
      <w:proofErr w:type="spellEnd"/>
      <w:r w:rsidRPr="00F81E87">
        <w:rPr>
          <w:sz w:val="22"/>
          <w:szCs w:val="22"/>
        </w:rPr>
        <w:t>.</w:t>
      </w:r>
      <w:proofErr w:type="gramEnd"/>
    </w:p>
    <w:p w:rsidR="00F81E87" w:rsidRDefault="00F81E87" w:rsidP="00F81E87">
      <w:pPr>
        <w:pStyle w:val="NormalWeb"/>
      </w:pPr>
      <w:r>
        <w:t> </w:t>
      </w:r>
    </w:p>
    <w:p w:rsidR="00F81E87" w:rsidRDefault="00F81E87" w:rsidP="00F81E87">
      <w:pPr>
        <w:pStyle w:val="Heading3"/>
        <w:rPr>
          <w:rFonts w:eastAsia="Times New Roman"/>
        </w:rPr>
      </w:pPr>
      <w:proofErr w:type="spellStart"/>
      <w:r>
        <w:rPr>
          <w:rFonts w:eastAsia="Times New Roman"/>
        </w:rPr>
        <w:t>Ιστορί</w:t>
      </w:r>
      <w:proofErr w:type="spellEnd"/>
      <w:r>
        <w:rPr>
          <w:rFonts w:eastAsia="Times New Roman"/>
        </w:rPr>
        <w:t xml:space="preserve">α </w:t>
      </w:r>
      <w:proofErr w:type="spellStart"/>
      <w:r>
        <w:rPr>
          <w:rFonts w:eastAsia="Times New Roman"/>
        </w:rPr>
        <w:t>του</w:t>
      </w:r>
      <w:proofErr w:type="spellEnd"/>
      <w:r>
        <w:rPr>
          <w:rFonts w:eastAsia="Times New Roman"/>
        </w:rPr>
        <w:t xml:space="preserve"> </w:t>
      </w:r>
      <w:proofErr w:type="spellStart"/>
      <w:r>
        <w:rPr>
          <w:rFonts w:eastAsia="Times New Roman"/>
        </w:rPr>
        <w:t>Νέου</w:t>
      </w:r>
      <w:proofErr w:type="spellEnd"/>
      <w:r>
        <w:rPr>
          <w:rFonts w:eastAsia="Times New Roman"/>
        </w:rPr>
        <w:t xml:space="preserve"> </w:t>
      </w:r>
      <w:proofErr w:type="spellStart"/>
      <w:r>
        <w:rPr>
          <w:rFonts w:eastAsia="Times New Roman"/>
        </w:rPr>
        <w:t>Ελληνισμού</w:t>
      </w:r>
      <w:proofErr w:type="spellEnd"/>
      <w:r>
        <w:rPr>
          <w:rFonts w:eastAsia="Times New Roman"/>
        </w:rPr>
        <w:t xml:space="preserve"> 1770-1820</w:t>
      </w:r>
    </w:p>
    <w:p w:rsidR="00F81E87" w:rsidRDefault="00F81E87" w:rsidP="00F81E87">
      <w:pPr>
        <w:pStyle w:val="NormalWeb"/>
      </w:pPr>
      <w:r>
        <w:rPr>
          <w:rStyle w:val="Strong"/>
        </w:rPr>
        <w:t>Β. Πανα</w:t>
      </w:r>
      <w:proofErr w:type="spellStart"/>
      <w:r>
        <w:rPr>
          <w:rStyle w:val="Strong"/>
        </w:rPr>
        <w:t>γιωτό</w:t>
      </w:r>
      <w:proofErr w:type="spellEnd"/>
      <w:r>
        <w:rPr>
          <w:rStyle w:val="Strong"/>
        </w:rPr>
        <w:t>π</w:t>
      </w:r>
      <w:proofErr w:type="spellStart"/>
      <w:r>
        <w:rPr>
          <w:rStyle w:val="Strong"/>
        </w:rPr>
        <w:t>ουλος</w:t>
      </w:r>
      <w:proofErr w:type="spellEnd"/>
      <w:r>
        <w:rPr>
          <w:rStyle w:val="Strong"/>
        </w:rPr>
        <w:t xml:space="preserve"> (</w:t>
      </w:r>
      <w:proofErr w:type="spellStart"/>
      <w:r>
        <w:rPr>
          <w:rStyle w:val="Strong"/>
        </w:rPr>
        <w:t>σχεδι</w:t>
      </w:r>
      <w:proofErr w:type="spellEnd"/>
      <w:r>
        <w:rPr>
          <w:rStyle w:val="Strong"/>
        </w:rPr>
        <w:t>α</w:t>
      </w:r>
      <w:proofErr w:type="spellStart"/>
      <w:r>
        <w:rPr>
          <w:rStyle w:val="Strong"/>
        </w:rPr>
        <w:t>σμός</w:t>
      </w:r>
      <w:proofErr w:type="spellEnd"/>
      <w:r>
        <w:rPr>
          <w:rStyle w:val="Strong"/>
        </w:rPr>
        <w:t xml:space="preserve"> - </w:t>
      </w:r>
      <w:proofErr w:type="spellStart"/>
      <w:r>
        <w:rPr>
          <w:rStyle w:val="Strong"/>
        </w:rPr>
        <w:t>διεύθυνση</w:t>
      </w:r>
      <w:proofErr w:type="spellEnd"/>
      <w:r>
        <w:rPr>
          <w:rStyle w:val="Strong"/>
        </w:rPr>
        <w:t xml:space="preserve"> </w:t>
      </w:r>
      <w:proofErr w:type="spellStart"/>
      <w:r>
        <w:rPr>
          <w:rStyle w:val="Strong"/>
        </w:rPr>
        <w:t>έκδοσης</w:t>
      </w:r>
      <w:proofErr w:type="spellEnd"/>
      <w:proofErr w:type="gramStart"/>
      <w:r>
        <w:rPr>
          <w:rStyle w:val="Strong"/>
        </w:rPr>
        <w:t>)</w:t>
      </w:r>
      <w:r>
        <w:t xml:space="preserve">     </w:t>
      </w:r>
      <w:proofErr w:type="spellStart"/>
      <w:r>
        <w:rPr>
          <w:rStyle w:val="Emphasis"/>
        </w:rPr>
        <w:t>Ελληνικά</w:t>
      </w:r>
      <w:proofErr w:type="spellEnd"/>
      <w:proofErr w:type="gramEnd"/>
      <w:r>
        <w:rPr>
          <w:rStyle w:val="Emphasis"/>
        </w:rPr>
        <w:t xml:space="preserve"> </w:t>
      </w:r>
      <w:proofErr w:type="spellStart"/>
      <w:r>
        <w:rPr>
          <w:rStyle w:val="Emphasis"/>
        </w:rPr>
        <w:t>Γράμμ</w:t>
      </w:r>
      <w:proofErr w:type="spellEnd"/>
      <w:r>
        <w:rPr>
          <w:rStyle w:val="Emphasis"/>
        </w:rPr>
        <w:t>ατα</w:t>
      </w:r>
    </w:p>
    <w:p w:rsidR="00F81E87" w:rsidRPr="00F81E87" w:rsidRDefault="00F81E87" w:rsidP="00F81E87">
      <w:pPr>
        <w:pStyle w:val="NormalWeb"/>
        <w:rPr>
          <w:sz w:val="22"/>
          <w:szCs w:val="22"/>
        </w:rPr>
      </w:pPr>
      <w:proofErr w:type="gramStart"/>
      <w:r w:rsidRPr="00F81E87">
        <w:rPr>
          <w:sz w:val="22"/>
          <w:szCs w:val="22"/>
        </w:rPr>
        <w:t xml:space="preserve">Η </w:t>
      </w:r>
      <w:proofErr w:type="spellStart"/>
      <w:r w:rsidRPr="00F81E87">
        <w:rPr>
          <w:sz w:val="22"/>
          <w:szCs w:val="22"/>
        </w:rPr>
        <w:t>σημ</w:t>
      </w:r>
      <w:proofErr w:type="spellEnd"/>
      <w:r w:rsidRPr="00F81E87">
        <w:rPr>
          <w:sz w:val="22"/>
          <w:szCs w:val="22"/>
        </w:rPr>
        <w:t>α</w:t>
      </w:r>
      <w:proofErr w:type="spellStart"/>
      <w:r w:rsidRPr="00F81E87">
        <w:rPr>
          <w:sz w:val="22"/>
          <w:szCs w:val="22"/>
        </w:rPr>
        <w:t>ντικότερη</w:t>
      </w:r>
      <w:proofErr w:type="spellEnd"/>
      <w:r w:rsidRPr="00F81E87">
        <w:rPr>
          <w:sz w:val="22"/>
          <w:szCs w:val="22"/>
        </w:rPr>
        <w:t xml:space="preserve"> και π</w:t>
      </w:r>
      <w:proofErr w:type="spellStart"/>
      <w:r w:rsidRPr="00F81E87">
        <w:rPr>
          <w:sz w:val="22"/>
          <w:szCs w:val="22"/>
        </w:rPr>
        <w:t>λέον</w:t>
      </w:r>
      <w:proofErr w:type="spellEnd"/>
      <w:r w:rsidRPr="00F81E87">
        <w:rPr>
          <w:sz w:val="22"/>
          <w:szCs w:val="22"/>
        </w:rPr>
        <w:t xml:space="preserve"> </w:t>
      </w:r>
      <w:proofErr w:type="spellStart"/>
      <w:r w:rsidRPr="00F81E87">
        <w:rPr>
          <w:sz w:val="22"/>
          <w:szCs w:val="22"/>
        </w:rPr>
        <w:t>ολοκληρωμένη</w:t>
      </w:r>
      <w:proofErr w:type="spellEnd"/>
      <w:r w:rsidRPr="00F81E87">
        <w:rPr>
          <w:sz w:val="22"/>
          <w:szCs w:val="22"/>
        </w:rPr>
        <w:t xml:space="preserve"> </w:t>
      </w:r>
      <w:proofErr w:type="spellStart"/>
      <w:r w:rsidRPr="00F81E87">
        <w:rPr>
          <w:sz w:val="22"/>
          <w:szCs w:val="22"/>
        </w:rPr>
        <w:t>συλλογή</w:t>
      </w:r>
      <w:proofErr w:type="spellEnd"/>
      <w:r w:rsidRPr="00F81E87">
        <w:rPr>
          <w:sz w:val="22"/>
          <w:szCs w:val="22"/>
        </w:rPr>
        <w:t xml:space="preserve"> </w:t>
      </w:r>
      <w:proofErr w:type="spellStart"/>
      <w:r w:rsidRPr="00F81E87">
        <w:rPr>
          <w:sz w:val="22"/>
          <w:szCs w:val="22"/>
        </w:rPr>
        <w:t>κειμένων</w:t>
      </w:r>
      <w:proofErr w:type="spellEnd"/>
      <w:r w:rsidRPr="00F81E87">
        <w:rPr>
          <w:sz w:val="22"/>
          <w:szCs w:val="22"/>
        </w:rPr>
        <w:t xml:space="preserve"> και </w:t>
      </w:r>
      <w:proofErr w:type="spellStart"/>
      <w:r w:rsidRPr="00F81E87">
        <w:rPr>
          <w:sz w:val="22"/>
          <w:szCs w:val="22"/>
        </w:rPr>
        <w:t>άρθρων</w:t>
      </w:r>
      <w:proofErr w:type="spellEnd"/>
      <w:r w:rsidRPr="00F81E87">
        <w:rPr>
          <w:sz w:val="22"/>
          <w:szCs w:val="22"/>
        </w:rPr>
        <w:t xml:space="preserve"> </w:t>
      </w:r>
      <w:proofErr w:type="spellStart"/>
      <w:r w:rsidRPr="00F81E87">
        <w:rPr>
          <w:sz w:val="22"/>
          <w:szCs w:val="22"/>
        </w:rPr>
        <w:t>του</w:t>
      </w:r>
      <w:proofErr w:type="spellEnd"/>
      <w:r w:rsidRPr="00F81E87">
        <w:rPr>
          <w:sz w:val="22"/>
          <w:szCs w:val="22"/>
        </w:rPr>
        <w:t xml:space="preserve"> </w:t>
      </w:r>
      <w:proofErr w:type="spellStart"/>
      <w:r w:rsidRPr="00F81E87">
        <w:rPr>
          <w:sz w:val="22"/>
          <w:szCs w:val="22"/>
        </w:rPr>
        <w:t>συνόλου</w:t>
      </w:r>
      <w:proofErr w:type="spellEnd"/>
      <w:r w:rsidRPr="00F81E87">
        <w:rPr>
          <w:sz w:val="22"/>
          <w:szCs w:val="22"/>
        </w:rPr>
        <w:t xml:space="preserve"> </w:t>
      </w:r>
      <w:proofErr w:type="spellStart"/>
      <w:r w:rsidRPr="00F81E87">
        <w:rPr>
          <w:sz w:val="22"/>
          <w:szCs w:val="22"/>
        </w:rPr>
        <w:t>της</w:t>
      </w:r>
      <w:proofErr w:type="spellEnd"/>
      <w:r w:rsidRPr="00F81E87">
        <w:rPr>
          <w:sz w:val="22"/>
          <w:szCs w:val="22"/>
        </w:rPr>
        <w:t xml:space="preserve"> πα</w:t>
      </w:r>
      <w:proofErr w:type="spellStart"/>
      <w:r w:rsidRPr="00F81E87">
        <w:rPr>
          <w:sz w:val="22"/>
          <w:szCs w:val="22"/>
        </w:rPr>
        <w:t>νε</w:t>
      </w:r>
      <w:proofErr w:type="spellEnd"/>
      <w:r w:rsidRPr="00F81E87">
        <w:rPr>
          <w:sz w:val="22"/>
          <w:szCs w:val="22"/>
        </w:rPr>
        <w:t>π</w:t>
      </w:r>
      <w:proofErr w:type="spellStart"/>
      <w:r w:rsidRPr="00F81E87">
        <w:rPr>
          <w:sz w:val="22"/>
          <w:szCs w:val="22"/>
        </w:rPr>
        <w:t>ιστημι</w:t>
      </w:r>
      <w:proofErr w:type="spellEnd"/>
      <w:r w:rsidRPr="00F81E87">
        <w:rPr>
          <w:sz w:val="22"/>
          <w:szCs w:val="22"/>
        </w:rPr>
        <w:t>α</w:t>
      </w:r>
      <w:proofErr w:type="spellStart"/>
      <w:r w:rsidRPr="00F81E87">
        <w:rPr>
          <w:sz w:val="22"/>
          <w:szCs w:val="22"/>
        </w:rPr>
        <w:t>κής</w:t>
      </w:r>
      <w:proofErr w:type="spellEnd"/>
      <w:r w:rsidRPr="00F81E87">
        <w:rPr>
          <w:sz w:val="22"/>
          <w:szCs w:val="22"/>
        </w:rPr>
        <w:t xml:space="preserve"> </w:t>
      </w:r>
      <w:proofErr w:type="spellStart"/>
      <w:r w:rsidRPr="00F81E87">
        <w:rPr>
          <w:sz w:val="22"/>
          <w:szCs w:val="22"/>
        </w:rPr>
        <w:t>κοινότητ</w:t>
      </w:r>
      <w:proofErr w:type="spellEnd"/>
      <w:r w:rsidRPr="00F81E87">
        <w:rPr>
          <w:sz w:val="22"/>
          <w:szCs w:val="22"/>
        </w:rPr>
        <w:t xml:space="preserve">ας </w:t>
      </w:r>
      <w:proofErr w:type="spellStart"/>
      <w:r w:rsidRPr="00F81E87">
        <w:rPr>
          <w:sz w:val="22"/>
          <w:szCs w:val="22"/>
        </w:rPr>
        <w:t>γι</w:t>
      </w:r>
      <w:proofErr w:type="spellEnd"/>
      <w:r w:rsidRPr="00F81E87">
        <w:rPr>
          <w:sz w:val="22"/>
          <w:szCs w:val="22"/>
        </w:rPr>
        <w:t xml:space="preserve">α </w:t>
      </w:r>
      <w:proofErr w:type="spellStart"/>
      <w:r w:rsidRPr="00F81E87">
        <w:rPr>
          <w:sz w:val="22"/>
          <w:szCs w:val="22"/>
        </w:rPr>
        <w:t>την</w:t>
      </w:r>
      <w:proofErr w:type="spellEnd"/>
      <w:r w:rsidRPr="00F81E87">
        <w:rPr>
          <w:sz w:val="22"/>
          <w:szCs w:val="22"/>
        </w:rPr>
        <w:t xml:space="preserve"> </w:t>
      </w:r>
      <w:proofErr w:type="spellStart"/>
      <w:r w:rsidRPr="00F81E87">
        <w:rPr>
          <w:sz w:val="22"/>
          <w:szCs w:val="22"/>
        </w:rPr>
        <w:t>ιστορί</w:t>
      </w:r>
      <w:proofErr w:type="spellEnd"/>
      <w:r w:rsidRPr="00F81E87">
        <w:rPr>
          <w:sz w:val="22"/>
          <w:szCs w:val="22"/>
        </w:rPr>
        <w:t xml:space="preserve">α </w:t>
      </w:r>
      <w:proofErr w:type="spellStart"/>
      <w:r w:rsidRPr="00F81E87">
        <w:rPr>
          <w:sz w:val="22"/>
          <w:szCs w:val="22"/>
        </w:rPr>
        <w:t>του</w:t>
      </w:r>
      <w:proofErr w:type="spellEnd"/>
      <w:r w:rsidRPr="00F81E87">
        <w:rPr>
          <w:sz w:val="22"/>
          <w:szCs w:val="22"/>
        </w:rPr>
        <w:t xml:space="preserve"> </w:t>
      </w:r>
      <w:proofErr w:type="spellStart"/>
      <w:r w:rsidRPr="00F81E87">
        <w:rPr>
          <w:sz w:val="22"/>
          <w:szCs w:val="22"/>
        </w:rPr>
        <w:t>νεότερου</w:t>
      </w:r>
      <w:proofErr w:type="spellEnd"/>
      <w:r w:rsidRPr="00F81E87">
        <w:rPr>
          <w:sz w:val="22"/>
          <w:szCs w:val="22"/>
        </w:rPr>
        <w:t xml:space="preserve"> </w:t>
      </w:r>
      <w:proofErr w:type="spellStart"/>
      <w:r w:rsidRPr="00F81E87">
        <w:rPr>
          <w:sz w:val="22"/>
          <w:szCs w:val="22"/>
        </w:rPr>
        <w:t>ελληνισμού</w:t>
      </w:r>
      <w:proofErr w:type="spellEnd"/>
      <w:r w:rsidRPr="00F81E87">
        <w:rPr>
          <w:sz w:val="22"/>
          <w:szCs w:val="22"/>
        </w:rPr>
        <w:t>.</w:t>
      </w:r>
      <w:proofErr w:type="gramEnd"/>
      <w:r w:rsidRPr="00F81E87">
        <w:rPr>
          <w:sz w:val="22"/>
          <w:szCs w:val="22"/>
        </w:rPr>
        <w:t xml:space="preserve"> </w:t>
      </w:r>
      <w:proofErr w:type="spellStart"/>
      <w:r w:rsidRPr="00F81E87">
        <w:rPr>
          <w:sz w:val="22"/>
          <w:szCs w:val="22"/>
        </w:rPr>
        <w:t>Οι</w:t>
      </w:r>
      <w:proofErr w:type="spellEnd"/>
      <w:r w:rsidRPr="00F81E87">
        <w:rPr>
          <w:sz w:val="22"/>
          <w:szCs w:val="22"/>
        </w:rPr>
        <w:t xml:space="preserve"> </w:t>
      </w:r>
      <w:proofErr w:type="spellStart"/>
      <w:r w:rsidRPr="00F81E87">
        <w:rPr>
          <w:sz w:val="22"/>
          <w:szCs w:val="22"/>
        </w:rPr>
        <w:t>τρεις</w:t>
      </w:r>
      <w:proofErr w:type="spellEnd"/>
      <w:r w:rsidRPr="00F81E87">
        <w:rPr>
          <w:sz w:val="22"/>
          <w:szCs w:val="22"/>
        </w:rPr>
        <w:t xml:space="preserve"> π</w:t>
      </w:r>
      <w:proofErr w:type="spellStart"/>
      <w:r w:rsidRPr="00F81E87">
        <w:rPr>
          <w:sz w:val="22"/>
          <w:szCs w:val="22"/>
        </w:rPr>
        <w:t>ρώτοι</w:t>
      </w:r>
      <w:proofErr w:type="spellEnd"/>
      <w:r w:rsidRPr="00F81E87">
        <w:rPr>
          <w:sz w:val="22"/>
          <w:szCs w:val="22"/>
        </w:rPr>
        <w:t xml:space="preserve"> </w:t>
      </w:r>
      <w:proofErr w:type="spellStart"/>
      <w:r w:rsidRPr="00F81E87">
        <w:rPr>
          <w:sz w:val="22"/>
          <w:szCs w:val="22"/>
        </w:rPr>
        <w:t>τόμοι</w:t>
      </w:r>
      <w:proofErr w:type="spellEnd"/>
      <w:r w:rsidRPr="00F81E87">
        <w:rPr>
          <w:sz w:val="22"/>
          <w:szCs w:val="22"/>
        </w:rPr>
        <w:t xml:space="preserve"> κα</w:t>
      </w:r>
      <w:proofErr w:type="spellStart"/>
      <w:r w:rsidRPr="00F81E87">
        <w:rPr>
          <w:sz w:val="22"/>
          <w:szCs w:val="22"/>
        </w:rPr>
        <w:t>λύ</w:t>
      </w:r>
      <w:proofErr w:type="spellEnd"/>
      <w:r w:rsidRPr="00F81E87">
        <w:rPr>
          <w:sz w:val="22"/>
          <w:szCs w:val="22"/>
        </w:rPr>
        <w:t>π</w:t>
      </w:r>
      <w:proofErr w:type="spellStart"/>
      <w:r w:rsidRPr="00F81E87">
        <w:rPr>
          <w:sz w:val="22"/>
          <w:szCs w:val="22"/>
        </w:rPr>
        <w:t>τουν</w:t>
      </w:r>
      <w:proofErr w:type="spellEnd"/>
      <w:r w:rsidRPr="00F81E87">
        <w:rPr>
          <w:sz w:val="22"/>
          <w:szCs w:val="22"/>
        </w:rPr>
        <w:t xml:space="preserve"> </w:t>
      </w:r>
      <w:proofErr w:type="spellStart"/>
      <w:r w:rsidRPr="00F81E87">
        <w:rPr>
          <w:sz w:val="22"/>
          <w:szCs w:val="22"/>
        </w:rPr>
        <w:t>την</w:t>
      </w:r>
      <w:proofErr w:type="spellEnd"/>
      <w:r w:rsidRPr="00F81E87">
        <w:rPr>
          <w:sz w:val="22"/>
          <w:szCs w:val="22"/>
        </w:rPr>
        <w:t xml:space="preserve"> π</w:t>
      </w:r>
      <w:proofErr w:type="spellStart"/>
      <w:r w:rsidRPr="00F81E87">
        <w:rPr>
          <w:sz w:val="22"/>
          <w:szCs w:val="22"/>
        </w:rPr>
        <w:t>ερίοδο</w:t>
      </w:r>
      <w:proofErr w:type="spellEnd"/>
      <w:r w:rsidRPr="00F81E87">
        <w:rPr>
          <w:sz w:val="22"/>
          <w:szCs w:val="22"/>
        </w:rPr>
        <w:t xml:space="preserve"> 1770-1821 &amp; Β. Πανα</w:t>
      </w:r>
      <w:proofErr w:type="spellStart"/>
      <w:r w:rsidRPr="00F81E87">
        <w:rPr>
          <w:sz w:val="22"/>
          <w:szCs w:val="22"/>
        </w:rPr>
        <w:t>γιωτό</w:t>
      </w:r>
      <w:proofErr w:type="spellEnd"/>
      <w:r w:rsidRPr="00F81E87">
        <w:rPr>
          <w:sz w:val="22"/>
          <w:szCs w:val="22"/>
        </w:rPr>
        <w:t>π</w:t>
      </w:r>
      <w:proofErr w:type="spellStart"/>
      <w:r w:rsidRPr="00F81E87">
        <w:rPr>
          <w:sz w:val="22"/>
          <w:szCs w:val="22"/>
        </w:rPr>
        <w:t>ουλος</w:t>
      </w:r>
      <w:proofErr w:type="spellEnd"/>
      <w:r w:rsidRPr="00F81E87">
        <w:rPr>
          <w:sz w:val="22"/>
          <w:szCs w:val="22"/>
        </w:rPr>
        <w:t xml:space="preserve"> (επ</w:t>
      </w:r>
      <w:proofErr w:type="spellStart"/>
      <w:r w:rsidRPr="00F81E87">
        <w:rPr>
          <w:sz w:val="22"/>
          <w:szCs w:val="22"/>
        </w:rPr>
        <w:t>ιστημονική</w:t>
      </w:r>
      <w:proofErr w:type="spellEnd"/>
      <w:r w:rsidRPr="00F81E87">
        <w:rPr>
          <w:sz w:val="22"/>
          <w:szCs w:val="22"/>
        </w:rPr>
        <w:t xml:space="preserve"> </w:t>
      </w:r>
      <w:proofErr w:type="spellStart"/>
      <w:r w:rsidRPr="00F81E87">
        <w:rPr>
          <w:sz w:val="22"/>
          <w:szCs w:val="22"/>
        </w:rPr>
        <w:t>διεύθυνση</w:t>
      </w:r>
      <w:proofErr w:type="spellEnd"/>
      <w:r w:rsidRPr="00F81E87">
        <w:rPr>
          <w:sz w:val="22"/>
          <w:szCs w:val="22"/>
        </w:rPr>
        <w:t xml:space="preserve">), </w:t>
      </w:r>
    </w:p>
    <w:p w:rsidR="00F81E87" w:rsidRDefault="00F81E87" w:rsidP="00F81E87">
      <w:pPr>
        <w:pStyle w:val="NormalWeb"/>
      </w:pPr>
      <w:r>
        <w:t> </w:t>
      </w:r>
    </w:p>
    <w:p w:rsidR="00F81E87" w:rsidRDefault="00F81E87" w:rsidP="00F81E87">
      <w:pPr>
        <w:pStyle w:val="Heading3"/>
        <w:rPr>
          <w:rFonts w:eastAsia="Times New Roman"/>
        </w:rPr>
      </w:pPr>
      <w:proofErr w:type="spellStart"/>
      <w:r>
        <w:rPr>
          <w:rFonts w:eastAsia="Times New Roman"/>
        </w:rPr>
        <w:t>Ιστορίες</w:t>
      </w:r>
      <w:proofErr w:type="spellEnd"/>
      <w:r>
        <w:rPr>
          <w:rFonts w:eastAsia="Times New Roman"/>
        </w:rPr>
        <w:t xml:space="preserve"> </w:t>
      </w:r>
      <w:proofErr w:type="spellStart"/>
      <w:r>
        <w:rPr>
          <w:rFonts w:eastAsia="Times New Roman"/>
        </w:rPr>
        <w:t>της</w:t>
      </w:r>
      <w:proofErr w:type="spellEnd"/>
      <w:r>
        <w:rPr>
          <w:rFonts w:eastAsia="Times New Roman"/>
        </w:rPr>
        <w:t xml:space="preserve"> </w:t>
      </w:r>
      <w:proofErr w:type="spellStart"/>
      <w:r>
        <w:rPr>
          <w:rFonts w:eastAsia="Times New Roman"/>
        </w:rPr>
        <w:t>Ελληνικής</w:t>
      </w:r>
      <w:proofErr w:type="spellEnd"/>
      <w:r>
        <w:rPr>
          <w:rFonts w:eastAsia="Times New Roman"/>
        </w:rPr>
        <w:t xml:space="preserve"> Επα</w:t>
      </w:r>
      <w:proofErr w:type="spellStart"/>
      <w:r>
        <w:rPr>
          <w:rFonts w:eastAsia="Times New Roman"/>
        </w:rPr>
        <w:t>νάστ</w:t>
      </w:r>
      <w:proofErr w:type="spellEnd"/>
      <w:r>
        <w:rPr>
          <w:rFonts w:eastAsia="Times New Roman"/>
        </w:rPr>
        <w:t>α</w:t>
      </w:r>
      <w:proofErr w:type="spellStart"/>
      <w:r>
        <w:rPr>
          <w:rFonts w:eastAsia="Times New Roman"/>
        </w:rPr>
        <w:t>σης</w:t>
      </w:r>
      <w:proofErr w:type="spellEnd"/>
      <w:r>
        <w:rPr>
          <w:rFonts w:eastAsia="Times New Roman"/>
        </w:rPr>
        <w:t> </w:t>
      </w:r>
    </w:p>
    <w:p w:rsidR="00F81E87" w:rsidRDefault="00F81E87" w:rsidP="00F81E87">
      <w:pPr>
        <w:pStyle w:val="NormalWeb"/>
      </w:pPr>
      <w:proofErr w:type="spellStart"/>
      <w:r>
        <w:rPr>
          <w:rStyle w:val="Strong"/>
        </w:rPr>
        <w:t>Φίνλεϋ</w:t>
      </w:r>
      <w:proofErr w:type="spellEnd"/>
      <w:r>
        <w:rPr>
          <w:rStyle w:val="Strong"/>
        </w:rPr>
        <w:t xml:space="preserve"> και Σπ</w:t>
      </w:r>
      <w:proofErr w:type="spellStart"/>
      <w:r>
        <w:rPr>
          <w:rStyle w:val="Strong"/>
        </w:rPr>
        <w:t>υρίδωνος</w:t>
      </w:r>
      <w:proofErr w:type="spellEnd"/>
      <w:r>
        <w:rPr>
          <w:rStyle w:val="Strong"/>
        </w:rPr>
        <w:t xml:space="preserve"> </w:t>
      </w:r>
      <w:proofErr w:type="spellStart"/>
      <w:r>
        <w:rPr>
          <w:rStyle w:val="Strong"/>
        </w:rPr>
        <w:t>Τρικού</w:t>
      </w:r>
      <w:proofErr w:type="spellEnd"/>
      <w:r>
        <w:rPr>
          <w:rStyle w:val="Strong"/>
        </w:rPr>
        <w:t>πη (</w:t>
      </w:r>
      <w:proofErr w:type="spellStart"/>
      <w:r>
        <w:rPr>
          <w:rStyle w:val="Strong"/>
        </w:rPr>
        <w:t>Ίδρυμ</w:t>
      </w:r>
      <w:proofErr w:type="spellEnd"/>
      <w:r>
        <w:rPr>
          <w:rStyle w:val="Strong"/>
        </w:rPr>
        <w:t xml:space="preserve">α </w:t>
      </w:r>
      <w:proofErr w:type="spellStart"/>
      <w:r>
        <w:rPr>
          <w:rStyle w:val="Strong"/>
        </w:rPr>
        <w:t>Βουλής</w:t>
      </w:r>
      <w:proofErr w:type="spellEnd"/>
      <w:r>
        <w:rPr>
          <w:rStyle w:val="Strong"/>
        </w:rPr>
        <w:t xml:space="preserve">) και </w:t>
      </w:r>
      <w:proofErr w:type="spellStart"/>
      <w:r>
        <w:rPr>
          <w:rStyle w:val="Strong"/>
        </w:rPr>
        <w:t>Θωμά</w:t>
      </w:r>
      <w:proofErr w:type="spellEnd"/>
      <w:r>
        <w:rPr>
          <w:rStyle w:val="Strong"/>
        </w:rPr>
        <w:t xml:space="preserve"> </w:t>
      </w:r>
      <w:proofErr w:type="spellStart"/>
      <w:r>
        <w:rPr>
          <w:rStyle w:val="Strong"/>
        </w:rPr>
        <w:t>Γόρδωνος</w:t>
      </w:r>
      <w:proofErr w:type="spellEnd"/>
      <w:r>
        <w:rPr>
          <w:rStyle w:val="Strong"/>
        </w:rPr>
        <w:t xml:space="preserve"> (</w:t>
      </w:r>
      <w:proofErr w:type="spellStart"/>
      <w:r>
        <w:rPr>
          <w:rStyle w:val="Strong"/>
        </w:rPr>
        <w:t>Τόμ</w:t>
      </w:r>
      <w:proofErr w:type="spellEnd"/>
      <w:r>
        <w:rPr>
          <w:rStyle w:val="Strong"/>
        </w:rPr>
        <w:t xml:space="preserve">ας </w:t>
      </w:r>
      <w:proofErr w:type="spellStart"/>
      <w:r>
        <w:rPr>
          <w:rStyle w:val="Strong"/>
        </w:rPr>
        <w:t>Γκόρντον</w:t>
      </w:r>
      <w:proofErr w:type="spellEnd"/>
      <w:r>
        <w:rPr>
          <w:rStyle w:val="Strong"/>
        </w:rPr>
        <w:t>)</w:t>
      </w:r>
    </w:p>
    <w:p w:rsidR="00F81E87" w:rsidRDefault="00F81E87" w:rsidP="00F81E87">
      <w:pPr>
        <w:pStyle w:val="NormalWeb"/>
      </w:pPr>
      <w:r>
        <w:rPr>
          <w:rStyle w:val="Emphasis"/>
        </w:rPr>
        <w:t>ΜΙΕΤ</w:t>
      </w:r>
    </w:p>
    <w:p w:rsidR="00F81E87" w:rsidRPr="00F81E87" w:rsidRDefault="00F81E87" w:rsidP="00F81E87">
      <w:pPr>
        <w:pStyle w:val="NormalWeb"/>
        <w:rPr>
          <w:sz w:val="22"/>
          <w:szCs w:val="22"/>
        </w:rPr>
      </w:pPr>
      <w:proofErr w:type="spellStart"/>
      <w:proofErr w:type="gramStart"/>
      <w:r w:rsidRPr="00F81E87">
        <w:rPr>
          <w:sz w:val="22"/>
          <w:szCs w:val="22"/>
        </w:rPr>
        <w:t>Οι</w:t>
      </w:r>
      <w:proofErr w:type="spellEnd"/>
      <w:r w:rsidRPr="00F81E87">
        <w:rPr>
          <w:sz w:val="22"/>
          <w:szCs w:val="22"/>
        </w:rPr>
        <w:t xml:space="preserve"> επ</w:t>
      </w:r>
      <w:proofErr w:type="spellStart"/>
      <w:r w:rsidRPr="00F81E87">
        <w:rPr>
          <w:sz w:val="22"/>
          <w:szCs w:val="22"/>
        </w:rPr>
        <w:t>ιμελημένες</w:t>
      </w:r>
      <w:proofErr w:type="spellEnd"/>
      <w:r w:rsidRPr="00F81E87">
        <w:rPr>
          <w:sz w:val="22"/>
          <w:szCs w:val="22"/>
        </w:rPr>
        <w:t xml:space="preserve"> επα</w:t>
      </w:r>
      <w:proofErr w:type="spellStart"/>
      <w:r w:rsidRPr="00F81E87">
        <w:rPr>
          <w:sz w:val="22"/>
          <w:szCs w:val="22"/>
        </w:rPr>
        <w:t>νεκδόσεις</w:t>
      </w:r>
      <w:proofErr w:type="spellEnd"/>
      <w:r w:rsidRPr="00F81E87">
        <w:rPr>
          <w:sz w:val="22"/>
          <w:szCs w:val="22"/>
        </w:rPr>
        <w:t xml:space="preserve"> από Μα</w:t>
      </w:r>
      <w:proofErr w:type="spellStart"/>
      <w:r w:rsidRPr="00F81E87">
        <w:rPr>
          <w:sz w:val="22"/>
          <w:szCs w:val="22"/>
        </w:rPr>
        <w:t>ντά</w:t>
      </w:r>
      <w:proofErr w:type="spellEnd"/>
      <w:r w:rsidRPr="00F81E87">
        <w:rPr>
          <w:sz w:val="22"/>
          <w:szCs w:val="22"/>
        </w:rPr>
        <w:t xml:space="preserve">, </w:t>
      </w:r>
      <w:proofErr w:type="spellStart"/>
      <w:r w:rsidRPr="00F81E87">
        <w:rPr>
          <w:sz w:val="22"/>
          <w:szCs w:val="22"/>
        </w:rPr>
        <w:t>Κρεμμυδά</w:t>
      </w:r>
      <w:proofErr w:type="spellEnd"/>
      <w:r w:rsidRPr="00F81E87">
        <w:rPr>
          <w:sz w:val="22"/>
          <w:szCs w:val="22"/>
        </w:rPr>
        <w:t xml:space="preserve"> και </w:t>
      </w:r>
      <w:proofErr w:type="spellStart"/>
      <w:r w:rsidRPr="00F81E87">
        <w:rPr>
          <w:sz w:val="22"/>
          <w:szCs w:val="22"/>
        </w:rPr>
        <w:t>Τρι</w:t>
      </w:r>
      <w:proofErr w:type="spellEnd"/>
      <w:r w:rsidRPr="00F81E87">
        <w:rPr>
          <w:sz w:val="22"/>
          <w:szCs w:val="22"/>
        </w:rPr>
        <w:t>α</w:t>
      </w:r>
      <w:proofErr w:type="spellStart"/>
      <w:r w:rsidRPr="00F81E87">
        <w:rPr>
          <w:sz w:val="22"/>
          <w:szCs w:val="22"/>
        </w:rPr>
        <w:t>ντ</w:t>
      </w:r>
      <w:proofErr w:type="spellEnd"/>
      <w:r w:rsidRPr="00F81E87">
        <w:rPr>
          <w:sz w:val="22"/>
          <w:szCs w:val="22"/>
        </w:rPr>
        <w:t>α</w:t>
      </w:r>
      <w:proofErr w:type="spellStart"/>
      <w:r w:rsidRPr="00F81E87">
        <w:rPr>
          <w:sz w:val="22"/>
          <w:szCs w:val="22"/>
        </w:rPr>
        <w:t>φυλλό</w:t>
      </w:r>
      <w:proofErr w:type="spellEnd"/>
      <w:r w:rsidRPr="00F81E87">
        <w:rPr>
          <w:sz w:val="22"/>
          <w:szCs w:val="22"/>
        </w:rPr>
        <w:t>π</w:t>
      </w:r>
      <w:proofErr w:type="spellStart"/>
      <w:r w:rsidRPr="00F81E87">
        <w:rPr>
          <w:sz w:val="22"/>
          <w:szCs w:val="22"/>
        </w:rPr>
        <w:t>ουλο</w:t>
      </w:r>
      <w:proofErr w:type="spellEnd"/>
      <w:r w:rsidRPr="00F81E87">
        <w:rPr>
          <w:sz w:val="22"/>
          <w:szCs w:val="22"/>
        </w:rPr>
        <w:t xml:space="preserve"> </w:t>
      </w:r>
      <w:proofErr w:type="spellStart"/>
      <w:r w:rsidRPr="00F81E87">
        <w:rPr>
          <w:sz w:val="22"/>
          <w:szCs w:val="22"/>
        </w:rPr>
        <w:t>των</w:t>
      </w:r>
      <w:proofErr w:type="spellEnd"/>
      <w:r w:rsidRPr="00F81E87">
        <w:rPr>
          <w:sz w:val="22"/>
          <w:szCs w:val="22"/>
        </w:rPr>
        <w:t xml:space="preserve"> </w:t>
      </w:r>
      <w:proofErr w:type="spellStart"/>
      <w:r w:rsidRPr="00F81E87">
        <w:rPr>
          <w:sz w:val="22"/>
          <w:szCs w:val="22"/>
        </w:rPr>
        <w:t>σημ</w:t>
      </w:r>
      <w:proofErr w:type="spellEnd"/>
      <w:r w:rsidRPr="00F81E87">
        <w:rPr>
          <w:sz w:val="22"/>
          <w:szCs w:val="22"/>
        </w:rPr>
        <w:t>α</w:t>
      </w:r>
      <w:proofErr w:type="spellStart"/>
      <w:r w:rsidRPr="00F81E87">
        <w:rPr>
          <w:sz w:val="22"/>
          <w:szCs w:val="22"/>
        </w:rPr>
        <w:t>ντικών</w:t>
      </w:r>
      <w:proofErr w:type="spellEnd"/>
      <w:r w:rsidRPr="00F81E87">
        <w:rPr>
          <w:sz w:val="22"/>
          <w:szCs w:val="22"/>
        </w:rPr>
        <w:t xml:space="preserve"> α</w:t>
      </w:r>
      <w:proofErr w:type="spellStart"/>
      <w:r w:rsidRPr="00F81E87">
        <w:rPr>
          <w:sz w:val="22"/>
          <w:szCs w:val="22"/>
        </w:rPr>
        <w:t>υτών</w:t>
      </w:r>
      <w:proofErr w:type="spellEnd"/>
      <w:r w:rsidRPr="00F81E87">
        <w:rPr>
          <w:sz w:val="22"/>
          <w:szCs w:val="22"/>
        </w:rPr>
        <w:t xml:space="preserve"> </w:t>
      </w:r>
      <w:proofErr w:type="spellStart"/>
      <w:r w:rsidRPr="00F81E87">
        <w:rPr>
          <w:sz w:val="22"/>
          <w:szCs w:val="22"/>
        </w:rPr>
        <w:t>ιστοριών</w:t>
      </w:r>
      <w:proofErr w:type="spellEnd"/>
      <w:r w:rsidRPr="00F81E87">
        <w:rPr>
          <w:sz w:val="22"/>
          <w:szCs w:val="22"/>
        </w:rPr>
        <w:t xml:space="preserve"> μπ</w:t>
      </w:r>
      <w:proofErr w:type="spellStart"/>
      <w:r w:rsidRPr="00F81E87">
        <w:rPr>
          <w:sz w:val="22"/>
          <w:szCs w:val="22"/>
        </w:rPr>
        <w:t>ορεί</w:t>
      </w:r>
      <w:proofErr w:type="spellEnd"/>
      <w:r w:rsidRPr="00F81E87">
        <w:rPr>
          <w:sz w:val="22"/>
          <w:szCs w:val="22"/>
        </w:rPr>
        <w:t xml:space="preserve"> να π</w:t>
      </w:r>
      <w:proofErr w:type="spellStart"/>
      <w:r w:rsidRPr="00F81E87">
        <w:rPr>
          <w:sz w:val="22"/>
          <w:szCs w:val="22"/>
        </w:rPr>
        <w:t>ροσφέρουν</w:t>
      </w:r>
      <w:proofErr w:type="spellEnd"/>
      <w:r w:rsidRPr="00F81E87">
        <w:rPr>
          <w:sz w:val="22"/>
          <w:szCs w:val="22"/>
        </w:rPr>
        <w:t xml:space="preserve"> </w:t>
      </w:r>
      <w:proofErr w:type="spellStart"/>
      <w:r w:rsidRPr="00F81E87">
        <w:rPr>
          <w:sz w:val="22"/>
          <w:szCs w:val="22"/>
        </w:rPr>
        <w:t>τις</w:t>
      </w:r>
      <w:proofErr w:type="spellEnd"/>
      <w:r w:rsidRPr="00F81E87">
        <w:rPr>
          <w:sz w:val="22"/>
          <w:szCs w:val="22"/>
        </w:rPr>
        <w:t xml:space="preserve"> υπ</w:t>
      </w:r>
      <w:proofErr w:type="spellStart"/>
      <w:r w:rsidRPr="00F81E87">
        <w:rPr>
          <w:sz w:val="22"/>
          <w:szCs w:val="22"/>
        </w:rPr>
        <w:t>οκειμενικές</w:t>
      </w:r>
      <w:proofErr w:type="spellEnd"/>
      <w:r w:rsidRPr="00F81E87">
        <w:rPr>
          <w:sz w:val="22"/>
          <w:szCs w:val="22"/>
        </w:rPr>
        <w:t xml:space="preserve"> μα</w:t>
      </w:r>
      <w:proofErr w:type="spellStart"/>
      <w:r w:rsidRPr="00F81E87">
        <w:rPr>
          <w:sz w:val="22"/>
          <w:szCs w:val="22"/>
        </w:rPr>
        <w:t>τιές</w:t>
      </w:r>
      <w:proofErr w:type="spellEnd"/>
      <w:r w:rsidRPr="00F81E87">
        <w:rPr>
          <w:sz w:val="22"/>
          <w:szCs w:val="22"/>
        </w:rPr>
        <w:t xml:space="preserve"> </w:t>
      </w:r>
      <w:proofErr w:type="spellStart"/>
      <w:r w:rsidRPr="00F81E87">
        <w:rPr>
          <w:sz w:val="22"/>
          <w:szCs w:val="22"/>
        </w:rPr>
        <w:t>των</w:t>
      </w:r>
      <w:proofErr w:type="spellEnd"/>
      <w:r w:rsidRPr="00F81E87">
        <w:rPr>
          <w:sz w:val="22"/>
          <w:szCs w:val="22"/>
        </w:rPr>
        <w:t xml:space="preserve"> </w:t>
      </w:r>
      <w:proofErr w:type="spellStart"/>
      <w:r w:rsidRPr="00F81E87">
        <w:rPr>
          <w:sz w:val="22"/>
          <w:szCs w:val="22"/>
        </w:rPr>
        <w:t>συγγρ</w:t>
      </w:r>
      <w:proofErr w:type="spellEnd"/>
      <w:r w:rsidRPr="00F81E87">
        <w:rPr>
          <w:sz w:val="22"/>
          <w:szCs w:val="22"/>
        </w:rPr>
        <w:t>α</w:t>
      </w:r>
      <w:proofErr w:type="spellStart"/>
      <w:r w:rsidRPr="00F81E87">
        <w:rPr>
          <w:sz w:val="22"/>
          <w:szCs w:val="22"/>
        </w:rPr>
        <w:t>φέων</w:t>
      </w:r>
      <w:proofErr w:type="spellEnd"/>
      <w:r w:rsidRPr="00F81E87">
        <w:rPr>
          <w:sz w:val="22"/>
          <w:szCs w:val="22"/>
        </w:rPr>
        <w:t xml:space="preserve"> </w:t>
      </w:r>
      <w:proofErr w:type="spellStart"/>
      <w:r w:rsidRPr="00F81E87">
        <w:rPr>
          <w:sz w:val="22"/>
          <w:szCs w:val="22"/>
        </w:rPr>
        <w:t>τους</w:t>
      </w:r>
      <w:proofErr w:type="spellEnd"/>
      <w:r w:rsidRPr="00F81E87">
        <w:rPr>
          <w:sz w:val="22"/>
          <w:szCs w:val="22"/>
        </w:rPr>
        <w:t>, α</w:t>
      </w:r>
      <w:proofErr w:type="spellStart"/>
      <w:r w:rsidRPr="00F81E87">
        <w:rPr>
          <w:sz w:val="22"/>
          <w:szCs w:val="22"/>
        </w:rPr>
        <w:t>λλά</w:t>
      </w:r>
      <w:proofErr w:type="spellEnd"/>
      <w:r w:rsidRPr="00F81E87">
        <w:rPr>
          <w:sz w:val="22"/>
          <w:szCs w:val="22"/>
        </w:rPr>
        <w:t xml:space="preserve"> </w:t>
      </w:r>
      <w:proofErr w:type="spellStart"/>
      <w:r w:rsidRPr="00F81E87">
        <w:rPr>
          <w:sz w:val="22"/>
          <w:szCs w:val="22"/>
        </w:rPr>
        <w:t>δεν</w:t>
      </w:r>
      <w:proofErr w:type="spellEnd"/>
      <w:r w:rsidRPr="00F81E87">
        <w:rPr>
          <w:sz w:val="22"/>
          <w:szCs w:val="22"/>
        </w:rPr>
        <w:t xml:space="preserve"> πα</w:t>
      </w:r>
      <w:proofErr w:type="spellStart"/>
      <w:r w:rsidRPr="00F81E87">
        <w:rPr>
          <w:sz w:val="22"/>
          <w:szCs w:val="22"/>
        </w:rPr>
        <w:t>ύουν</w:t>
      </w:r>
      <w:proofErr w:type="spellEnd"/>
      <w:r w:rsidRPr="00F81E87">
        <w:rPr>
          <w:sz w:val="22"/>
          <w:szCs w:val="22"/>
        </w:rPr>
        <w:t xml:space="preserve"> να </w:t>
      </w:r>
      <w:proofErr w:type="spellStart"/>
      <w:r w:rsidRPr="00F81E87">
        <w:rPr>
          <w:sz w:val="22"/>
          <w:szCs w:val="22"/>
        </w:rPr>
        <w:t>είν</w:t>
      </w:r>
      <w:proofErr w:type="spellEnd"/>
      <w:r w:rsidRPr="00F81E87">
        <w:rPr>
          <w:sz w:val="22"/>
          <w:szCs w:val="22"/>
        </w:rPr>
        <w:t xml:space="preserve">αι </w:t>
      </w:r>
      <w:proofErr w:type="spellStart"/>
      <w:r w:rsidRPr="00F81E87">
        <w:rPr>
          <w:sz w:val="22"/>
          <w:szCs w:val="22"/>
        </w:rPr>
        <w:t>κολοσσι</w:t>
      </w:r>
      <w:proofErr w:type="spellEnd"/>
      <w:r w:rsidRPr="00F81E87">
        <w:rPr>
          <w:sz w:val="22"/>
          <w:szCs w:val="22"/>
        </w:rPr>
        <w:t xml:space="preserve">αία </w:t>
      </w:r>
      <w:proofErr w:type="spellStart"/>
      <w:r w:rsidRPr="00F81E87">
        <w:rPr>
          <w:sz w:val="22"/>
          <w:szCs w:val="22"/>
        </w:rPr>
        <w:t>έργ</w:t>
      </w:r>
      <w:proofErr w:type="spellEnd"/>
      <w:r w:rsidRPr="00F81E87">
        <w:rPr>
          <w:sz w:val="22"/>
          <w:szCs w:val="22"/>
        </w:rPr>
        <w:t>α π</w:t>
      </w:r>
      <w:proofErr w:type="spellStart"/>
      <w:r w:rsidRPr="00F81E87">
        <w:rPr>
          <w:sz w:val="22"/>
          <w:szCs w:val="22"/>
        </w:rPr>
        <w:t>ου</w:t>
      </w:r>
      <w:proofErr w:type="spellEnd"/>
      <w:r w:rsidRPr="00F81E87">
        <w:rPr>
          <w:sz w:val="22"/>
          <w:szCs w:val="22"/>
        </w:rPr>
        <w:t xml:space="preserve"> πα</w:t>
      </w:r>
      <w:proofErr w:type="spellStart"/>
      <w:r w:rsidRPr="00F81E87">
        <w:rPr>
          <w:sz w:val="22"/>
          <w:szCs w:val="22"/>
        </w:rPr>
        <w:t>ρέχουν</w:t>
      </w:r>
      <w:proofErr w:type="spellEnd"/>
      <w:r w:rsidRPr="00F81E87">
        <w:rPr>
          <w:sz w:val="22"/>
          <w:szCs w:val="22"/>
        </w:rPr>
        <w:t xml:space="preserve"> </w:t>
      </w:r>
      <w:proofErr w:type="spellStart"/>
      <w:r w:rsidRPr="00F81E87">
        <w:rPr>
          <w:sz w:val="22"/>
          <w:szCs w:val="22"/>
        </w:rPr>
        <w:t>τεράστιο</w:t>
      </w:r>
      <w:proofErr w:type="spellEnd"/>
      <w:r w:rsidRPr="00F81E87">
        <w:rPr>
          <w:sz w:val="22"/>
          <w:szCs w:val="22"/>
        </w:rPr>
        <w:t xml:space="preserve"> </w:t>
      </w:r>
      <w:proofErr w:type="spellStart"/>
      <w:r w:rsidRPr="00F81E87">
        <w:rPr>
          <w:sz w:val="22"/>
          <w:szCs w:val="22"/>
        </w:rPr>
        <w:t>όγκο</w:t>
      </w:r>
      <w:proofErr w:type="spellEnd"/>
      <w:r w:rsidRPr="00F81E87">
        <w:rPr>
          <w:sz w:val="22"/>
          <w:szCs w:val="22"/>
        </w:rPr>
        <w:t xml:space="preserve"> π</w:t>
      </w:r>
      <w:proofErr w:type="spellStart"/>
      <w:r w:rsidRPr="00F81E87">
        <w:rPr>
          <w:sz w:val="22"/>
          <w:szCs w:val="22"/>
        </w:rPr>
        <w:t>ληροφοριών</w:t>
      </w:r>
      <w:proofErr w:type="spellEnd"/>
      <w:r w:rsidRPr="00F81E87">
        <w:rPr>
          <w:sz w:val="22"/>
          <w:szCs w:val="22"/>
        </w:rPr>
        <w:t>.</w:t>
      </w:r>
      <w:proofErr w:type="gramEnd"/>
    </w:p>
    <w:p w:rsidR="00F81E87" w:rsidRDefault="00F81E87" w:rsidP="00F81E87">
      <w:pPr>
        <w:pStyle w:val="Heading3"/>
        <w:rPr>
          <w:rFonts w:eastAsia="Times New Roman"/>
        </w:rPr>
      </w:pPr>
      <w:r>
        <w:rPr>
          <w:rFonts w:eastAsia="Times New Roman"/>
        </w:rPr>
        <w:t xml:space="preserve">Η </w:t>
      </w:r>
      <w:proofErr w:type="spellStart"/>
      <w:r>
        <w:rPr>
          <w:rFonts w:eastAsia="Times New Roman"/>
        </w:rPr>
        <w:t>Ελληνική</w:t>
      </w:r>
      <w:proofErr w:type="spellEnd"/>
      <w:r>
        <w:rPr>
          <w:rFonts w:eastAsia="Times New Roman"/>
        </w:rPr>
        <w:t xml:space="preserve"> Επα</w:t>
      </w:r>
      <w:proofErr w:type="spellStart"/>
      <w:r>
        <w:rPr>
          <w:rFonts w:eastAsia="Times New Roman"/>
        </w:rPr>
        <w:t>νάστ</w:t>
      </w:r>
      <w:proofErr w:type="spellEnd"/>
      <w:r>
        <w:rPr>
          <w:rFonts w:eastAsia="Times New Roman"/>
        </w:rPr>
        <w:t>α</w:t>
      </w:r>
      <w:proofErr w:type="spellStart"/>
      <w:r>
        <w:rPr>
          <w:rFonts w:eastAsia="Times New Roman"/>
        </w:rPr>
        <w:t>ση</w:t>
      </w:r>
      <w:proofErr w:type="spellEnd"/>
      <w:r>
        <w:rPr>
          <w:rFonts w:eastAsia="Times New Roman"/>
        </w:rPr>
        <w:t xml:space="preserve"> </w:t>
      </w:r>
      <w:proofErr w:type="spellStart"/>
      <w:r>
        <w:rPr>
          <w:rFonts w:eastAsia="Times New Roman"/>
        </w:rPr>
        <w:t>του</w:t>
      </w:r>
      <w:proofErr w:type="spellEnd"/>
      <w:r>
        <w:rPr>
          <w:rFonts w:eastAsia="Times New Roman"/>
        </w:rPr>
        <w:t xml:space="preserve"> 1821</w:t>
      </w:r>
    </w:p>
    <w:p w:rsidR="00F81E87" w:rsidRPr="00F81E87" w:rsidRDefault="00F81E87" w:rsidP="00F81E87">
      <w:pPr>
        <w:pStyle w:val="NormalWeb"/>
        <w:rPr>
          <w:rStyle w:val="Emphasis"/>
          <w:i w:val="0"/>
          <w:iCs w:val="0"/>
        </w:rPr>
      </w:pPr>
      <w:r>
        <w:rPr>
          <w:rStyle w:val="Strong"/>
        </w:rPr>
        <w:t xml:space="preserve">Β. </w:t>
      </w:r>
      <w:proofErr w:type="spellStart"/>
      <w:r>
        <w:rPr>
          <w:rStyle w:val="Strong"/>
        </w:rPr>
        <w:t>Κρεμμυδάς</w:t>
      </w:r>
      <w:proofErr w:type="spellEnd"/>
      <w:r>
        <w:t xml:space="preserve">   </w:t>
      </w:r>
      <w:r>
        <w:rPr>
          <w:rStyle w:val="Emphasis"/>
        </w:rPr>
        <w:t>Gutenberg</w:t>
      </w:r>
    </w:p>
    <w:p w:rsidR="00F81E87" w:rsidRDefault="00F81E87" w:rsidP="00F81E87">
      <w:pPr>
        <w:pStyle w:val="NormalWeb"/>
      </w:pPr>
    </w:p>
    <w:p w:rsidR="00F81E87" w:rsidRDefault="00F81E87" w:rsidP="00F81E87">
      <w:pPr>
        <w:pStyle w:val="Heading3"/>
        <w:rPr>
          <w:rFonts w:eastAsia="Times New Roman"/>
        </w:rPr>
      </w:pPr>
      <w:r>
        <w:rPr>
          <w:rFonts w:eastAsia="Times New Roman"/>
        </w:rPr>
        <w:t>1821</w:t>
      </w:r>
    </w:p>
    <w:p w:rsidR="00F81E87" w:rsidRDefault="00F81E87" w:rsidP="00F81E87">
      <w:pPr>
        <w:pStyle w:val="NormalWeb"/>
      </w:pPr>
      <w:r>
        <w:rPr>
          <w:rStyle w:val="Strong"/>
        </w:rPr>
        <w:t xml:space="preserve">Θ. </w:t>
      </w:r>
      <w:proofErr w:type="spellStart"/>
      <w:r>
        <w:rPr>
          <w:rStyle w:val="Strong"/>
        </w:rPr>
        <w:t>Βερέμης</w:t>
      </w:r>
      <w:proofErr w:type="spellEnd"/>
      <w:r>
        <w:rPr>
          <w:rStyle w:val="Strong"/>
        </w:rPr>
        <w:t xml:space="preserve"> -Ι. </w:t>
      </w:r>
      <w:proofErr w:type="spellStart"/>
      <w:r>
        <w:rPr>
          <w:rStyle w:val="Strong"/>
        </w:rPr>
        <w:t>Κολλιό</w:t>
      </w:r>
      <w:proofErr w:type="spellEnd"/>
      <w:r>
        <w:rPr>
          <w:rStyle w:val="Strong"/>
        </w:rPr>
        <w:t>π</w:t>
      </w:r>
      <w:proofErr w:type="spellStart"/>
      <w:r>
        <w:rPr>
          <w:rStyle w:val="Strong"/>
        </w:rPr>
        <w:t>ουλος</w:t>
      </w:r>
      <w:proofErr w:type="spellEnd"/>
      <w:r>
        <w:rPr>
          <w:rStyle w:val="Strong"/>
        </w:rPr>
        <w:t xml:space="preserve"> - Ι. </w:t>
      </w:r>
      <w:proofErr w:type="spellStart"/>
      <w:r>
        <w:rPr>
          <w:rStyle w:val="Strong"/>
        </w:rPr>
        <w:t>Μιχ</w:t>
      </w:r>
      <w:proofErr w:type="spellEnd"/>
      <w:r>
        <w:rPr>
          <w:rStyle w:val="Strong"/>
        </w:rPr>
        <w:t>α</w:t>
      </w:r>
      <w:proofErr w:type="spellStart"/>
      <w:r>
        <w:rPr>
          <w:rStyle w:val="Strong"/>
        </w:rPr>
        <w:t>ηλίδης</w:t>
      </w:r>
      <w:proofErr w:type="spellEnd"/>
      <w:r>
        <w:rPr>
          <w:rStyle w:val="Strong"/>
        </w:rPr>
        <w:t> </w:t>
      </w:r>
      <w:r>
        <w:t xml:space="preserve">        </w:t>
      </w:r>
      <w:proofErr w:type="spellStart"/>
      <w:r>
        <w:rPr>
          <w:rStyle w:val="Emphasis"/>
        </w:rPr>
        <w:t>Mετ</w:t>
      </w:r>
      <w:proofErr w:type="spellEnd"/>
      <w:r>
        <w:rPr>
          <w:rStyle w:val="Emphasis"/>
        </w:rPr>
        <w:t>α</w:t>
      </w:r>
      <w:proofErr w:type="spellStart"/>
      <w:r>
        <w:rPr>
          <w:rStyle w:val="Emphasis"/>
        </w:rPr>
        <w:t>ίχμιο</w:t>
      </w:r>
      <w:proofErr w:type="spellEnd"/>
    </w:p>
    <w:p w:rsidR="00F81E87" w:rsidRPr="00F81E87" w:rsidRDefault="00F81E87" w:rsidP="00F81E87">
      <w:pPr>
        <w:pStyle w:val="NormalWeb"/>
        <w:rPr>
          <w:sz w:val="22"/>
          <w:szCs w:val="22"/>
        </w:rPr>
      </w:pPr>
      <w:proofErr w:type="spellStart"/>
      <w:proofErr w:type="gramStart"/>
      <w:r w:rsidRPr="00F81E87">
        <w:rPr>
          <w:sz w:val="22"/>
          <w:szCs w:val="22"/>
        </w:rPr>
        <w:t>Μικρές</w:t>
      </w:r>
      <w:proofErr w:type="spellEnd"/>
      <w:r w:rsidRPr="00F81E87">
        <w:rPr>
          <w:sz w:val="22"/>
          <w:szCs w:val="22"/>
        </w:rPr>
        <w:t xml:space="preserve"> ανα</w:t>
      </w:r>
      <w:proofErr w:type="spellStart"/>
      <w:r w:rsidRPr="00F81E87">
        <w:rPr>
          <w:sz w:val="22"/>
          <w:szCs w:val="22"/>
        </w:rPr>
        <w:t>λυτικές</w:t>
      </w:r>
      <w:proofErr w:type="spellEnd"/>
      <w:r w:rsidRPr="00F81E87">
        <w:rPr>
          <w:sz w:val="22"/>
          <w:szCs w:val="22"/>
        </w:rPr>
        <w:t xml:space="preserve">, </w:t>
      </w:r>
      <w:proofErr w:type="spellStart"/>
      <w:r w:rsidRPr="00F81E87">
        <w:rPr>
          <w:sz w:val="22"/>
          <w:szCs w:val="22"/>
        </w:rPr>
        <w:t>ευσύνο</w:t>
      </w:r>
      <w:proofErr w:type="spellEnd"/>
      <w:r w:rsidRPr="00F81E87">
        <w:rPr>
          <w:sz w:val="22"/>
          <w:szCs w:val="22"/>
        </w:rPr>
        <w:t>π</w:t>
      </w:r>
      <w:proofErr w:type="spellStart"/>
      <w:r w:rsidRPr="00F81E87">
        <w:rPr>
          <w:sz w:val="22"/>
          <w:szCs w:val="22"/>
        </w:rPr>
        <w:t>τες</w:t>
      </w:r>
      <w:proofErr w:type="spellEnd"/>
      <w:r w:rsidRPr="00F81E87">
        <w:rPr>
          <w:sz w:val="22"/>
          <w:szCs w:val="22"/>
        </w:rPr>
        <w:t xml:space="preserve"> και </w:t>
      </w:r>
      <w:proofErr w:type="spellStart"/>
      <w:r w:rsidRPr="00F81E87">
        <w:rPr>
          <w:sz w:val="22"/>
          <w:szCs w:val="22"/>
        </w:rPr>
        <w:t>γεγονοτολογικές</w:t>
      </w:r>
      <w:proofErr w:type="spellEnd"/>
      <w:r w:rsidRPr="00F81E87">
        <w:rPr>
          <w:sz w:val="22"/>
          <w:szCs w:val="22"/>
        </w:rPr>
        <w:t xml:space="preserve"> </w:t>
      </w:r>
      <w:proofErr w:type="spellStart"/>
      <w:r w:rsidRPr="00F81E87">
        <w:rPr>
          <w:sz w:val="22"/>
          <w:szCs w:val="22"/>
        </w:rPr>
        <w:t>ιστορίες</w:t>
      </w:r>
      <w:proofErr w:type="spellEnd"/>
      <w:r w:rsidRPr="00F81E87">
        <w:rPr>
          <w:sz w:val="22"/>
          <w:szCs w:val="22"/>
        </w:rPr>
        <w:t xml:space="preserve"> </w:t>
      </w:r>
      <w:proofErr w:type="spellStart"/>
      <w:r w:rsidRPr="00F81E87">
        <w:rPr>
          <w:sz w:val="22"/>
          <w:szCs w:val="22"/>
        </w:rPr>
        <w:t>γι</w:t>
      </w:r>
      <w:proofErr w:type="spellEnd"/>
      <w:r w:rsidRPr="00F81E87">
        <w:rPr>
          <w:sz w:val="22"/>
          <w:szCs w:val="22"/>
        </w:rPr>
        <w:t xml:space="preserve">α </w:t>
      </w:r>
      <w:proofErr w:type="spellStart"/>
      <w:r w:rsidRPr="00F81E87">
        <w:rPr>
          <w:sz w:val="22"/>
          <w:szCs w:val="22"/>
        </w:rPr>
        <w:t>την</w:t>
      </w:r>
      <w:proofErr w:type="spellEnd"/>
      <w:r w:rsidRPr="00F81E87">
        <w:rPr>
          <w:sz w:val="22"/>
          <w:szCs w:val="22"/>
        </w:rPr>
        <w:t xml:space="preserve"> π</w:t>
      </w:r>
      <w:proofErr w:type="spellStart"/>
      <w:r w:rsidRPr="00F81E87">
        <w:rPr>
          <w:sz w:val="22"/>
          <w:szCs w:val="22"/>
        </w:rPr>
        <w:t>ερίοδο</w:t>
      </w:r>
      <w:proofErr w:type="spellEnd"/>
      <w:r w:rsidRPr="00F81E87">
        <w:rPr>
          <w:sz w:val="22"/>
          <w:szCs w:val="22"/>
        </w:rPr>
        <w:t xml:space="preserve"> </w:t>
      </w:r>
      <w:proofErr w:type="spellStart"/>
      <w:r w:rsidRPr="00F81E87">
        <w:rPr>
          <w:sz w:val="22"/>
          <w:szCs w:val="22"/>
        </w:rPr>
        <w:t>κοντά</w:t>
      </w:r>
      <w:proofErr w:type="spellEnd"/>
      <w:r w:rsidRPr="00F81E87">
        <w:rPr>
          <w:sz w:val="22"/>
          <w:szCs w:val="22"/>
        </w:rPr>
        <w:t xml:space="preserve"> </w:t>
      </w:r>
      <w:proofErr w:type="spellStart"/>
      <w:r w:rsidRPr="00F81E87">
        <w:rPr>
          <w:sz w:val="22"/>
          <w:szCs w:val="22"/>
        </w:rPr>
        <w:t>στο</w:t>
      </w:r>
      <w:proofErr w:type="spellEnd"/>
      <w:r w:rsidRPr="00F81E87">
        <w:rPr>
          <w:sz w:val="22"/>
          <w:szCs w:val="22"/>
        </w:rPr>
        <w:t xml:space="preserve"> 1821.</w:t>
      </w:r>
      <w:proofErr w:type="gramEnd"/>
    </w:p>
    <w:p w:rsidR="00F81E87" w:rsidRDefault="00F81E87" w:rsidP="00F81E87">
      <w:pPr>
        <w:pStyle w:val="NormalWeb"/>
      </w:pPr>
    </w:p>
    <w:p w:rsidR="00F81E87" w:rsidRDefault="00F81E87" w:rsidP="00F81E87">
      <w:pPr>
        <w:pStyle w:val="Heading3"/>
        <w:rPr>
          <w:rFonts w:eastAsia="Times New Roman"/>
        </w:rPr>
      </w:pPr>
      <w:proofErr w:type="spellStart"/>
      <w:r>
        <w:rPr>
          <w:rFonts w:eastAsia="Times New Roman"/>
        </w:rPr>
        <w:t>Πολιτική</w:t>
      </w:r>
      <w:proofErr w:type="spellEnd"/>
      <w:r>
        <w:rPr>
          <w:rFonts w:eastAsia="Times New Roman"/>
        </w:rPr>
        <w:t xml:space="preserve"> και </w:t>
      </w:r>
      <w:proofErr w:type="spellStart"/>
      <w:r>
        <w:rPr>
          <w:rFonts w:eastAsia="Times New Roman"/>
        </w:rPr>
        <w:t>συγκρότηση</w:t>
      </w:r>
      <w:proofErr w:type="spellEnd"/>
      <w:r>
        <w:rPr>
          <w:rFonts w:eastAsia="Times New Roman"/>
        </w:rPr>
        <w:t xml:space="preserve"> </w:t>
      </w:r>
      <w:proofErr w:type="spellStart"/>
      <w:r>
        <w:rPr>
          <w:rFonts w:eastAsia="Times New Roman"/>
        </w:rPr>
        <w:t>κράτους</w:t>
      </w:r>
      <w:proofErr w:type="spellEnd"/>
      <w:r>
        <w:rPr>
          <w:rFonts w:eastAsia="Times New Roman"/>
        </w:rPr>
        <w:t xml:space="preserve"> </w:t>
      </w:r>
      <w:proofErr w:type="spellStart"/>
      <w:r>
        <w:rPr>
          <w:rFonts w:eastAsia="Times New Roman"/>
        </w:rPr>
        <w:t>στο</w:t>
      </w:r>
      <w:proofErr w:type="spellEnd"/>
      <w:r>
        <w:rPr>
          <w:rFonts w:eastAsia="Times New Roman"/>
        </w:rPr>
        <w:t xml:space="preserve"> </w:t>
      </w:r>
      <w:proofErr w:type="spellStart"/>
      <w:r>
        <w:rPr>
          <w:rFonts w:eastAsia="Times New Roman"/>
        </w:rPr>
        <w:t>ελληνικό</w:t>
      </w:r>
      <w:proofErr w:type="spellEnd"/>
      <w:r>
        <w:rPr>
          <w:rFonts w:eastAsia="Times New Roman"/>
        </w:rPr>
        <w:t xml:space="preserve"> βα</w:t>
      </w:r>
      <w:proofErr w:type="spellStart"/>
      <w:r>
        <w:rPr>
          <w:rFonts w:eastAsia="Times New Roman"/>
        </w:rPr>
        <w:t>σίλειο</w:t>
      </w:r>
      <w:proofErr w:type="spellEnd"/>
      <w:r>
        <w:rPr>
          <w:rFonts w:eastAsia="Times New Roman"/>
        </w:rPr>
        <w:t>, 1833-1843</w:t>
      </w:r>
    </w:p>
    <w:p w:rsidR="00F81E87" w:rsidRDefault="00F81E87" w:rsidP="00F81E87">
      <w:pPr>
        <w:pStyle w:val="NormalWeb"/>
      </w:pPr>
      <w:r>
        <w:rPr>
          <w:rStyle w:val="Strong"/>
        </w:rPr>
        <w:t xml:space="preserve">J.Α. </w:t>
      </w:r>
      <w:proofErr w:type="spellStart"/>
      <w:r>
        <w:rPr>
          <w:rStyle w:val="Strong"/>
        </w:rPr>
        <w:t>Petropulos</w:t>
      </w:r>
      <w:proofErr w:type="spellEnd"/>
      <w:r>
        <w:t xml:space="preserve">        </w:t>
      </w:r>
      <w:r>
        <w:rPr>
          <w:rStyle w:val="Emphasis"/>
        </w:rPr>
        <w:t>MIET</w:t>
      </w:r>
    </w:p>
    <w:p w:rsidR="00F81E87" w:rsidRPr="00F81E87" w:rsidRDefault="00F81E87" w:rsidP="00F81E87">
      <w:pPr>
        <w:pStyle w:val="NormalWeb"/>
        <w:rPr>
          <w:sz w:val="22"/>
          <w:szCs w:val="22"/>
        </w:rPr>
      </w:pPr>
      <w:proofErr w:type="spellStart"/>
      <w:proofErr w:type="gramStart"/>
      <w:r w:rsidRPr="00F81E87">
        <w:rPr>
          <w:sz w:val="22"/>
          <w:szCs w:val="22"/>
        </w:rPr>
        <w:t>Έν</w:t>
      </w:r>
      <w:proofErr w:type="spellEnd"/>
      <w:r w:rsidRPr="00F81E87">
        <w:rPr>
          <w:sz w:val="22"/>
          <w:szCs w:val="22"/>
        </w:rPr>
        <w:t>α από τα π</w:t>
      </w:r>
      <w:proofErr w:type="spellStart"/>
      <w:r w:rsidRPr="00F81E87">
        <w:rPr>
          <w:sz w:val="22"/>
          <w:szCs w:val="22"/>
        </w:rPr>
        <w:t>λέον</w:t>
      </w:r>
      <w:proofErr w:type="spellEnd"/>
      <w:r w:rsidRPr="00F81E87">
        <w:rPr>
          <w:sz w:val="22"/>
          <w:szCs w:val="22"/>
        </w:rPr>
        <w:t xml:space="preserve"> </w:t>
      </w:r>
      <w:proofErr w:type="spellStart"/>
      <w:r w:rsidRPr="00F81E87">
        <w:rPr>
          <w:sz w:val="22"/>
          <w:szCs w:val="22"/>
        </w:rPr>
        <w:t>κλ</w:t>
      </w:r>
      <w:proofErr w:type="spellEnd"/>
      <w:r w:rsidRPr="00F81E87">
        <w:rPr>
          <w:sz w:val="22"/>
          <w:szCs w:val="22"/>
        </w:rPr>
        <w:t>α</w:t>
      </w:r>
      <w:proofErr w:type="spellStart"/>
      <w:r w:rsidRPr="00F81E87">
        <w:rPr>
          <w:sz w:val="22"/>
          <w:szCs w:val="22"/>
        </w:rPr>
        <w:t>σικά</w:t>
      </w:r>
      <w:proofErr w:type="spellEnd"/>
      <w:r w:rsidRPr="00F81E87">
        <w:rPr>
          <w:sz w:val="22"/>
          <w:szCs w:val="22"/>
        </w:rPr>
        <w:t xml:space="preserve"> </w:t>
      </w:r>
      <w:proofErr w:type="spellStart"/>
      <w:r w:rsidRPr="00F81E87">
        <w:rPr>
          <w:sz w:val="22"/>
          <w:szCs w:val="22"/>
        </w:rPr>
        <w:t>έργ</w:t>
      </w:r>
      <w:proofErr w:type="spellEnd"/>
      <w:r w:rsidRPr="00F81E87">
        <w:rPr>
          <w:sz w:val="22"/>
          <w:szCs w:val="22"/>
        </w:rPr>
        <w:t xml:space="preserve">α </w:t>
      </w:r>
      <w:proofErr w:type="spellStart"/>
      <w:r w:rsidRPr="00F81E87">
        <w:rPr>
          <w:sz w:val="22"/>
          <w:szCs w:val="22"/>
        </w:rPr>
        <w:t>της</w:t>
      </w:r>
      <w:proofErr w:type="spellEnd"/>
      <w:r w:rsidRPr="00F81E87">
        <w:rPr>
          <w:sz w:val="22"/>
          <w:szCs w:val="22"/>
        </w:rPr>
        <w:t xml:space="preserve"> </w:t>
      </w:r>
      <w:proofErr w:type="spellStart"/>
      <w:r w:rsidRPr="00F81E87">
        <w:rPr>
          <w:sz w:val="22"/>
          <w:szCs w:val="22"/>
        </w:rPr>
        <w:t>ελληνικής</w:t>
      </w:r>
      <w:proofErr w:type="spellEnd"/>
      <w:r w:rsidRPr="00F81E87">
        <w:rPr>
          <w:sz w:val="22"/>
          <w:szCs w:val="22"/>
        </w:rPr>
        <w:t xml:space="preserve"> </w:t>
      </w:r>
      <w:proofErr w:type="spellStart"/>
      <w:r w:rsidRPr="00F81E87">
        <w:rPr>
          <w:sz w:val="22"/>
          <w:szCs w:val="22"/>
        </w:rPr>
        <w:t>ιστοριογρ</w:t>
      </w:r>
      <w:proofErr w:type="spellEnd"/>
      <w:r w:rsidRPr="00F81E87">
        <w:rPr>
          <w:sz w:val="22"/>
          <w:szCs w:val="22"/>
        </w:rPr>
        <w:t>α</w:t>
      </w:r>
      <w:proofErr w:type="spellStart"/>
      <w:r w:rsidRPr="00F81E87">
        <w:rPr>
          <w:sz w:val="22"/>
          <w:szCs w:val="22"/>
        </w:rPr>
        <w:t>φί</w:t>
      </w:r>
      <w:proofErr w:type="spellEnd"/>
      <w:r w:rsidRPr="00F81E87">
        <w:rPr>
          <w:sz w:val="22"/>
          <w:szCs w:val="22"/>
        </w:rPr>
        <w:t>ας, όπ</w:t>
      </w:r>
      <w:proofErr w:type="spellStart"/>
      <w:r w:rsidRPr="00F81E87">
        <w:rPr>
          <w:sz w:val="22"/>
          <w:szCs w:val="22"/>
        </w:rPr>
        <w:t>ου</w:t>
      </w:r>
      <w:proofErr w:type="spellEnd"/>
      <w:r w:rsidRPr="00F81E87">
        <w:rPr>
          <w:sz w:val="22"/>
          <w:szCs w:val="22"/>
        </w:rPr>
        <w:t xml:space="preserve"> ο </w:t>
      </w:r>
      <w:proofErr w:type="spellStart"/>
      <w:r w:rsidRPr="00F81E87">
        <w:rPr>
          <w:sz w:val="22"/>
          <w:szCs w:val="22"/>
        </w:rPr>
        <w:t>συγγρ</w:t>
      </w:r>
      <w:proofErr w:type="spellEnd"/>
      <w:r w:rsidRPr="00F81E87">
        <w:rPr>
          <w:sz w:val="22"/>
          <w:szCs w:val="22"/>
        </w:rPr>
        <w:t>α</w:t>
      </w:r>
      <w:proofErr w:type="spellStart"/>
      <w:r w:rsidRPr="00F81E87">
        <w:rPr>
          <w:sz w:val="22"/>
          <w:szCs w:val="22"/>
        </w:rPr>
        <w:t>φέ</w:t>
      </w:r>
      <w:proofErr w:type="spellEnd"/>
      <w:r w:rsidRPr="00F81E87">
        <w:rPr>
          <w:sz w:val="22"/>
          <w:szCs w:val="22"/>
        </w:rPr>
        <w:t xml:space="preserve">ας </w:t>
      </w:r>
      <w:proofErr w:type="spellStart"/>
      <w:r w:rsidRPr="00F81E87">
        <w:rPr>
          <w:sz w:val="22"/>
          <w:szCs w:val="22"/>
        </w:rPr>
        <w:t>έχει</w:t>
      </w:r>
      <w:proofErr w:type="spellEnd"/>
      <w:r w:rsidRPr="00F81E87">
        <w:rPr>
          <w:sz w:val="22"/>
          <w:szCs w:val="22"/>
        </w:rPr>
        <w:t xml:space="preserve"> π</w:t>
      </w:r>
      <w:proofErr w:type="spellStart"/>
      <w:r w:rsidRPr="00F81E87">
        <w:rPr>
          <w:sz w:val="22"/>
          <w:szCs w:val="22"/>
        </w:rPr>
        <w:t>ροχωρήσει</w:t>
      </w:r>
      <w:proofErr w:type="spellEnd"/>
      <w:r w:rsidRPr="00F81E87">
        <w:rPr>
          <w:sz w:val="22"/>
          <w:szCs w:val="22"/>
        </w:rPr>
        <w:t xml:space="preserve"> </w:t>
      </w:r>
      <w:proofErr w:type="spellStart"/>
      <w:r w:rsidRPr="00F81E87">
        <w:rPr>
          <w:sz w:val="22"/>
          <w:szCs w:val="22"/>
        </w:rPr>
        <w:t>σε</w:t>
      </w:r>
      <w:proofErr w:type="spellEnd"/>
      <w:r w:rsidRPr="00F81E87">
        <w:rPr>
          <w:sz w:val="22"/>
          <w:szCs w:val="22"/>
        </w:rPr>
        <w:t xml:space="preserve"> </w:t>
      </w:r>
      <w:proofErr w:type="spellStart"/>
      <w:r w:rsidRPr="00F81E87">
        <w:rPr>
          <w:sz w:val="22"/>
          <w:szCs w:val="22"/>
        </w:rPr>
        <w:t>μι</w:t>
      </w:r>
      <w:proofErr w:type="spellEnd"/>
      <w:r w:rsidRPr="00F81E87">
        <w:rPr>
          <w:sz w:val="22"/>
          <w:szCs w:val="22"/>
        </w:rPr>
        <w:t>α π</w:t>
      </w:r>
      <w:proofErr w:type="spellStart"/>
      <w:r w:rsidRPr="00F81E87">
        <w:rPr>
          <w:sz w:val="22"/>
          <w:szCs w:val="22"/>
        </w:rPr>
        <w:t>λήρη</w:t>
      </w:r>
      <w:proofErr w:type="spellEnd"/>
      <w:r w:rsidRPr="00F81E87">
        <w:rPr>
          <w:sz w:val="22"/>
          <w:szCs w:val="22"/>
        </w:rPr>
        <w:t xml:space="preserve"> και </w:t>
      </w:r>
      <w:proofErr w:type="spellStart"/>
      <w:r w:rsidRPr="00F81E87">
        <w:rPr>
          <w:sz w:val="22"/>
          <w:szCs w:val="22"/>
        </w:rPr>
        <w:t>διεξοδική</w:t>
      </w:r>
      <w:proofErr w:type="spellEnd"/>
      <w:r w:rsidRPr="00F81E87">
        <w:rPr>
          <w:sz w:val="22"/>
          <w:szCs w:val="22"/>
        </w:rPr>
        <w:t xml:space="preserve"> </w:t>
      </w:r>
      <w:proofErr w:type="spellStart"/>
      <w:r w:rsidRPr="00F81E87">
        <w:rPr>
          <w:sz w:val="22"/>
          <w:szCs w:val="22"/>
        </w:rPr>
        <w:t>έρευν</w:t>
      </w:r>
      <w:proofErr w:type="spellEnd"/>
      <w:r w:rsidRPr="00F81E87">
        <w:rPr>
          <w:sz w:val="22"/>
          <w:szCs w:val="22"/>
        </w:rPr>
        <w:t xml:space="preserve">α </w:t>
      </w:r>
      <w:proofErr w:type="spellStart"/>
      <w:r w:rsidRPr="00F81E87">
        <w:rPr>
          <w:sz w:val="22"/>
          <w:szCs w:val="22"/>
        </w:rPr>
        <w:t>των</w:t>
      </w:r>
      <w:proofErr w:type="spellEnd"/>
      <w:r w:rsidRPr="00F81E87">
        <w:rPr>
          <w:sz w:val="22"/>
          <w:szCs w:val="22"/>
        </w:rPr>
        <w:t xml:space="preserve"> π</w:t>
      </w:r>
      <w:proofErr w:type="spellStart"/>
      <w:r w:rsidRPr="00F81E87">
        <w:rPr>
          <w:sz w:val="22"/>
          <w:szCs w:val="22"/>
        </w:rPr>
        <w:t>ηγών</w:t>
      </w:r>
      <w:proofErr w:type="spellEnd"/>
      <w:r w:rsidRPr="00F81E87">
        <w:rPr>
          <w:sz w:val="22"/>
          <w:szCs w:val="22"/>
        </w:rPr>
        <w:t>.</w:t>
      </w:r>
      <w:proofErr w:type="gramEnd"/>
    </w:p>
    <w:p w:rsidR="00F81E87" w:rsidRDefault="00F81E87" w:rsidP="00F81E87">
      <w:pPr>
        <w:pStyle w:val="NormalWeb"/>
      </w:pPr>
      <w:r>
        <w:t> </w:t>
      </w:r>
    </w:p>
    <w:p w:rsidR="00F81E87" w:rsidRDefault="00F81E87" w:rsidP="00F81E87">
      <w:pPr>
        <w:pStyle w:val="Heading3"/>
        <w:rPr>
          <w:rFonts w:eastAsia="Times New Roman"/>
        </w:rPr>
      </w:pPr>
      <w:proofErr w:type="spellStart"/>
      <w:r>
        <w:rPr>
          <w:rFonts w:eastAsia="Times New Roman"/>
        </w:rPr>
        <w:t>Ιστορί</w:t>
      </w:r>
      <w:proofErr w:type="spellEnd"/>
      <w:r>
        <w:rPr>
          <w:rFonts w:eastAsia="Times New Roman"/>
        </w:rPr>
        <w:t xml:space="preserve">α </w:t>
      </w:r>
      <w:proofErr w:type="spellStart"/>
      <w:r>
        <w:rPr>
          <w:rFonts w:eastAsia="Times New Roman"/>
        </w:rPr>
        <w:t>του</w:t>
      </w:r>
      <w:proofErr w:type="spellEnd"/>
      <w:r>
        <w:rPr>
          <w:rFonts w:eastAsia="Times New Roman"/>
        </w:rPr>
        <w:t xml:space="preserve"> </w:t>
      </w:r>
      <w:proofErr w:type="spellStart"/>
      <w:r>
        <w:rPr>
          <w:rFonts w:eastAsia="Times New Roman"/>
        </w:rPr>
        <w:t>ελληνικού</w:t>
      </w:r>
      <w:proofErr w:type="spellEnd"/>
      <w:r>
        <w:rPr>
          <w:rFonts w:eastAsia="Times New Roman"/>
        </w:rPr>
        <w:t xml:space="preserve"> </w:t>
      </w:r>
      <w:proofErr w:type="spellStart"/>
      <w:r>
        <w:rPr>
          <w:rFonts w:eastAsia="Times New Roman"/>
        </w:rPr>
        <w:t>κράτους</w:t>
      </w:r>
      <w:proofErr w:type="spellEnd"/>
      <w:r>
        <w:rPr>
          <w:rFonts w:eastAsia="Times New Roman"/>
        </w:rPr>
        <w:t>, 1830-1920</w:t>
      </w:r>
    </w:p>
    <w:p w:rsidR="00F81E87" w:rsidRDefault="00F81E87" w:rsidP="00F81E87">
      <w:pPr>
        <w:pStyle w:val="NormalWeb"/>
      </w:pPr>
      <w:r>
        <w:rPr>
          <w:rStyle w:val="Strong"/>
        </w:rPr>
        <w:t xml:space="preserve">Γ.Β. </w:t>
      </w:r>
      <w:proofErr w:type="spellStart"/>
      <w:r>
        <w:rPr>
          <w:rStyle w:val="Strong"/>
        </w:rPr>
        <w:t>Δερτιλής</w:t>
      </w:r>
      <w:proofErr w:type="spellEnd"/>
      <w:r>
        <w:t xml:space="preserve">           </w:t>
      </w:r>
      <w:r>
        <w:rPr>
          <w:rStyle w:val="Emphasis"/>
        </w:rPr>
        <w:t>ΠΕΚ</w:t>
      </w:r>
    </w:p>
    <w:p w:rsidR="00F81E87" w:rsidRPr="00F81E87" w:rsidRDefault="00F81E87" w:rsidP="00F81E87">
      <w:pPr>
        <w:pStyle w:val="NormalWeb"/>
        <w:rPr>
          <w:sz w:val="22"/>
          <w:szCs w:val="22"/>
        </w:rPr>
      </w:pPr>
      <w:proofErr w:type="spellStart"/>
      <w:proofErr w:type="gramStart"/>
      <w:r w:rsidRPr="00F81E87">
        <w:rPr>
          <w:sz w:val="22"/>
          <w:szCs w:val="22"/>
        </w:rPr>
        <w:t>Μι</w:t>
      </w:r>
      <w:proofErr w:type="spellEnd"/>
      <w:r w:rsidRPr="00F81E87">
        <w:rPr>
          <w:sz w:val="22"/>
          <w:szCs w:val="22"/>
        </w:rPr>
        <w:t xml:space="preserve">α </w:t>
      </w:r>
      <w:proofErr w:type="spellStart"/>
      <w:r w:rsidRPr="00F81E87">
        <w:rPr>
          <w:sz w:val="22"/>
          <w:szCs w:val="22"/>
        </w:rPr>
        <w:t>έρευν</w:t>
      </w:r>
      <w:proofErr w:type="spellEnd"/>
      <w:r w:rsidRPr="00F81E87">
        <w:rPr>
          <w:sz w:val="22"/>
          <w:szCs w:val="22"/>
        </w:rPr>
        <w:t>α π</w:t>
      </w:r>
      <w:proofErr w:type="spellStart"/>
      <w:r w:rsidRPr="00F81E87">
        <w:rPr>
          <w:sz w:val="22"/>
          <w:szCs w:val="22"/>
        </w:rPr>
        <w:t>ου</w:t>
      </w:r>
      <w:proofErr w:type="spellEnd"/>
      <w:r w:rsidRPr="00F81E87">
        <w:rPr>
          <w:sz w:val="22"/>
          <w:szCs w:val="22"/>
        </w:rPr>
        <w:t xml:space="preserve"> </w:t>
      </w:r>
      <w:proofErr w:type="spellStart"/>
      <w:r w:rsidRPr="00F81E87">
        <w:rPr>
          <w:sz w:val="22"/>
          <w:szCs w:val="22"/>
        </w:rPr>
        <w:t>μελετά</w:t>
      </w:r>
      <w:proofErr w:type="spellEnd"/>
      <w:r w:rsidRPr="00F81E87">
        <w:rPr>
          <w:sz w:val="22"/>
          <w:szCs w:val="22"/>
        </w:rPr>
        <w:t xml:space="preserve"> </w:t>
      </w:r>
      <w:proofErr w:type="spellStart"/>
      <w:r w:rsidRPr="00F81E87">
        <w:rPr>
          <w:sz w:val="22"/>
          <w:szCs w:val="22"/>
        </w:rPr>
        <w:t>εις</w:t>
      </w:r>
      <w:proofErr w:type="spellEnd"/>
      <w:r w:rsidRPr="00F81E87">
        <w:rPr>
          <w:sz w:val="22"/>
          <w:szCs w:val="22"/>
        </w:rPr>
        <w:t xml:space="preserve"> β</w:t>
      </w:r>
      <w:proofErr w:type="spellStart"/>
      <w:r w:rsidRPr="00F81E87">
        <w:rPr>
          <w:sz w:val="22"/>
          <w:szCs w:val="22"/>
        </w:rPr>
        <w:t>άθος</w:t>
      </w:r>
      <w:proofErr w:type="spellEnd"/>
      <w:r w:rsidRPr="00F81E87">
        <w:rPr>
          <w:sz w:val="22"/>
          <w:szCs w:val="22"/>
        </w:rPr>
        <w:t xml:space="preserve"> </w:t>
      </w:r>
      <w:proofErr w:type="spellStart"/>
      <w:r w:rsidRPr="00F81E87">
        <w:rPr>
          <w:sz w:val="22"/>
          <w:szCs w:val="22"/>
        </w:rPr>
        <w:t>κοινωνικές</w:t>
      </w:r>
      <w:proofErr w:type="spellEnd"/>
      <w:r w:rsidRPr="00F81E87">
        <w:rPr>
          <w:sz w:val="22"/>
          <w:szCs w:val="22"/>
        </w:rPr>
        <w:t xml:space="preserve"> και </w:t>
      </w:r>
      <w:proofErr w:type="spellStart"/>
      <w:r w:rsidRPr="00F81E87">
        <w:rPr>
          <w:sz w:val="22"/>
          <w:szCs w:val="22"/>
        </w:rPr>
        <w:t>οικονομικές</w:t>
      </w:r>
      <w:proofErr w:type="spellEnd"/>
      <w:r w:rsidRPr="00F81E87">
        <w:rPr>
          <w:sz w:val="22"/>
          <w:szCs w:val="22"/>
        </w:rPr>
        <w:t xml:space="preserve"> π</w:t>
      </w:r>
      <w:proofErr w:type="spellStart"/>
      <w:r w:rsidRPr="00F81E87">
        <w:rPr>
          <w:sz w:val="22"/>
          <w:szCs w:val="22"/>
        </w:rPr>
        <w:t>τυχές</w:t>
      </w:r>
      <w:proofErr w:type="spellEnd"/>
      <w:r w:rsidRPr="00F81E87">
        <w:rPr>
          <w:sz w:val="22"/>
          <w:szCs w:val="22"/>
        </w:rPr>
        <w:t xml:space="preserve"> </w:t>
      </w:r>
      <w:proofErr w:type="spellStart"/>
      <w:r w:rsidRPr="00F81E87">
        <w:rPr>
          <w:sz w:val="22"/>
          <w:szCs w:val="22"/>
        </w:rPr>
        <w:t>του</w:t>
      </w:r>
      <w:proofErr w:type="spellEnd"/>
      <w:r w:rsidRPr="00F81E87">
        <w:rPr>
          <w:sz w:val="22"/>
          <w:szCs w:val="22"/>
        </w:rPr>
        <w:t xml:space="preserve"> </w:t>
      </w:r>
      <w:proofErr w:type="spellStart"/>
      <w:r w:rsidRPr="00F81E87">
        <w:rPr>
          <w:sz w:val="22"/>
          <w:szCs w:val="22"/>
        </w:rPr>
        <w:t>νέου</w:t>
      </w:r>
      <w:proofErr w:type="spellEnd"/>
      <w:r w:rsidRPr="00F81E87">
        <w:rPr>
          <w:sz w:val="22"/>
          <w:szCs w:val="22"/>
        </w:rPr>
        <w:t xml:space="preserve"> </w:t>
      </w:r>
      <w:proofErr w:type="spellStart"/>
      <w:r w:rsidRPr="00F81E87">
        <w:rPr>
          <w:sz w:val="22"/>
          <w:szCs w:val="22"/>
        </w:rPr>
        <w:t>ελληνικού</w:t>
      </w:r>
      <w:proofErr w:type="spellEnd"/>
      <w:r w:rsidRPr="00F81E87">
        <w:rPr>
          <w:sz w:val="22"/>
          <w:szCs w:val="22"/>
        </w:rPr>
        <w:t xml:space="preserve"> </w:t>
      </w:r>
      <w:proofErr w:type="spellStart"/>
      <w:r w:rsidRPr="00F81E87">
        <w:rPr>
          <w:sz w:val="22"/>
          <w:szCs w:val="22"/>
        </w:rPr>
        <w:t>κράτους</w:t>
      </w:r>
      <w:proofErr w:type="spellEnd"/>
      <w:r w:rsidRPr="00F81E87">
        <w:rPr>
          <w:sz w:val="22"/>
          <w:szCs w:val="22"/>
        </w:rPr>
        <w:t>.</w:t>
      </w:r>
      <w:proofErr w:type="gramEnd"/>
    </w:p>
    <w:p w:rsidR="00F81E87" w:rsidRDefault="00F81E87">
      <w:pPr>
        <w:rPr>
          <w:lang w:val="el-GR"/>
        </w:rPr>
      </w:pPr>
    </w:p>
    <w:p w:rsidR="00F81E87" w:rsidRDefault="00F81E87">
      <w:pPr>
        <w:rPr>
          <w:lang w:val="el-GR"/>
        </w:rPr>
      </w:pPr>
    </w:p>
    <w:p w:rsidR="00F81E87" w:rsidRDefault="00F81E87">
      <w:pPr>
        <w:rPr>
          <w:lang w:val="el-GR"/>
        </w:rPr>
      </w:pPr>
    </w:p>
    <w:p w:rsidR="00F81E87" w:rsidRDefault="00F81E87">
      <w:pPr>
        <w:rPr>
          <w:lang w:val="el-GR"/>
        </w:rPr>
      </w:pPr>
    </w:p>
    <w:p w:rsidR="00F81E87" w:rsidRDefault="00F81E87">
      <w:pPr>
        <w:rPr>
          <w:lang w:val="el-GR"/>
        </w:rPr>
      </w:pPr>
    </w:p>
    <w:p w:rsidR="00F81E87" w:rsidRDefault="00F81E87">
      <w:pPr>
        <w:rPr>
          <w:lang w:val="el-GR"/>
        </w:rPr>
      </w:pPr>
    </w:p>
    <w:p w:rsidR="00F81E87" w:rsidRDefault="00F81E87">
      <w:pPr>
        <w:rPr>
          <w:lang w:val="el-GR"/>
        </w:rPr>
      </w:pPr>
    </w:p>
    <w:p w:rsidR="00F81E87" w:rsidRDefault="00F81E87">
      <w:pPr>
        <w:rPr>
          <w:lang w:val="el-GR"/>
        </w:rPr>
      </w:pPr>
    </w:p>
    <w:p w:rsidR="00F81E87" w:rsidRDefault="00F81E87">
      <w:pPr>
        <w:rPr>
          <w:lang w:val="el-GR"/>
        </w:rPr>
      </w:pPr>
    </w:p>
    <w:p w:rsidR="00F81E87" w:rsidRDefault="00F81E87">
      <w:pPr>
        <w:rPr>
          <w:lang w:val="el-GR"/>
        </w:rPr>
      </w:pPr>
    </w:p>
    <w:p w:rsidR="00F81E87" w:rsidRPr="00F81E87" w:rsidRDefault="00F81E87">
      <w:pPr>
        <w:rPr>
          <w:lang w:val="el-GR"/>
        </w:rPr>
      </w:pPr>
      <w:r w:rsidRPr="00F81E87">
        <w:rPr>
          <w:lang w:val="el-GR"/>
        </w:rPr>
        <w:t xml:space="preserve">Επιλογή: Στέφανος </w:t>
      </w:r>
      <w:proofErr w:type="spellStart"/>
      <w:r w:rsidRPr="00F81E87">
        <w:rPr>
          <w:lang w:val="el-GR"/>
        </w:rPr>
        <w:t>Καβαλλιεράκης</w:t>
      </w:r>
      <w:proofErr w:type="spellEnd"/>
      <w:r w:rsidRPr="00F81E87">
        <w:rPr>
          <w:lang w:val="el-GR"/>
        </w:rPr>
        <w:t xml:space="preserve">    </w:t>
      </w:r>
    </w:p>
    <w:p w:rsidR="00F81E87" w:rsidRDefault="00F81E87">
      <w:pPr>
        <w:rPr>
          <w:sz w:val="20"/>
          <w:szCs w:val="20"/>
          <w:lang w:val="el-GR"/>
        </w:rPr>
      </w:pPr>
      <w:r w:rsidRPr="00F81E87">
        <w:rPr>
          <w:sz w:val="20"/>
          <w:szCs w:val="20"/>
          <w:lang w:val="el-GR"/>
        </w:rPr>
        <w:t xml:space="preserve">Διευθυντής του Μουσείου της Πόλεως των Αθηνών </w:t>
      </w:r>
    </w:p>
    <w:p w:rsidR="00F81E87" w:rsidRDefault="00F81E87">
      <w:pPr>
        <w:rPr>
          <w:lang w:val="el-GR"/>
        </w:rPr>
      </w:pPr>
    </w:p>
    <w:p w:rsidR="00F81E87" w:rsidRPr="00F81E87" w:rsidRDefault="00F81E87">
      <w:pPr>
        <w:rPr>
          <w:sz w:val="20"/>
          <w:szCs w:val="20"/>
          <w:lang w:val="el-GR"/>
        </w:rPr>
      </w:pPr>
      <w:r>
        <w:rPr>
          <w:sz w:val="20"/>
          <w:szCs w:val="20"/>
          <w:lang w:val="el-GR"/>
        </w:rPr>
        <w:t xml:space="preserve">Πηγή: </w:t>
      </w:r>
      <w:hyperlink r:id="rId6" w:history="1">
        <w:r w:rsidRPr="00F81E87">
          <w:rPr>
            <w:rStyle w:val="Hyperlink"/>
            <w:sz w:val="20"/>
            <w:szCs w:val="20"/>
            <w:lang w:val="el-GR"/>
          </w:rPr>
          <w:t>https://www.lifo.gr/culture/vivlio/9-biblia-istorias-gia-tin-elliniki-epanastasi</w:t>
        </w:r>
      </w:hyperlink>
      <w:r w:rsidRPr="00F81E87">
        <w:rPr>
          <w:sz w:val="20"/>
          <w:szCs w:val="20"/>
          <w:lang w:val="el-GR"/>
        </w:rPr>
        <w:t xml:space="preserve">  25.3.21 </w:t>
      </w:r>
    </w:p>
    <w:sectPr w:rsidR="00F81E87" w:rsidRPr="00F81E87" w:rsidSect="006E0CA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87"/>
    <w:rsid w:val="0061354D"/>
    <w:rsid w:val="006E0CAD"/>
    <w:rsid w:val="00DB38FC"/>
    <w:rsid w:val="00F81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1C3C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87"/>
  </w:style>
  <w:style w:type="paragraph" w:styleId="Heading1">
    <w:name w:val="heading 1"/>
    <w:basedOn w:val="Normal"/>
    <w:link w:val="Heading1Char"/>
    <w:uiPriority w:val="9"/>
    <w:qFormat/>
    <w:rsid w:val="00F81E87"/>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81E8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E87"/>
    <w:rPr>
      <w:rFonts w:ascii="Times New Roman" w:hAnsi="Times New Roman" w:cs="Times New Roman"/>
      <w:b/>
      <w:bCs/>
      <w:kern w:val="36"/>
      <w:sz w:val="48"/>
      <w:szCs w:val="48"/>
    </w:rPr>
  </w:style>
  <w:style w:type="character" w:styleId="Hyperlink">
    <w:name w:val="Hyperlink"/>
    <w:basedOn w:val="DefaultParagraphFont"/>
    <w:uiPriority w:val="99"/>
    <w:unhideWhenUsed/>
    <w:rsid w:val="00F81E87"/>
    <w:rPr>
      <w:color w:val="0000FF"/>
      <w:u w:val="single"/>
    </w:rPr>
  </w:style>
  <w:style w:type="paragraph" w:styleId="NormalWeb">
    <w:name w:val="Normal (Web)"/>
    <w:basedOn w:val="Normal"/>
    <w:uiPriority w:val="99"/>
    <w:unhideWhenUsed/>
    <w:rsid w:val="00F81E87"/>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F81E87"/>
    <w:rPr>
      <w:i/>
      <w:iCs/>
    </w:rPr>
  </w:style>
  <w:style w:type="character" w:customStyle="1" w:styleId="Heading3Char">
    <w:name w:val="Heading 3 Char"/>
    <w:basedOn w:val="DefaultParagraphFont"/>
    <w:link w:val="Heading3"/>
    <w:uiPriority w:val="9"/>
    <w:semiHidden/>
    <w:rsid w:val="00F81E8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81E8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87"/>
  </w:style>
  <w:style w:type="paragraph" w:styleId="Heading1">
    <w:name w:val="heading 1"/>
    <w:basedOn w:val="Normal"/>
    <w:link w:val="Heading1Char"/>
    <w:uiPriority w:val="9"/>
    <w:qFormat/>
    <w:rsid w:val="00F81E87"/>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81E8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E87"/>
    <w:rPr>
      <w:rFonts w:ascii="Times New Roman" w:hAnsi="Times New Roman" w:cs="Times New Roman"/>
      <w:b/>
      <w:bCs/>
      <w:kern w:val="36"/>
      <w:sz w:val="48"/>
      <w:szCs w:val="48"/>
    </w:rPr>
  </w:style>
  <w:style w:type="character" w:styleId="Hyperlink">
    <w:name w:val="Hyperlink"/>
    <w:basedOn w:val="DefaultParagraphFont"/>
    <w:uiPriority w:val="99"/>
    <w:unhideWhenUsed/>
    <w:rsid w:val="00F81E87"/>
    <w:rPr>
      <w:color w:val="0000FF"/>
      <w:u w:val="single"/>
    </w:rPr>
  </w:style>
  <w:style w:type="paragraph" w:styleId="NormalWeb">
    <w:name w:val="Normal (Web)"/>
    <w:basedOn w:val="Normal"/>
    <w:uiPriority w:val="99"/>
    <w:unhideWhenUsed/>
    <w:rsid w:val="00F81E87"/>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F81E87"/>
    <w:rPr>
      <w:i/>
      <w:iCs/>
    </w:rPr>
  </w:style>
  <w:style w:type="character" w:customStyle="1" w:styleId="Heading3Char">
    <w:name w:val="Heading 3 Char"/>
    <w:basedOn w:val="DefaultParagraphFont"/>
    <w:link w:val="Heading3"/>
    <w:uiPriority w:val="9"/>
    <w:semiHidden/>
    <w:rsid w:val="00F81E8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81E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9451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lifo.gr/stiles/optiki-gonia/na-milisoyme-gia-21-simainei-na-akoysoyme-ena-kalo-klarino" TargetMode="External"/><Relationship Id="rId6" Type="http://schemas.openxmlformats.org/officeDocument/2006/relationships/hyperlink" Target="https://www.lifo.gr/culture/vivlio/9-biblia-istorias-gia-tin-elliniki-epanastasi"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1687</Words>
  <Characters>9618</Characters>
  <Application>Microsoft Macintosh Word</Application>
  <DocSecurity>0</DocSecurity>
  <Lines>80</Lines>
  <Paragraphs>22</Paragraphs>
  <ScaleCrop>false</ScaleCrop>
  <Company/>
  <LinksUpToDate>false</LinksUpToDate>
  <CharactersWithSpaces>11283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dc:creator>
  <cp:keywords/>
  <dc:description/>
  <cp:lastModifiedBy>Α</cp:lastModifiedBy>
  <cp:revision>1</cp:revision>
  <dcterms:created xsi:type="dcterms:W3CDTF">2021-03-25T07:56:00Z</dcterms:created>
  <dcterms:modified xsi:type="dcterms:W3CDTF">2021-03-25T08:10:00Z</dcterms:modified>
</cp:coreProperties>
</file>