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472F7" w14:textId="3CAE8A99" w:rsidR="00B51F55" w:rsidRPr="00B51F55" w:rsidRDefault="00B51F55" w:rsidP="00B51F55">
      <w:pPr>
        <w:pStyle w:val="Bodytext60"/>
        <w:tabs>
          <w:tab w:val="right" w:leader="dot" w:pos="10964"/>
        </w:tabs>
        <w:spacing w:line="360" w:lineRule="auto"/>
        <w:ind w:left="142" w:right="642" w:hanging="669"/>
        <w:rPr>
          <w:rFonts w:asciiTheme="minorHAnsi" w:hAnsiTheme="minorHAnsi"/>
          <w:b/>
          <w:bCs/>
          <w:lang w:val="en-US"/>
        </w:rPr>
      </w:pPr>
      <w:r w:rsidRPr="00B51F55">
        <w:rPr>
          <w:lang w:val="en-US"/>
        </w:rPr>
        <w:t xml:space="preserve">         </w:t>
      </w:r>
      <w:r w:rsidRPr="00B51F55">
        <w:rPr>
          <w:rFonts w:asciiTheme="minorHAnsi" w:hAnsiTheme="minorHAnsi"/>
          <w:b/>
          <w:bCs/>
          <w:lang w:val="en-US"/>
        </w:rPr>
        <w:t>DNA REPAIR</w:t>
      </w:r>
    </w:p>
    <w:p w14:paraId="22AB2AB9" w14:textId="77777777" w:rsidR="00B51F55" w:rsidRPr="00B51F55" w:rsidRDefault="00B51F55" w:rsidP="00B51F55">
      <w:pPr>
        <w:pStyle w:val="Bodytext60"/>
        <w:tabs>
          <w:tab w:val="right" w:leader="dot" w:pos="10964"/>
        </w:tabs>
        <w:spacing w:line="360" w:lineRule="auto"/>
        <w:ind w:left="142" w:right="642" w:hanging="669"/>
        <w:rPr>
          <w:rFonts w:asciiTheme="minorHAnsi" w:hAnsiTheme="minorHAnsi"/>
          <w:b/>
          <w:bCs/>
          <w:lang w:val="en-US"/>
        </w:rPr>
      </w:pPr>
    </w:p>
    <w:p w14:paraId="1B92CF81" w14:textId="166870C7" w:rsidR="00B51F55" w:rsidRPr="00B51F55" w:rsidRDefault="00B51F55" w:rsidP="00B51F55">
      <w:pPr>
        <w:pStyle w:val="Bodytext60"/>
        <w:tabs>
          <w:tab w:val="right" w:leader="dot" w:pos="10964"/>
        </w:tabs>
        <w:spacing w:line="360" w:lineRule="auto"/>
        <w:ind w:right="642" w:firstLine="0"/>
        <w:rPr>
          <w:rFonts w:asciiTheme="minorHAnsi" w:hAnsiTheme="minorHAnsi"/>
          <w:lang w:val="en-US"/>
        </w:rPr>
      </w:pPr>
      <w:r w:rsidRPr="00B51F55">
        <w:rPr>
          <w:rFonts w:asciiTheme="minorHAnsi" w:hAnsiTheme="minorHAnsi"/>
          <w:lang w:val="en-US"/>
        </w:rPr>
        <w:t xml:space="preserve"> Fill in the gaps of the text with a suitable word, choosing from the ones below</w:t>
      </w:r>
    </w:p>
    <w:p w14:paraId="6A2F4899" w14:textId="77777777" w:rsidR="00B51F55" w:rsidRPr="00B51F55" w:rsidRDefault="00B51F55" w:rsidP="00B51F55">
      <w:pPr>
        <w:pStyle w:val="Bodytext60"/>
        <w:tabs>
          <w:tab w:val="right" w:leader="dot" w:pos="10964"/>
        </w:tabs>
        <w:spacing w:line="360" w:lineRule="auto"/>
        <w:ind w:left="142" w:right="642" w:hanging="669"/>
        <w:rPr>
          <w:rFonts w:asciiTheme="minorHAnsi" w:hAnsiTheme="minorHAnsi"/>
          <w:lang w:val="en-US"/>
        </w:rPr>
      </w:pP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0"/>
      </w:tblGrid>
      <w:tr w:rsidR="00421F63" w14:paraId="10E9DE5B" w14:textId="77777777" w:rsidTr="00421F63">
        <w:tblPrEx>
          <w:tblCellMar>
            <w:top w:w="0" w:type="dxa"/>
            <w:bottom w:w="0" w:type="dxa"/>
          </w:tblCellMar>
        </w:tblPrEx>
        <w:trPr>
          <w:trHeight w:val="1395"/>
        </w:trPr>
        <w:tc>
          <w:tcPr>
            <w:tcW w:w="7960" w:type="dxa"/>
          </w:tcPr>
          <w:p w14:paraId="393066F0" w14:textId="17D51833" w:rsidR="00421F63" w:rsidRDefault="00421F63" w:rsidP="00421F63">
            <w:pPr>
              <w:pStyle w:val="Bodytext60"/>
              <w:tabs>
                <w:tab w:val="right" w:leader="dot" w:pos="10964"/>
              </w:tabs>
              <w:spacing w:line="360" w:lineRule="auto"/>
              <w:ind w:left="-15" w:right="642" w:hanging="243"/>
              <w:rPr>
                <w:rFonts w:asciiTheme="minorHAnsi" w:hAnsiTheme="minorHAnsi"/>
                <w:lang w:val="en-US"/>
              </w:rPr>
            </w:pPr>
            <w:r>
              <w:rPr>
                <w:rFonts w:asciiTheme="minorHAnsi" w:hAnsiTheme="minorHAnsi"/>
                <w:lang w:val="en-US"/>
              </w:rPr>
              <w:t xml:space="preserve">     </w:t>
            </w:r>
            <w:r w:rsidRPr="00B51F55">
              <w:rPr>
                <w:rFonts w:asciiTheme="minorHAnsi" w:hAnsiTheme="minorHAnsi"/>
                <w:lang w:val="en-US"/>
              </w:rPr>
              <w:t xml:space="preserve">initiated      alterations      introduced    act    means    mark    possess   base     damaged          </w:t>
            </w:r>
            <w:r>
              <w:rPr>
                <w:rFonts w:asciiTheme="minorHAnsi" w:hAnsiTheme="minorHAnsi"/>
                <w:lang w:val="en-US"/>
              </w:rPr>
              <w:t xml:space="preserve">           </w:t>
            </w:r>
            <w:r w:rsidRPr="00B51F55">
              <w:rPr>
                <w:rFonts w:asciiTheme="minorHAnsi" w:hAnsiTheme="minorHAnsi"/>
                <w:lang w:val="en-US"/>
              </w:rPr>
              <w:t xml:space="preserve">attached     repair      activated     enable    out     microbial      main    process    reversal      parental      strand      methylated     </w:t>
            </w:r>
          </w:p>
        </w:tc>
      </w:tr>
    </w:tbl>
    <w:p w14:paraId="4B5195D4" w14:textId="77777777" w:rsidR="00B51F55" w:rsidRPr="00B51F55" w:rsidRDefault="00B51F55" w:rsidP="00B51F55">
      <w:pPr>
        <w:pStyle w:val="Bodytext60"/>
        <w:tabs>
          <w:tab w:val="right" w:leader="dot" w:pos="10964"/>
        </w:tabs>
        <w:spacing w:line="360" w:lineRule="auto"/>
        <w:ind w:left="142" w:right="642" w:hanging="669"/>
        <w:rPr>
          <w:rFonts w:asciiTheme="minorHAnsi" w:hAnsiTheme="minorHAnsi"/>
          <w:lang w:val="en-US"/>
        </w:rPr>
      </w:pPr>
    </w:p>
    <w:p w14:paraId="2558AA0A" w14:textId="4933F2FB" w:rsidR="00B51F55" w:rsidRPr="00B51F55" w:rsidRDefault="00B51F55" w:rsidP="00421F63">
      <w:pPr>
        <w:pStyle w:val="Bodytext60"/>
        <w:tabs>
          <w:tab w:val="right" w:leader="dot" w:pos="10964"/>
        </w:tabs>
        <w:spacing w:line="360" w:lineRule="auto"/>
        <w:ind w:left="142" w:right="642" w:hanging="669"/>
        <w:rPr>
          <w:rFonts w:asciiTheme="minorHAnsi" w:hAnsiTheme="minorHAnsi"/>
          <w:lang w:val="en-US"/>
        </w:rPr>
      </w:pPr>
      <w:r>
        <w:rPr>
          <w:rFonts w:asciiTheme="minorHAnsi" w:hAnsiTheme="minorHAnsi"/>
          <w:lang w:val="en-US"/>
        </w:rPr>
        <w:t xml:space="preserve">             </w:t>
      </w:r>
      <w:r w:rsidRPr="00B51F55">
        <w:rPr>
          <w:rFonts w:asciiTheme="minorHAnsi" w:hAnsiTheme="minorHAnsi"/>
          <w:lang w:val="en-US"/>
        </w:rPr>
        <w:t xml:space="preserve">In view of the number of chemical and physical agents that can cause structural </w:t>
      </w:r>
      <w:r w:rsidR="00421F63">
        <w:rPr>
          <w:rFonts w:asciiTheme="minorHAnsi" w:hAnsiTheme="minorHAnsi"/>
          <w:lang w:val="en-US"/>
        </w:rPr>
        <w:t>……………… in</w:t>
      </w:r>
      <w:r>
        <w:rPr>
          <w:rFonts w:asciiTheme="minorHAnsi" w:hAnsiTheme="minorHAnsi"/>
          <w:lang w:val="en-US"/>
        </w:rPr>
        <w:t xml:space="preserve"> </w:t>
      </w:r>
      <w:r w:rsidRPr="00B51F55">
        <w:rPr>
          <w:rFonts w:asciiTheme="minorHAnsi" w:hAnsiTheme="minorHAnsi"/>
          <w:lang w:val="en-US"/>
        </w:rPr>
        <w:t xml:space="preserve">DNA molecules, it is reassuring that all organisms, not least man, </w:t>
      </w:r>
      <w:r>
        <w:rPr>
          <w:rFonts w:asciiTheme="minorHAnsi" w:hAnsiTheme="minorHAnsi"/>
          <w:lang w:val="en-US"/>
        </w:rPr>
        <w:t xml:space="preserve">……………… </w:t>
      </w:r>
      <w:r w:rsidRPr="00B51F55">
        <w:rPr>
          <w:rFonts w:asciiTheme="minorHAnsi" w:hAnsiTheme="minorHAnsi"/>
          <w:lang w:val="en-US"/>
        </w:rPr>
        <w:t xml:space="preserve">extensive mechanisms for repairing damaged DNA. DNA ……………. is a complicated subject, with at least 24 different proteins in </w:t>
      </w:r>
      <w:proofErr w:type="gramStart"/>
      <w:r w:rsidRPr="00B51F55">
        <w:rPr>
          <w:rFonts w:asciiTheme="minorHAnsi" w:hAnsiTheme="minorHAnsi"/>
          <w:i/>
          <w:iCs/>
          <w:lang w:val="en-US"/>
        </w:rPr>
        <w:t>E.coli</w:t>
      </w:r>
      <w:proofErr w:type="gramEnd"/>
      <w:r w:rsidRPr="00B51F55">
        <w:rPr>
          <w:rFonts w:asciiTheme="minorHAnsi" w:hAnsiTheme="minorHAnsi"/>
          <w:lang w:val="en-US"/>
        </w:rPr>
        <w:t xml:space="preserve"> being involved in correcting damage of one kind or another. The three ……………. </w:t>
      </w:r>
      <w:r w:rsidR="00421F63">
        <w:rPr>
          <w:rFonts w:asciiTheme="minorHAnsi" w:hAnsiTheme="minorHAnsi"/>
          <w:lang w:val="en-US"/>
        </w:rPr>
        <w:t>t</w:t>
      </w:r>
      <w:r w:rsidRPr="00B51F55">
        <w:rPr>
          <w:rFonts w:asciiTheme="minorHAnsi" w:hAnsiTheme="minorHAnsi"/>
          <w:lang w:val="en-US"/>
        </w:rPr>
        <w:t>ypes of repair mechanism are as follows:</w:t>
      </w:r>
    </w:p>
    <w:p w14:paraId="237673EF" w14:textId="7C4B78DB" w:rsidR="00B51F55" w:rsidRPr="00B51F55" w:rsidRDefault="00B51F55" w:rsidP="00B51F55">
      <w:pPr>
        <w:pStyle w:val="Bodytext60"/>
        <w:tabs>
          <w:tab w:val="left" w:pos="1066"/>
          <w:tab w:val="left" w:leader="dot" w:pos="5577"/>
          <w:tab w:val="left" w:leader="dot" w:pos="6158"/>
        </w:tabs>
        <w:spacing w:line="360" w:lineRule="auto"/>
        <w:ind w:left="142" w:right="642" w:hanging="669"/>
        <w:rPr>
          <w:rFonts w:asciiTheme="minorHAnsi" w:hAnsiTheme="minorHAnsi"/>
          <w:lang w:val="en-US"/>
        </w:rPr>
      </w:pPr>
      <w:bookmarkStart w:id="0" w:name="bookmark8"/>
      <w:bookmarkEnd w:id="0"/>
      <w:r>
        <w:rPr>
          <w:rFonts w:asciiTheme="minorHAnsi" w:hAnsiTheme="minorHAnsi"/>
          <w:b/>
          <w:bCs/>
          <w:i/>
          <w:iCs/>
          <w:lang w:val="en-US"/>
        </w:rPr>
        <w:t xml:space="preserve">             </w:t>
      </w:r>
      <w:r w:rsidRPr="00B51F55">
        <w:rPr>
          <w:rFonts w:asciiTheme="minorHAnsi" w:hAnsiTheme="minorHAnsi"/>
          <w:b/>
          <w:bCs/>
          <w:i/>
          <w:iCs/>
          <w:lang w:val="en-US"/>
        </w:rPr>
        <w:t>Direct repair</w:t>
      </w:r>
      <w:r w:rsidRPr="00B51F55">
        <w:rPr>
          <w:rFonts w:asciiTheme="minorHAnsi" w:hAnsiTheme="minorHAnsi"/>
          <w:lang w:val="en-US"/>
        </w:rPr>
        <w:t xml:space="preserve"> involves the simple …………… of a structural alteration. It is not a common</w:t>
      </w:r>
      <w:r w:rsidR="00421F63">
        <w:rPr>
          <w:rFonts w:asciiTheme="minorHAnsi" w:hAnsiTheme="minorHAnsi"/>
          <w:lang w:val="en-US"/>
        </w:rPr>
        <w:t xml:space="preserve"> ………………. o</w:t>
      </w:r>
      <w:r w:rsidRPr="00B51F55">
        <w:rPr>
          <w:rFonts w:asciiTheme="minorHAnsi" w:hAnsiTheme="minorHAnsi"/>
          <w:lang w:val="en-US"/>
        </w:rPr>
        <w:t xml:space="preserve">f DNA repair but there is one important example, called </w:t>
      </w:r>
      <w:r w:rsidRPr="00B51F55">
        <w:rPr>
          <w:rFonts w:asciiTheme="minorHAnsi" w:hAnsiTheme="minorHAnsi"/>
          <w:b/>
          <w:bCs/>
          <w:lang w:val="en-US"/>
        </w:rPr>
        <w:t>photoreactivation</w:t>
      </w:r>
      <w:r w:rsidRPr="00B51F55">
        <w:rPr>
          <w:rFonts w:asciiTheme="minorHAnsi" w:hAnsiTheme="minorHAnsi"/>
          <w:lang w:val="en-US"/>
        </w:rPr>
        <w:t xml:space="preserve">. Photoreactivation is carried </w:t>
      </w:r>
      <w:r w:rsidRPr="00B51F55">
        <w:rPr>
          <w:rFonts w:asciiTheme="minorHAnsi" w:hAnsiTheme="minorHAnsi"/>
          <w:lang w:val="en-US"/>
        </w:rPr>
        <w:tab/>
        <w:t xml:space="preserve"> by enzymes called DNA photolyases which, when</w:t>
      </w:r>
      <w:r>
        <w:rPr>
          <w:rFonts w:asciiTheme="minorHAnsi" w:hAnsiTheme="minorHAnsi"/>
          <w:lang w:val="en-US"/>
        </w:rPr>
        <w:t xml:space="preserve"> </w:t>
      </w:r>
      <w:r w:rsidR="00421F63">
        <w:rPr>
          <w:rFonts w:asciiTheme="minorHAnsi" w:hAnsiTheme="minorHAnsi"/>
          <w:lang w:val="en-US"/>
        </w:rPr>
        <w:t>…………………</w:t>
      </w:r>
      <w:r w:rsidRPr="00B51F55">
        <w:rPr>
          <w:rFonts w:asciiTheme="minorHAnsi" w:hAnsiTheme="minorHAnsi"/>
          <w:lang w:val="en-US"/>
        </w:rPr>
        <w:t xml:space="preserve"> by visible light, repair thymine dimers by cleaving the links responsible for the dimerization. DNA photolyases are known in bacteria</w:t>
      </w:r>
      <w:r w:rsidR="005908D9">
        <w:rPr>
          <w:rFonts w:asciiTheme="minorHAnsi" w:hAnsiTheme="minorHAnsi"/>
          <w:lang w:val="en-US"/>
        </w:rPr>
        <w:t>,</w:t>
      </w:r>
      <w:r w:rsidRPr="00B51F55">
        <w:rPr>
          <w:rFonts w:asciiTheme="minorHAnsi" w:hAnsiTheme="minorHAnsi"/>
          <w:lang w:val="en-US"/>
        </w:rPr>
        <w:t xml:space="preserve"> ……………. eukaryotes and plants.</w:t>
      </w:r>
    </w:p>
    <w:p w14:paraId="01F42A41" w14:textId="503D82E3" w:rsidR="00B51F55" w:rsidRPr="00B51F55" w:rsidRDefault="00B51F55" w:rsidP="00B51F55">
      <w:pPr>
        <w:pStyle w:val="Bodytext60"/>
        <w:tabs>
          <w:tab w:val="left" w:pos="1066"/>
        </w:tabs>
        <w:spacing w:line="360" w:lineRule="auto"/>
        <w:ind w:left="142" w:right="642" w:hanging="669"/>
        <w:rPr>
          <w:rFonts w:asciiTheme="minorHAnsi" w:hAnsiTheme="minorHAnsi"/>
          <w:lang w:val="en-US"/>
        </w:rPr>
      </w:pPr>
      <w:bookmarkStart w:id="1" w:name="bookmark9"/>
      <w:bookmarkEnd w:id="1"/>
      <w:r>
        <w:rPr>
          <w:rFonts w:asciiTheme="minorHAnsi" w:hAnsiTheme="minorHAnsi"/>
          <w:b/>
          <w:bCs/>
          <w:i/>
          <w:iCs/>
          <w:lang w:val="en-US"/>
        </w:rPr>
        <w:t xml:space="preserve">             </w:t>
      </w:r>
      <w:r w:rsidRPr="00B51F55">
        <w:rPr>
          <w:rFonts w:asciiTheme="minorHAnsi" w:hAnsiTheme="minorHAnsi"/>
          <w:b/>
          <w:bCs/>
          <w:i/>
          <w:iCs/>
          <w:lang w:val="en-US"/>
        </w:rPr>
        <w:t>Excision repair</w:t>
      </w:r>
      <w:r w:rsidRPr="00B51F55">
        <w:rPr>
          <w:rFonts w:asciiTheme="minorHAnsi" w:hAnsiTheme="minorHAnsi"/>
          <w:lang w:val="en-US"/>
        </w:rPr>
        <w:t xml:space="preserve"> is more complicated but is probably the main form of DNA repair in most</w:t>
      </w:r>
      <w:r>
        <w:rPr>
          <w:rFonts w:asciiTheme="minorHAnsi" w:hAnsiTheme="minorHAnsi"/>
          <w:lang w:val="en-US"/>
        </w:rPr>
        <w:t xml:space="preserve"> </w:t>
      </w:r>
      <w:r w:rsidRPr="00B51F55">
        <w:rPr>
          <w:rFonts w:asciiTheme="minorHAnsi" w:hAnsiTheme="minorHAnsi"/>
          <w:lang w:val="en-US"/>
        </w:rPr>
        <w:t>organisms. It is</w:t>
      </w:r>
      <w:r>
        <w:rPr>
          <w:rFonts w:asciiTheme="minorHAnsi" w:hAnsiTheme="minorHAnsi"/>
          <w:lang w:val="en-US"/>
        </w:rPr>
        <w:t xml:space="preserve"> </w:t>
      </w:r>
      <w:r w:rsidR="005908D9">
        <w:rPr>
          <w:rFonts w:asciiTheme="minorHAnsi" w:hAnsiTheme="minorHAnsi"/>
          <w:lang w:val="en-US"/>
        </w:rPr>
        <w:t>………………</w:t>
      </w:r>
      <w:proofErr w:type="gramStart"/>
      <w:r w:rsidR="005908D9">
        <w:rPr>
          <w:rFonts w:asciiTheme="minorHAnsi" w:hAnsiTheme="minorHAnsi"/>
          <w:lang w:val="en-US"/>
        </w:rPr>
        <w:t>…..</w:t>
      </w:r>
      <w:proofErr w:type="gramEnd"/>
      <w:r w:rsidR="005908D9">
        <w:rPr>
          <w:rFonts w:asciiTheme="minorHAnsi" w:hAnsiTheme="minorHAnsi"/>
          <w:lang w:val="en-US"/>
        </w:rPr>
        <w:t xml:space="preserve"> </w:t>
      </w:r>
      <w:r w:rsidRPr="00B51F55">
        <w:rPr>
          <w:rFonts w:asciiTheme="minorHAnsi" w:hAnsiTheme="minorHAnsi"/>
          <w:lang w:val="en-US"/>
        </w:rPr>
        <w:t>by</w:t>
      </w:r>
      <w:r w:rsidR="005908D9">
        <w:rPr>
          <w:rFonts w:asciiTheme="minorHAnsi" w:hAnsiTheme="minorHAnsi"/>
          <w:lang w:val="en-US"/>
        </w:rPr>
        <w:t xml:space="preserve"> </w:t>
      </w:r>
      <w:r w:rsidRPr="00B51F55">
        <w:rPr>
          <w:rFonts w:asciiTheme="minorHAnsi" w:hAnsiTheme="minorHAnsi"/>
          <w:lang w:val="en-US"/>
        </w:rPr>
        <w:t>any one of several enzymes that recognize and</w:t>
      </w:r>
      <w:r w:rsidR="005908D9">
        <w:rPr>
          <w:rFonts w:asciiTheme="minorHAnsi" w:hAnsiTheme="minorHAnsi"/>
          <w:lang w:val="en-US"/>
        </w:rPr>
        <w:t xml:space="preserve"> ……………</w:t>
      </w:r>
      <w:proofErr w:type="gramStart"/>
      <w:r w:rsidR="005908D9">
        <w:rPr>
          <w:rFonts w:asciiTheme="minorHAnsi" w:hAnsiTheme="minorHAnsi"/>
          <w:lang w:val="en-US"/>
        </w:rPr>
        <w:t>…..</w:t>
      </w:r>
      <w:proofErr w:type="gramEnd"/>
      <w:r>
        <w:rPr>
          <w:rFonts w:asciiTheme="minorHAnsi" w:hAnsiTheme="minorHAnsi"/>
          <w:lang w:val="en-US"/>
        </w:rPr>
        <w:t xml:space="preserve"> </w:t>
      </w:r>
      <w:r w:rsidRPr="00B51F55">
        <w:rPr>
          <w:rFonts w:asciiTheme="minorHAnsi" w:hAnsiTheme="minorHAnsi"/>
          <w:lang w:val="en-US"/>
        </w:rPr>
        <w:t>a nucleotide that is ……………... The marker may be in the form of one or two single-stranded</w:t>
      </w:r>
      <w:r>
        <w:rPr>
          <w:rFonts w:asciiTheme="minorHAnsi" w:hAnsiTheme="minorHAnsi"/>
          <w:lang w:val="en-US"/>
        </w:rPr>
        <w:t xml:space="preserve"> </w:t>
      </w:r>
      <w:r w:rsidRPr="00B51F55">
        <w:rPr>
          <w:rFonts w:asciiTheme="minorHAnsi" w:hAnsiTheme="minorHAnsi"/>
          <w:lang w:val="en-US"/>
        </w:rPr>
        <w:t>nicks adjacent to the damaged nucleotide, or may involve cleavage of the altered ……………. to</w:t>
      </w:r>
      <w:r>
        <w:rPr>
          <w:rFonts w:asciiTheme="minorHAnsi" w:hAnsiTheme="minorHAnsi"/>
          <w:lang w:val="en-US"/>
        </w:rPr>
        <w:t xml:space="preserve"> </w:t>
      </w:r>
      <w:r w:rsidRPr="00B51F55">
        <w:rPr>
          <w:rFonts w:asciiTheme="minorHAnsi" w:hAnsiTheme="minorHAnsi"/>
          <w:lang w:val="en-US"/>
        </w:rPr>
        <w:t>produce an apurinic or apyrimidinic site. Many types of damage can be recognized, including thymine dimers. In the second stage of the repair</w:t>
      </w:r>
      <w:r w:rsidR="005908D9">
        <w:rPr>
          <w:rFonts w:asciiTheme="minorHAnsi" w:hAnsiTheme="minorHAnsi"/>
          <w:lang w:val="en-US"/>
        </w:rPr>
        <w:t xml:space="preserve"> ……………….</w:t>
      </w:r>
      <w:r w:rsidRPr="00B51F55">
        <w:rPr>
          <w:rFonts w:asciiTheme="minorHAnsi" w:hAnsiTheme="minorHAnsi"/>
          <w:lang w:val="en-US"/>
        </w:rPr>
        <w:t xml:space="preserve"> a nuclease excises the damaged nucleotide along with a few of its </w:t>
      </w:r>
      <w:proofErr w:type="spellStart"/>
      <w:r w:rsidRPr="00B51F55">
        <w:rPr>
          <w:rFonts w:asciiTheme="minorHAnsi" w:hAnsiTheme="minorHAnsi"/>
          <w:lang w:val="en-US"/>
        </w:rPr>
        <w:t>neighbours</w:t>
      </w:r>
      <w:proofErr w:type="spellEnd"/>
      <w:r w:rsidRPr="00B51F55">
        <w:rPr>
          <w:rFonts w:asciiTheme="minorHAnsi" w:hAnsiTheme="minorHAnsi"/>
          <w:lang w:val="en-US"/>
        </w:rPr>
        <w:t>, leaving a gap. The gap is then filled in by a DNA polymerase, with DNA ligase sealing up the polynucleotide.</w:t>
      </w:r>
    </w:p>
    <w:p w14:paraId="0F05A801" w14:textId="5307123A" w:rsidR="00B51F55" w:rsidRPr="00B51F55" w:rsidRDefault="00B51F55" w:rsidP="00B51F55">
      <w:pPr>
        <w:pStyle w:val="Bodytext60"/>
        <w:tabs>
          <w:tab w:val="left" w:pos="1066"/>
          <w:tab w:val="left" w:leader="dot" w:pos="7927"/>
        </w:tabs>
        <w:spacing w:line="360" w:lineRule="auto"/>
        <w:ind w:left="142" w:right="642" w:hanging="669"/>
        <w:rPr>
          <w:lang w:val="en-US"/>
        </w:rPr>
      </w:pPr>
      <w:bookmarkStart w:id="2" w:name="bookmark10"/>
      <w:bookmarkEnd w:id="2"/>
      <w:r>
        <w:rPr>
          <w:rFonts w:asciiTheme="minorHAnsi" w:hAnsiTheme="minorHAnsi"/>
          <w:b/>
          <w:bCs/>
          <w:i/>
          <w:iCs/>
          <w:lang w:val="en-US"/>
        </w:rPr>
        <w:t xml:space="preserve">             </w:t>
      </w:r>
      <w:r w:rsidRPr="00B51F55">
        <w:rPr>
          <w:rFonts w:asciiTheme="minorHAnsi" w:hAnsiTheme="minorHAnsi"/>
          <w:b/>
          <w:bCs/>
          <w:i/>
          <w:iCs/>
          <w:lang w:val="en-US"/>
        </w:rPr>
        <w:t xml:space="preserve">Mismatch repair </w:t>
      </w:r>
      <w:r w:rsidRPr="00B51F55">
        <w:rPr>
          <w:rFonts w:asciiTheme="minorHAnsi" w:hAnsiTheme="minorHAnsi"/>
          <w:i/>
          <w:iCs/>
          <w:lang w:val="en-US"/>
        </w:rPr>
        <w:t>is</w:t>
      </w:r>
      <w:r w:rsidRPr="00B51F55">
        <w:rPr>
          <w:rFonts w:asciiTheme="minorHAnsi" w:hAnsiTheme="minorHAnsi"/>
          <w:lang w:val="en-US"/>
        </w:rPr>
        <w:t xml:space="preserve"> responsible for correcting </w:t>
      </w:r>
      <w:r w:rsidR="005908D9">
        <w:rPr>
          <w:rFonts w:asciiTheme="minorHAnsi" w:hAnsiTheme="minorHAnsi"/>
          <w:lang w:val="en-US"/>
        </w:rPr>
        <w:t>e</w:t>
      </w:r>
      <w:r w:rsidRPr="00B51F55">
        <w:rPr>
          <w:rFonts w:asciiTheme="minorHAnsi" w:hAnsiTheme="minorHAnsi"/>
          <w:lang w:val="en-US"/>
        </w:rPr>
        <w:t>rrors</w:t>
      </w:r>
      <w:r w:rsidR="005908D9">
        <w:rPr>
          <w:rFonts w:asciiTheme="minorHAnsi" w:hAnsiTheme="minorHAnsi"/>
          <w:lang w:val="en-US"/>
        </w:rPr>
        <w:t xml:space="preserve"> …………</w:t>
      </w:r>
      <w:proofErr w:type="gramStart"/>
      <w:r w:rsidR="005908D9">
        <w:rPr>
          <w:rFonts w:asciiTheme="minorHAnsi" w:hAnsiTheme="minorHAnsi"/>
          <w:lang w:val="en-US"/>
        </w:rPr>
        <w:t>…..</w:t>
      </w:r>
      <w:proofErr w:type="gramEnd"/>
      <w:r w:rsidR="005908D9">
        <w:rPr>
          <w:rFonts w:asciiTheme="minorHAnsi" w:hAnsiTheme="minorHAnsi"/>
          <w:lang w:val="en-US"/>
        </w:rPr>
        <w:t xml:space="preserve"> </w:t>
      </w:r>
      <w:r w:rsidRPr="00B51F55">
        <w:rPr>
          <w:rFonts w:asciiTheme="minorHAnsi" w:hAnsiTheme="minorHAnsi"/>
          <w:lang w:val="en-US"/>
        </w:rPr>
        <w:t xml:space="preserve">during DNA replication. Again, there are enzymes that can recognize that something is wrong and either mark the mismatch or repair it directly. In order to do this the repair system must be able to distinguish the …………….  polynucleotide from the newly-synthesized daughter ………………. This is because the incorrect nucleotide will be in </w:t>
      </w:r>
      <w:r w:rsidRPr="00B51F55">
        <w:rPr>
          <w:rFonts w:asciiTheme="minorHAnsi" w:hAnsiTheme="minorHAnsi"/>
          <w:lang w:val="en-US"/>
        </w:rPr>
        <w:lastRenderedPageBreak/>
        <w:t xml:space="preserve">the daughter strand, so it is this strand that must be repaired, not the parent. In </w:t>
      </w:r>
      <w:proofErr w:type="gramStart"/>
      <w:r w:rsidRPr="00B51F55">
        <w:rPr>
          <w:rFonts w:asciiTheme="minorHAnsi" w:hAnsiTheme="minorHAnsi"/>
          <w:i/>
          <w:iCs/>
          <w:lang w:val="en-US"/>
        </w:rPr>
        <w:t>E.coli</w:t>
      </w:r>
      <w:proofErr w:type="gramEnd"/>
      <w:r w:rsidRPr="00B51F55">
        <w:rPr>
          <w:rFonts w:asciiTheme="minorHAnsi" w:hAnsiTheme="minorHAnsi"/>
          <w:lang w:val="en-US"/>
        </w:rPr>
        <w:t xml:space="preserve"> the distinction is possible because the parent strand is tagged with methyl groups, ………………….. to adenine nucleotides that occur within specific sequences (e.g., within the sequence 5-GATC-3). These modified adenine</w:t>
      </w:r>
      <w:r w:rsidR="005908D9">
        <w:rPr>
          <w:rFonts w:asciiTheme="minorHAnsi" w:hAnsiTheme="minorHAnsi"/>
          <w:lang w:val="en-US"/>
        </w:rPr>
        <w:t>s</w:t>
      </w:r>
      <w:r w:rsidRPr="00B51F55">
        <w:rPr>
          <w:rFonts w:asciiTheme="minorHAnsi" w:hAnsiTheme="minorHAnsi"/>
          <w:lang w:val="en-US"/>
        </w:rPr>
        <w:t xml:space="preserve"> ……………. as labels that say “parent strand</w:t>
      </w:r>
      <w:r w:rsidRPr="00B51F55">
        <w:rPr>
          <w:rFonts w:asciiTheme="minorHAnsi" w:hAnsiTheme="minorHAnsi"/>
          <w:vertAlign w:val="superscript"/>
          <w:lang w:val="en-US"/>
        </w:rPr>
        <w:t xml:space="preserve">” </w:t>
      </w:r>
      <w:r w:rsidRPr="00B51F55">
        <w:rPr>
          <w:rFonts w:asciiTheme="minorHAnsi" w:hAnsiTheme="minorHAnsi"/>
          <w:lang w:val="en-US"/>
        </w:rPr>
        <w:t>and</w:t>
      </w:r>
      <w:r>
        <w:rPr>
          <w:rFonts w:asciiTheme="minorHAnsi" w:hAnsiTheme="minorHAnsi"/>
          <w:lang w:val="en-US"/>
        </w:rPr>
        <w:t xml:space="preserve"> …………………………</w:t>
      </w:r>
      <w:r w:rsidRPr="00B51F55">
        <w:rPr>
          <w:rFonts w:asciiTheme="minorHAnsi" w:hAnsiTheme="minorHAnsi"/>
          <w:lang w:val="en-US"/>
        </w:rPr>
        <w:t>the repair enzymes to recognize which polynucleotide should be repaired at mismatch positions. The daughter strand will also become ……………. but not until sometime after synthesis</w:t>
      </w:r>
      <w:r w:rsidRPr="00B51F55">
        <w:rPr>
          <w:lang w:val="en-US"/>
        </w:rPr>
        <w:t>.</w:t>
      </w:r>
    </w:p>
    <w:p w14:paraId="670ADE2B" w14:textId="77777777" w:rsidR="00B51F55" w:rsidRPr="00B51F55" w:rsidRDefault="00B51F55" w:rsidP="00B51F55">
      <w:pPr>
        <w:pStyle w:val="Heading20"/>
        <w:keepNext/>
        <w:keepLines/>
        <w:spacing w:line="360" w:lineRule="auto"/>
        <w:ind w:left="142" w:right="642"/>
        <w:rPr>
          <w:lang w:val="en-US"/>
        </w:rPr>
      </w:pPr>
    </w:p>
    <w:p w14:paraId="435126B8" w14:textId="77777777" w:rsidR="001A3D2E" w:rsidRPr="00B51F55" w:rsidRDefault="001A3D2E" w:rsidP="00B51F55">
      <w:pPr>
        <w:spacing w:line="360" w:lineRule="auto"/>
        <w:ind w:left="142"/>
        <w:rPr>
          <w:lang w:val="en-US"/>
        </w:rPr>
      </w:pPr>
    </w:p>
    <w:sectPr w:rsidR="001A3D2E" w:rsidRPr="00B51F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zMDG0MDe3MDGwNDFW0lEKTi0uzszPAykwrAUAy3XepiwAAAA="/>
  </w:docVars>
  <w:rsids>
    <w:rsidRoot w:val="00B51F55"/>
    <w:rsid w:val="001A3D2E"/>
    <w:rsid w:val="00421F63"/>
    <w:rsid w:val="005908D9"/>
    <w:rsid w:val="00B51F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3B41"/>
  <w15:chartTrackingRefBased/>
  <w15:docId w15:val="{21C2A949-9C08-499C-AD60-43917784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6">
    <w:name w:val="Body text (6)_"/>
    <w:basedOn w:val="a0"/>
    <w:link w:val="Bodytext60"/>
    <w:rsid w:val="00B51F55"/>
    <w:rPr>
      <w:rFonts w:ascii="Arial" w:eastAsia="Arial" w:hAnsi="Arial" w:cs="Arial"/>
    </w:rPr>
  </w:style>
  <w:style w:type="character" w:customStyle="1" w:styleId="Heading2">
    <w:name w:val="Heading #2_"/>
    <w:basedOn w:val="a0"/>
    <w:link w:val="Heading20"/>
    <w:rsid w:val="00B51F55"/>
    <w:rPr>
      <w:rFonts w:ascii="Arial" w:eastAsia="Arial" w:hAnsi="Arial" w:cs="Arial"/>
      <w:sz w:val="30"/>
      <w:szCs w:val="30"/>
    </w:rPr>
  </w:style>
  <w:style w:type="paragraph" w:customStyle="1" w:styleId="Bodytext60">
    <w:name w:val="Body text (6)"/>
    <w:basedOn w:val="a"/>
    <w:link w:val="Bodytext6"/>
    <w:rsid w:val="00B51F55"/>
    <w:pPr>
      <w:widowControl w:val="0"/>
      <w:spacing w:after="0" w:line="295" w:lineRule="auto"/>
      <w:ind w:firstLine="40"/>
    </w:pPr>
    <w:rPr>
      <w:rFonts w:ascii="Arial" w:eastAsia="Arial" w:hAnsi="Arial" w:cs="Arial"/>
    </w:rPr>
  </w:style>
  <w:style w:type="paragraph" w:customStyle="1" w:styleId="Heading20">
    <w:name w:val="Heading #2"/>
    <w:basedOn w:val="a"/>
    <w:link w:val="Heading2"/>
    <w:rsid w:val="00B51F55"/>
    <w:pPr>
      <w:widowControl w:val="0"/>
      <w:spacing w:after="260" w:line="240" w:lineRule="auto"/>
      <w:outlineLvl w:val="1"/>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2439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Ναλμπάντη</dc:creator>
  <cp:keywords/>
  <dc:description/>
  <cp:lastModifiedBy>Ελένη Ναλμπάντη</cp:lastModifiedBy>
  <cp:revision>3</cp:revision>
  <dcterms:created xsi:type="dcterms:W3CDTF">2021-03-08T13:36:00Z</dcterms:created>
  <dcterms:modified xsi:type="dcterms:W3CDTF">2021-03-09T16:36:00Z</dcterms:modified>
</cp:coreProperties>
</file>