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C4DB" w14:textId="40109771" w:rsidR="000A3EC0" w:rsidRPr="00A42282" w:rsidRDefault="00E36DB1" w:rsidP="007A51AA">
      <w:pPr>
        <w:pStyle w:val="4"/>
        <w:rPr>
          <w:color w:val="auto"/>
        </w:rPr>
      </w:pPr>
      <w:r w:rsidRPr="00A42282">
        <w:rPr>
          <w:color w:val="auto"/>
        </w:rPr>
        <w:t>Bioethics</w:t>
      </w:r>
    </w:p>
    <w:p w14:paraId="1F0D15C0" w14:textId="3C8D56DF" w:rsidR="00CA5C87" w:rsidRPr="00A42282" w:rsidRDefault="00CA5C87" w:rsidP="005B0866">
      <w:pPr>
        <w:spacing w:line="360" w:lineRule="auto"/>
        <w:jc w:val="center"/>
        <w:rPr>
          <w:rFonts w:ascii="Bradley Hand ITC" w:hAnsi="Bradley Hand ITC" w:cstheme="minorHAnsi"/>
          <w:b/>
          <w:bCs/>
          <w:lang w:val="en-US"/>
        </w:rPr>
      </w:pPr>
      <w:r w:rsidRPr="00A42282">
        <w:rPr>
          <w:rFonts w:ascii="Bradley Hand ITC" w:hAnsi="Bradley Hand ITC" w:cstheme="minorHAnsi"/>
          <w:b/>
          <w:bCs/>
          <w:shd w:val="clear" w:color="auto" w:fill="FFFFFF"/>
          <w:lang w:val="en-GB"/>
        </w:rPr>
        <w:t>“As to diseases, make a habit of two things — to help, or at least, to do no harm.”</w:t>
      </w:r>
      <w:r w:rsidRPr="00A42282">
        <w:rPr>
          <w:rFonts w:ascii="Bradley Hand ITC" w:hAnsi="Bradley Hand ITC" w:cstheme="minorHAnsi"/>
          <w:b/>
          <w:bCs/>
          <w:lang w:val="en-GB"/>
        </w:rPr>
        <w:br/>
      </w:r>
      <w:r w:rsidRPr="00A42282">
        <w:rPr>
          <w:rFonts w:ascii="Bradley Hand ITC" w:hAnsi="Bradley Hand ITC" w:cstheme="minorHAnsi"/>
          <w:b/>
          <w:bCs/>
          <w:shd w:val="clear" w:color="auto" w:fill="FFFFFF"/>
          <w:lang w:val="en-GB"/>
        </w:rPr>
        <w:t> </w:t>
      </w:r>
      <w:r w:rsidRPr="00A42282">
        <w:rPr>
          <w:rStyle w:val="authorortitle"/>
          <w:rFonts w:ascii="Bradley Hand ITC" w:hAnsi="Bradley Hand ITC" w:cstheme="minorHAnsi"/>
          <w:b/>
          <w:bCs/>
          <w:shd w:val="clear" w:color="auto" w:fill="FFFFFF"/>
        </w:rPr>
        <w:t>Hippocrates</w:t>
      </w:r>
    </w:p>
    <w:p w14:paraId="7D45A74D" w14:textId="43A3A8F0" w:rsidR="00185FD6" w:rsidRPr="00A42282" w:rsidRDefault="00B05547" w:rsidP="007A51AA">
      <w:pPr>
        <w:spacing w:line="360" w:lineRule="auto"/>
        <w:rPr>
          <w:rFonts w:eastAsia="Times New Roman" w:cstheme="minorHAnsi"/>
          <w:lang w:val="en-US" w:eastAsia="el-GR"/>
        </w:rPr>
      </w:pPr>
      <w:bookmarkStart w:id="0" w:name="_Hlk41407302"/>
      <w:r w:rsidRPr="00A42282">
        <w:rPr>
          <w:rFonts w:cstheme="minorHAnsi"/>
          <w:i/>
          <w:iCs/>
          <w:lang w:val="en-US"/>
        </w:rPr>
        <w:t>Bioethics</w:t>
      </w:r>
      <w:bookmarkEnd w:id="0"/>
      <w:r w:rsidRPr="00A42282">
        <w:rPr>
          <w:rFonts w:cstheme="minorHAnsi"/>
          <w:lang w:val="en-US"/>
        </w:rPr>
        <w:t xml:space="preserve"> is an </w:t>
      </w:r>
      <w:r w:rsidRPr="00A42282">
        <w:rPr>
          <w:rStyle w:val="hvr"/>
          <w:rFonts w:cstheme="minorHAnsi"/>
          <w:lang w:val="en-US"/>
        </w:rPr>
        <w:t>evolving,</w:t>
      </w:r>
      <w:r w:rsidRPr="00A42282">
        <w:rPr>
          <w:rFonts w:cstheme="minorHAnsi"/>
          <w:lang w:val="en-US"/>
        </w:rPr>
        <w:t xml:space="preserve"> </w:t>
      </w:r>
      <w:r w:rsidRPr="00A42282">
        <w:rPr>
          <w:rStyle w:val="hvr"/>
          <w:rFonts w:cstheme="minorHAnsi"/>
          <w:lang w:val="en-US"/>
        </w:rPr>
        <w:t>multidisciplinary field</w:t>
      </w:r>
      <w:r w:rsidRPr="00A42282">
        <w:rPr>
          <w:rFonts w:cstheme="minorHAnsi"/>
          <w:lang w:val="en-US"/>
        </w:rPr>
        <w:t xml:space="preserve"> </w:t>
      </w:r>
      <w:r w:rsidR="008F4D9E" w:rsidRPr="00A42282">
        <w:rPr>
          <w:rStyle w:val="hvr"/>
          <w:rFonts w:cstheme="minorHAnsi"/>
          <w:lang w:val="en-US"/>
        </w:rPr>
        <w:t xml:space="preserve">concerned with </w:t>
      </w:r>
      <w:r w:rsidRPr="00A42282">
        <w:rPr>
          <w:rStyle w:val="hvr"/>
          <w:rFonts w:cstheme="minorHAnsi"/>
          <w:lang w:val="en-US"/>
        </w:rPr>
        <w:t>the</w:t>
      </w:r>
      <w:r w:rsidRPr="00A42282">
        <w:rPr>
          <w:rFonts w:cstheme="minorHAnsi"/>
          <w:lang w:val="en-US"/>
        </w:rPr>
        <w:t xml:space="preserve"> </w:t>
      </w:r>
      <w:r w:rsidRPr="00A42282">
        <w:rPr>
          <w:rStyle w:val="hvr"/>
          <w:rFonts w:cstheme="minorHAnsi"/>
          <w:lang w:val="en-US"/>
        </w:rPr>
        <w:t>impact</w:t>
      </w:r>
      <w:r w:rsidRPr="00A42282">
        <w:rPr>
          <w:rFonts w:cstheme="minorHAnsi"/>
          <w:lang w:val="en-US"/>
        </w:rPr>
        <w:t xml:space="preserve"> of </w:t>
      </w:r>
      <w:r w:rsidRPr="00A42282">
        <w:rPr>
          <w:rStyle w:val="hvr"/>
          <w:rFonts w:cstheme="minorHAnsi"/>
          <w:lang w:val="en-US"/>
        </w:rPr>
        <w:t>life</w:t>
      </w:r>
      <w:r w:rsidR="00E841B2" w:rsidRPr="00A42282">
        <w:rPr>
          <w:rStyle w:val="hvr"/>
          <w:rFonts w:cstheme="minorHAnsi"/>
          <w:lang w:val="en-US"/>
        </w:rPr>
        <w:t xml:space="preserve"> and health</w:t>
      </w:r>
      <w:r w:rsidRPr="00A42282">
        <w:rPr>
          <w:rFonts w:cstheme="minorHAnsi"/>
          <w:lang w:val="en-US"/>
        </w:rPr>
        <w:t xml:space="preserve"> </w:t>
      </w:r>
      <w:r w:rsidRPr="00A42282">
        <w:rPr>
          <w:rStyle w:val="hvr"/>
          <w:rFonts w:cstheme="minorHAnsi"/>
          <w:lang w:val="en-US"/>
        </w:rPr>
        <w:t>sciences</w:t>
      </w:r>
      <w:r w:rsidRPr="00A42282">
        <w:rPr>
          <w:rFonts w:cstheme="minorHAnsi"/>
          <w:lang w:val="en-US"/>
        </w:rPr>
        <w:t xml:space="preserve"> on </w:t>
      </w:r>
      <w:r w:rsidRPr="00A42282">
        <w:rPr>
          <w:rStyle w:val="hvr"/>
          <w:rFonts w:cstheme="minorHAnsi"/>
          <w:lang w:val="en-US"/>
        </w:rPr>
        <w:t>society</w:t>
      </w:r>
      <w:r w:rsidR="00185FD6" w:rsidRPr="00A42282">
        <w:rPr>
          <w:rStyle w:val="hvr"/>
          <w:rFonts w:cstheme="minorHAnsi"/>
          <w:lang w:val="en-US"/>
        </w:rPr>
        <w:t>. It</w:t>
      </w:r>
      <w:r w:rsidR="00C94467" w:rsidRPr="00A42282">
        <w:rPr>
          <w:rStyle w:val="hvr"/>
          <w:rFonts w:cstheme="minorHAnsi"/>
          <w:lang w:val="en-US"/>
        </w:rPr>
        <w:t xml:space="preserve"> also</w:t>
      </w:r>
      <w:r w:rsidR="00185FD6" w:rsidRPr="00A42282">
        <w:rPr>
          <w:rStyle w:val="hvr"/>
          <w:rFonts w:cstheme="minorHAnsi"/>
          <w:lang w:val="en-US"/>
        </w:rPr>
        <w:t xml:space="preserve"> studies </w:t>
      </w:r>
      <w:r w:rsidR="00A55C3F" w:rsidRPr="00A42282">
        <w:rPr>
          <w:rStyle w:val="a6"/>
          <w:rFonts w:cstheme="minorHAnsi"/>
          <w:i w:val="0"/>
          <w:iCs w:val="0"/>
          <w:lang w:val="en-US"/>
        </w:rPr>
        <w:t>ethical</w:t>
      </w:r>
      <w:r w:rsidR="002F2584" w:rsidRPr="00A42282">
        <w:rPr>
          <w:rStyle w:val="a6"/>
          <w:rFonts w:cstheme="minorHAnsi"/>
          <w:i w:val="0"/>
          <w:iCs w:val="0"/>
          <w:lang w:val="en-US"/>
        </w:rPr>
        <w:t xml:space="preserve">, social and legal </w:t>
      </w:r>
      <w:r w:rsidR="00A55C3F" w:rsidRPr="00A42282">
        <w:rPr>
          <w:rStyle w:val="a6"/>
          <w:rFonts w:cstheme="minorHAnsi"/>
          <w:i w:val="0"/>
          <w:iCs w:val="0"/>
          <w:lang w:val="en-US"/>
        </w:rPr>
        <w:t>issues</w:t>
      </w:r>
      <w:r w:rsidR="00A55C3F" w:rsidRPr="00A42282">
        <w:rPr>
          <w:rFonts w:cstheme="minorHAnsi"/>
          <w:lang w:val="en-US"/>
        </w:rPr>
        <w:t xml:space="preserve"> that arise due to </w:t>
      </w:r>
      <w:r w:rsidR="00A55C3F" w:rsidRPr="00A42282">
        <w:rPr>
          <w:rFonts w:eastAsia="Times New Roman" w:cstheme="minorHAnsi"/>
          <w:lang w:val="en-US" w:eastAsia="el-GR"/>
        </w:rPr>
        <w:t>biomedical advances, as in the field of genetic engineering</w:t>
      </w:r>
      <w:r w:rsidR="00C94467" w:rsidRPr="00A42282">
        <w:rPr>
          <w:rFonts w:eastAsia="Times New Roman" w:cstheme="minorHAnsi"/>
          <w:lang w:val="en-US" w:eastAsia="el-GR"/>
        </w:rPr>
        <w:t>.</w:t>
      </w:r>
    </w:p>
    <w:p w14:paraId="1459AE85" w14:textId="16200E04" w:rsidR="007A51AA" w:rsidRPr="00A42282" w:rsidRDefault="006238A1" w:rsidP="007A51AA">
      <w:pPr>
        <w:pStyle w:val="Web"/>
        <w:spacing w:before="0" w:beforeAutospacing="0" w:after="0" w:afterAutospacing="0" w:line="360" w:lineRule="auto"/>
        <w:rPr>
          <w:rFonts w:asciiTheme="minorHAnsi" w:hAnsiTheme="minorHAnsi" w:cstheme="minorHAnsi"/>
          <w:sz w:val="22"/>
          <w:szCs w:val="22"/>
          <w:lang w:val="en-US"/>
        </w:rPr>
      </w:pPr>
      <w:r w:rsidRPr="00A42282">
        <w:rPr>
          <w:rFonts w:asciiTheme="minorHAnsi" w:hAnsiTheme="minorHAnsi" w:cstheme="minorHAnsi"/>
          <w:i/>
          <w:iCs/>
          <w:sz w:val="22"/>
          <w:szCs w:val="22"/>
          <w:lang w:val="en-US"/>
        </w:rPr>
        <w:t>M</w:t>
      </w:r>
      <w:r w:rsidR="00AA169F" w:rsidRPr="00A42282">
        <w:rPr>
          <w:rFonts w:asciiTheme="minorHAnsi" w:hAnsiTheme="minorHAnsi" w:cstheme="minorHAnsi"/>
          <w:i/>
          <w:iCs/>
          <w:sz w:val="22"/>
          <w:szCs w:val="22"/>
          <w:lang w:val="en-US"/>
        </w:rPr>
        <w:t>edical ethics</w:t>
      </w:r>
      <w:r w:rsidR="00AC2656" w:rsidRPr="00A42282">
        <w:rPr>
          <w:rFonts w:asciiTheme="minorHAnsi" w:hAnsiTheme="minorHAnsi" w:cstheme="minorHAnsi"/>
          <w:sz w:val="22"/>
          <w:szCs w:val="22"/>
          <w:lang w:val="en-US"/>
        </w:rPr>
        <w:t xml:space="preserve"> </w:t>
      </w:r>
      <w:r w:rsidR="001D7929" w:rsidRPr="00A42282">
        <w:rPr>
          <w:rFonts w:asciiTheme="minorHAnsi" w:hAnsiTheme="minorHAnsi" w:cstheme="minorHAnsi"/>
          <w:sz w:val="22"/>
          <w:szCs w:val="22"/>
          <w:lang w:val="en-US"/>
        </w:rPr>
        <w:t>is</w:t>
      </w:r>
      <w:r w:rsidR="00AA169F" w:rsidRPr="00A42282">
        <w:rPr>
          <w:rFonts w:asciiTheme="minorHAnsi" w:hAnsiTheme="minorHAnsi" w:cstheme="minorHAnsi"/>
          <w:sz w:val="22"/>
          <w:szCs w:val="22"/>
          <w:lang w:val="en-US"/>
        </w:rPr>
        <w:t xml:space="preserve"> </w:t>
      </w:r>
      <w:r w:rsidRPr="00A42282">
        <w:rPr>
          <w:rFonts w:asciiTheme="minorHAnsi" w:hAnsiTheme="minorHAnsi" w:cstheme="minorHAnsi"/>
          <w:sz w:val="22"/>
          <w:szCs w:val="22"/>
          <w:lang w:val="en-US"/>
        </w:rPr>
        <w:t xml:space="preserve">a </w:t>
      </w:r>
      <w:r w:rsidR="00AA169F" w:rsidRPr="00A42282">
        <w:rPr>
          <w:rFonts w:asciiTheme="minorHAnsi" w:hAnsiTheme="minorHAnsi" w:cstheme="minorHAnsi"/>
          <w:sz w:val="22"/>
          <w:szCs w:val="22"/>
          <w:lang w:val="en-US"/>
        </w:rPr>
        <w:t xml:space="preserve">main branch of </w:t>
      </w:r>
      <w:r w:rsidR="007A51AA" w:rsidRPr="00A42282">
        <w:rPr>
          <w:rFonts w:asciiTheme="minorHAnsi" w:hAnsiTheme="minorHAnsi" w:cstheme="minorHAnsi"/>
          <w:sz w:val="22"/>
          <w:szCs w:val="22"/>
          <w:lang w:val="en-US"/>
        </w:rPr>
        <w:t>b</w:t>
      </w:r>
      <w:r w:rsidR="002F2584" w:rsidRPr="00A42282">
        <w:rPr>
          <w:rFonts w:asciiTheme="minorHAnsi" w:hAnsiTheme="minorHAnsi" w:cstheme="minorHAnsi"/>
          <w:sz w:val="22"/>
          <w:szCs w:val="22"/>
          <w:lang w:val="en-US"/>
        </w:rPr>
        <w:t>ioethics</w:t>
      </w:r>
      <w:r w:rsidR="001D7929" w:rsidRPr="00A42282">
        <w:rPr>
          <w:rFonts w:asciiTheme="minorHAnsi" w:hAnsiTheme="minorHAnsi" w:cstheme="minorHAnsi"/>
          <w:sz w:val="22"/>
          <w:szCs w:val="22"/>
          <w:lang w:val="en-US"/>
        </w:rPr>
        <w:t xml:space="preserve"> that</w:t>
      </w:r>
      <w:r w:rsidR="002F2584" w:rsidRPr="00A42282">
        <w:rPr>
          <w:rFonts w:asciiTheme="minorHAnsi" w:hAnsiTheme="minorHAnsi" w:cstheme="minorHAnsi"/>
          <w:sz w:val="22"/>
          <w:szCs w:val="22"/>
          <w:lang w:val="en-US"/>
        </w:rPr>
        <w:t xml:space="preserve"> </w:t>
      </w:r>
      <w:r w:rsidR="00AD3234" w:rsidRPr="00A42282">
        <w:rPr>
          <w:rFonts w:asciiTheme="minorHAnsi" w:hAnsiTheme="minorHAnsi" w:cstheme="minorHAnsi"/>
          <w:sz w:val="22"/>
          <w:szCs w:val="22"/>
          <w:lang w:val="en-US"/>
        </w:rPr>
        <w:t>focuses on issues pertaining to health care</w:t>
      </w:r>
      <w:r w:rsidR="0053617E" w:rsidRPr="00A42282">
        <w:rPr>
          <w:rFonts w:asciiTheme="minorHAnsi" w:hAnsiTheme="minorHAnsi" w:cstheme="minorHAnsi"/>
          <w:sz w:val="22"/>
          <w:szCs w:val="22"/>
          <w:lang w:val="en-US"/>
        </w:rPr>
        <w:t>.</w:t>
      </w:r>
      <w:r w:rsidR="00AD3234" w:rsidRPr="00A42282">
        <w:rPr>
          <w:rFonts w:asciiTheme="minorHAnsi" w:hAnsiTheme="minorHAnsi" w:cstheme="minorHAnsi"/>
          <w:sz w:val="22"/>
          <w:szCs w:val="22"/>
          <w:lang w:val="en-US"/>
        </w:rPr>
        <w:t xml:space="preserve"> </w:t>
      </w:r>
    </w:p>
    <w:p w14:paraId="4037C410" w14:textId="77777777" w:rsidR="007A51AA" w:rsidRPr="00A42282" w:rsidRDefault="0053617E" w:rsidP="007A51AA">
      <w:pPr>
        <w:pStyle w:val="Web"/>
        <w:numPr>
          <w:ilvl w:val="0"/>
          <w:numId w:val="22"/>
        </w:numPr>
        <w:spacing w:before="0" w:beforeAutospacing="0" w:after="0" w:afterAutospacing="0" w:line="360" w:lineRule="auto"/>
        <w:rPr>
          <w:rStyle w:val="jlqj4b"/>
          <w:rFonts w:asciiTheme="minorHAnsi" w:hAnsiTheme="minorHAnsi" w:cstheme="minorHAnsi"/>
          <w:sz w:val="22"/>
          <w:szCs w:val="22"/>
          <w:lang w:val="en-US"/>
        </w:rPr>
      </w:pPr>
      <w:r w:rsidRPr="00A42282">
        <w:rPr>
          <w:rStyle w:val="jlqj4b"/>
          <w:rFonts w:asciiTheme="minorHAnsi" w:hAnsiTheme="minorHAnsi" w:cstheme="minorHAnsi"/>
          <w:i/>
          <w:iCs/>
          <w:sz w:val="22"/>
          <w:szCs w:val="22"/>
          <w:lang w:val="en"/>
        </w:rPr>
        <w:t xml:space="preserve">Clinical </w:t>
      </w:r>
      <w:r w:rsidR="007A51AA" w:rsidRPr="00A42282">
        <w:rPr>
          <w:rStyle w:val="jlqj4b"/>
          <w:rFonts w:asciiTheme="minorHAnsi" w:hAnsiTheme="minorHAnsi" w:cstheme="minorHAnsi"/>
          <w:i/>
          <w:iCs/>
          <w:sz w:val="22"/>
          <w:szCs w:val="22"/>
          <w:lang w:val="en"/>
        </w:rPr>
        <w:t>m</w:t>
      </w:r>
      <w:r w:rsidRPr="00A42282">
        <w:rPr>
          <w:rStyle w:val="jlqj4b"/>
          <w:rFonts w:asciiTheme="minorHAnsi" w:hAnsiTheme="minorHAnsi" w:cstheme="minorHAnsi"/>
          <w:i/>
          <w:iCs/>
          <w:sz w:val="22"/>
          <w:szCs w:val="22"/>
          <w:lang w:val="en"/>
        </w:rPr>
        <w:t xml:space="preserve">edical </w:t>
      </w:r>
      <w:r w:rsidR="007A51AA" w:rsidRPr="00A42282">
        <w:rPr>
          <w:rStyle w:val="jlqj4b"/>
          <w:rFonts w:asciiTheme="minorHAnsi" w:hAnsiTheme="minorHAnsi" w:cstheme="minorHAnsi"/>
          <w:i/>
          <w:iCs/>
          <w:sz w:val="22"/>
          <w:szCs w:val="22"/>
          <w:lang w:val="en"/>
        </w:rPr>
        <w:t>e</w:t>
      </w:r>
      <w:r w:rsidRPr="00A42282">
        <w:rPr>
          <w:rStyle w:val="jlqj4b"/>
          <w:rFonts w:asciiTheme="minorHAnsi" w:hAnsiTheme="minorHAnsi" w:cstheme="minorHAnsi"/>
          <w:i/>
          <w:iCs/>
          <w:sz w:val="22"/>
          <w:szCs w:val="22"/>
          <w:lang w:val="en"/>
        </w:rPr>
        <w:t>thics</w:t>
      </w:r>
      <w:r w:rsidRPr="00A42282">
        <w:rPr>
          <w:rStyle w:val="jlqj4b"/>
          <w:rFonts w:asciiTheme="minorHAnsi" w:hAnsiTheme="minorHAnsi" w:cstheme="minorHAnsi"/>
          <w:sz w:val="22"/>
          <w:szCs w:val="22"/>
          <w:lang w:val="en"/>
        </w:rPr>
        <w:t xml:space="preserve"> </w:t>
      </w:r>
      <w:r w:rsidR="003935C1" w:rsidRPr="00A42282">
        <w:rPr>
          <w:rStyle w:val="jlqj4b"/>
          <w:rFonts w:asciiTheme="minorHAnsi" w:hAnsiTheme="minorHAnsi" w:cstheme="minorHAnsi"/>
          <w:sz w:val="22"/>
          <w:szCs w:val="22"/>
          <w:lang w:val="en"/>
        </w:rPr>
        <w:t xml:space="preserve">deals with </w:t>
      </w:r>
      <w:r w:rsidRPr="00A42282">
        <w:rPr>
          <w:rStyle w:val="jlqj4b"/>
          <w:rFonts w:asciiTheme="minorHAnsi" w:hAnsiTheme="minorHAnsi" w:cstheme="minorHAnsi"/>
          <w:sz w:val="22"/>
          <w:szCs w:val="22"/>
          <w:lang w:val="en"/>
        </w:rPr>
        <w:t xml:space="preserve">ethical </w:t>
      </w:r>
      <w:r w:rsidR="005904F9" w:rsidRPr="00A42282">
        <w:rPr>
          <w:rStyle w:val="jlqj4b"/>
          <w:rFonts w:asciiTheme="minorHAnsi" w:hAnsiTheme="minorHAnsi" w:cstheme="minorHAnsi"/>
          <w:sz w:val="22"/>
          <w:szCs w:val="22"/>
          <w:lang w:val="en"/>
        </w:rPr>
        <w:t xml:space="preserve">issues </w:t>
      </w:r>
      <w:r w:rsidR="00C94467" w:rsidRPr="00A42282">
        <w:rPr>
          <w:rStyle w:val="jlqj4b"/>
          <w:rFonts w:asciiTheme="minorHAnsi" w:hAnsiTheme="minorHAnsi" w:cstheme="minorHAnsi"/>
          <w:sz w:val="22"/>
          <w:szCs w:val="22"/>
          <w:lang w:val="en"/>
        </w:rPr>
        <w:t xml:space="preserve">arising </w:t>
      </w:r>
      <w:r w:rsidRPr="00A42282">
        <w:rPr>
          <w:rStyle w:val="jlqj4b"/>
          <w:rFonts w:asciiTheme="minorHAnsi" w:hAnsiTheme="minorHAnsi" w:cstheme="minorHAnsi"/>
          <w:sz w:val="22"/>
          <w:szCs w:val="22"/>
          <w:lang w:val="en"/>
        </w:rPr>
        <w:t xml:space="preserve">in </w:t>
      </w:r>
      <w:r w:rsidR="003935C1" w:rsidRPr="00A42282">
        <w:rPr>
          <w:rStyle w:val="jlqj4b"/>
          <w:rFonts w:asciiTheme="minorHAnsi" w:hAnsiTheme="minorHAnsi" w:cstheme="minorHAnsi"/>
          <w:sz w:val="22"/>
          <w:szCs w:val="22"/>
          <w:lang w:val="en"/>
        </w:rPr>
        <w:t xml:space="preserve">medical practice </w:t>
      </w:r>
      <w:r w:rsidRPr="00A42282">
        <w:rPr>
          <w:rStyle w:val="jlqj4b"/>
          <w:rFonts w:asciiTheme="minorHAnsi" w:hAnsiTheme="minorHAnsi" w:cstheme="minorHAnsi"/>
          <w:sz w:val="22"/>
          <w:szCs w:val="22"/>
          <w:lang w:val="en"/>
        </w:rPr>
        <w:t>and</w:t>
      </w:r>
      <w:r w:rsidRPr="00A42282">
        <w:rPr>
          <w:rStyle w:val="viiyi"/>
          <w:rFonts w:asciiTheme="minorHAnsi" w:hAnsiTheme="minorHAnsi" w:cstheme="minorHAnsi"/>
          <w:sz w:val="22"/>
          <w:szCs w:val="22"/>
          <w:lang w:val="en"/>
        </w:rPr>
        <w:t xml:space="preserve"> </w:t>
      </w:r>
      <w:r w:rsidRPr="00A42282">
        <w:rPr>
          <w:rStyle w:val="jlqj4b"/>
          <w:rFonts w:asciiTheme="minorHAnsi" w:hAnsiTheme="minorHAnsi" w:cstheme="minorHAnsi"/>
          <w:sz w:val="22"/>
          <w:szCs w:val="22"/>
          <w:lang w:val="en"/>
        </w:rPr>
        <w:t>aims to assist physician</w:t>
      </w:r>
      <w:r w:rsidR="006238A1" w:rsidRPr="00A42282">
        <w:rPr>
          <w:rStyle w:val="jlqj4b"/>
          <w:rFonts w:asciiTheme="minorHAnsi" w:hAnsiTheme="minorHAnsi" w:cstheme="minorHAnsi"/>
          <w:sz w:val="22"/>
          <w:szCs w:val="22"/>
          <w:lang w:val="en"/>
        </w:rPr>
        <w:t>s</w:t>
      </w:r>
      <w:r w:rsidRPr="00A42282">
        <w:rPr>
          <w:rStyle w:val="jlqj4b"/>
          <w:rFonts w:asciiTheme="minorHAnsi" w:hAnsiTheme="minorHAnsi" w:cstheme="minorHAnsi"/>
          <w:sz w:val="22"/>
          <w:szCs w:val="22"/>
          <w:lang w:val="en"/>
        </w:rPr>
        <w:t xml:space="preserve"> in </w:t>
      </w:r>
      <w:r w:rsidR="003935C1" w:rsidRPr="00A42282">
        <w:rPr>
          <w:rStyle w:val="jlqj4b"/>
          <w:rFonts w:asciiTheme="minorHAnsi" w:hAnsiTheme="minorHAnsi" w:cstheme="minorHAnsi"/>
          <w:sz w:val="22"/>
          <w:szCs w:val="22"/>
          <w:lang w:val="en"/>
        </w:rPr>
        <w:t xml:space="preserve">making </w:t>
      </w:r>
      <w:r w:rsidR="006238A1" w:rsidRPr="00A42282">
        <w:rPr>
          <w:rStyle w:val="jlqj4b"/>
          <w:rFonts w:asciiTheme="minorHAnsi" w:hAnsiTheme="minorHAnsi" w:cstheme="minorHAnsi"/>
          <w:sz w:val="22"/>
          <w:szCs w:val="22"/>
          <w:lang w:val="en"/>
        </w:rPr>
        <w:t xml:space="preserve">decisions </w:t>
      </w:r>
      <w:r w:rsidR="003935C1" w:rsidRPr="00A42282">
        <w:rPr>
          <w:rStyle w:val="jlqj4b"/>
          <w:rFonts w:asciiTheme="minorHAnsi" w:hAnsiTheme="minorHAnsi" w:cstheme="minorHAnsi"/>
          <w:sz w:val="22"/>
          <w:szCs w:val="22"/>
          <w:lang w:val="en"/>
        </w:rPr>
        <w:t xml:space="preserve">with </w:t>
      </w:r>
      <w:r w:rsidRPr="00A42282">
        <w:rPr>
          <w:rStyle w:val="jlqj4b"/>
          <w:rFonts w:asciiTheme="minorHAnsi" w:hAnsiTheme="minorHAnsi" w:cstheme="minorHAnsi"/>
          <w:sz w:val="22"/>
          <w:szCs w:val="22"/>
          <w:lang w:val="en"/>
        </w:rPr>
        <w:t xml:space="preserve">respect </w:t>
      </w:r>
      <w:r w:rsidR="003935C1" w:rsidRPr="00A42282">
        <w:rPr>
          <w:rStyle w:val="jlqj4b"/>
          <w:rFonts w:asciiTheme="minorHAnsi" w:hAnsiTheme="minorHAnsi" w:cstheme="minorHAnsi"/>
          <w:sz w:val="22"/>
          <w:szCs w:val="22"/>
          <w:lang w:val="en"/>
        </w:rPr>
        <w:t xml:space="preserve">to </w:t>
      </w:r>
      <w:r w:rsidRPr="00A42282">
        <w:rPr>
          <w:rStyle w:val="jlqj4b"/>
          <w:rFonts w:asciiTheme="minorHAnsi" w:hAnsiTheme="minorHAnsi" w:cstheme="minorHAnsi"/>
          <w:sz w:val="22"/>
          <w:szCs w:val="22"/>
          <w:lang w:val="en"/>
        </w:rPr>
        <w:t>patient</w:t>
      </w:r>
      <w:r w:rsidR="006238A1" w:rsidRPr="00A42282">
        <w:rPr>
          <w:rStyle w:val="jlqj4b"/>
          <w:rFonts w:asciiTheme="minorHAnsi" w:hAnsiTheme="minorHAnsi" w:cstheme="minorHAnsi"/>
          <w:sz w:val="22"/>
          <w:szCs w:val="22"/>
          <w:lang w:val="en"/>
        </w:rPr>
        <w:t>s’</w:t>
      </w:r>
      <w:r w:rsidRPr="00A42282">
        <w:rPr>
          <w:rStyle w:val="jlqj4b"/>
          <w:rFonts w:asciiTheme="minorHAnsi" w:hAnsiTheme="minorHAnsi" w:cstheme="minorHAnsi"/>
          <w:sz w:val="22"/>
          <w:szCs w:val="22"/>
          <w:lang w:val="en"/>
        </w:rPr>
        <w:t xml:space="preserve"> rights</w:t>
      </w:r>
      <w:r w:rsidR="00B47040" w:rsidRPr="00A42282">
        <w:rPr>
          <w:rStyle w:val="jlqj4b"/>
          <w:rFonts w:asciiTheme="minorHAnsi" w:hAnsiTheme="minorHAnsi" w:cstheme="minorHAnsi"/>
          <w:sz w:val="22"/>
          <w:szCs w:val="22"/>
          <w:lang w:val="en"/>
        </w:rPr>
        <w:t xml:space="preserve">. </w:t>
      </w:r>
    </w:p>
    <w:p w14:paraId="046FF766" w14:textId="77777777" w:rsidR="007A51AA" w:rsidRPr="00A42282" w:rsidRDefault="00737F0E" w:rsidP="007A51AA">
      <w:pPr>
        <w:pStyle w:val="Web"/>
        <w:numPr>
          <w:ilvl w:val="0"/>
          <w:numId w:val="22"/>
        </w:numPr>
        <w:spacing w:before="0" w:beforeAutospacing="0" w:after="0" w:afterAutospacing="0" w:line="360" w:lineRule="auto"/>
        <w:rPr>
          <w:rFonts w:asciiTheme="minorHAnsi" w:hAnsiTheme="minorHAnsi" w:cstheme="minorHAnsi"/>
          <w:sz w:val="22"/>
          <w:szCs w:val="22"/>
          <w:lang w:val="en-US"/>
        </w:rPr>
      </w:pPr>
      <w:r w:rsidRPr="00A42282">
        <w:rPr>
          <w:rStyle w:val="jlqj4b"/>
          <w:rFonts w:asciiTheme="minorHAnsi" w:hAnsiTheme="minorHAnsi" w:cstheme="minorHAnsi"/>
          <w:i/>
          <w:iCs/>
          <w:sz w:val="22"/>
          <w:szCs w:val="22"/>
          <w:lang w:val="en"/>
        </w:rPr>
        <w:t>Biomedical</w:t>
      </w:r>
      <w:r w:rsidRPr="00A42282">
        <w:rPr>
          <w:rStyle w:val="jlqj4b"/>
          <w:rFonts w:asciiTheme="minorHAnsi" w:hAnsiTheme="minorHAnsi" w:cstheme="minorHAnsi"/>
          <w:sz w:val="22"/>
          <w:szCs w:val="22"/>
          <w:lang w:val="en"/>
        </w:rPr>
        <w:t xml:space="preserve"> </w:t>
      </w:r>
      <w:r w:rsidRPr="00A42282">
        <w:rPr>
          <w:rStyle w:val="jlqj4b"/>
          <w:rFonts w:asciiTheme="minorHAnsi" w:hAnsiTheme="minorHAnsi" w:cstheme="minorHAnsi"/>
          <w:i/>
          <w:iCs/>
          <w:sz w:val="22"/>
          <w:szCs w:val="22"/>
          <w:lang w:val="en"/>
        </w:rPr>
        <w:t>r</w:t>
      </w:r>
      <w:proofErr w:type="spellStart"/>
      <w:r w:rsidR="00AD3234" w:rsidRPr="00A42282">
        <w:rPr>
          <w:rFonts w:asciiTheme="minorHAnsi" w:hAnsiTheme="minorHAnsi" w:cstheme="minorHAnsi"/>
          <w:i/>
          <w:iCs/>
          <w:sz w:val="22"/>
          <w:szCs w:val="22"/>
          <w:lang w:val="en-US"/>
        </w:rPr>
        <w:t>esearch</w:t>
      </w:r>
      <w:proofErr w:type="spellEnd"/>
      <w:r w:rsidR="00AD3234" w:rsidRPr="00A42282">
        <w:rPr>
          <w:rFonts w:asciiTheme="minorHAnsi" w:hAnsiTheme="minorHAnsi" w:cstheme="minorHAnsi"/>
          <w:i/>
          <w:iCs/>
          <w:sz w:val="22"/>
          <w:szCs w:val="22"/>
          <w:lang w:val="en-US"/>
        </w:rPr>
        <w:t xml:space="preserve"> ethics</w:t>
      </w:r>
      <w:r w:rsidR="00AD3234" w:rsidRPr="00A42282">
        <w:rPr>
          <w:rFonts w:asciiTheme="minorHAnsi" w:hAnsiTheme="minorHAnsi" w:cstheme="minorHAnsi"/>
          <w:sz w:val="22"/>
          <w:szCs w:val="22"/>
          <w:lang w:val="en-US"/>
        </w:rPr>
        <w:t xml:space="preserve"> </w:t>
      </w:r>
      <w:r w:rsidR="002502BE" w:rsidRPr="00A42282">
        <w:rPr>
          <w:rFonts w:asciiTheme="minorHAnsi" w:hAnsiTheme="minorHAnsi" w:cstheme="minorHAnsi"/>
          <w:sz w:val="22"/>
          <w:szCs w:val="22"/>
          <w:lang w:val="en-US"/>
        </w:rPr>
        <w:t xml:space="preserve">deals with </w:t>
      </w:r>
      <w:r w:rsidR="007A20CD" w:rsidRPr="00A42282">
        <w:rPr>
          <w:rFonts w:asciiTheme="minorHAnsi" w:hAnsiTheme="minorHAnsi" w:cstheme="minorHAnsi"/>
          <w:sz w:val="22"/>
          <w:szCs w:val="22"/>
          <w:lang w:val="en-US"/>
        </w:rPr>
        <w:t xml:space="preserve">a wide range of issues </w:t>
      </w:r>
      <w:r w:rsidR="002502BE" w:rsidRPr="00A42282">
        <w:rPr>
          <w:rFonts w:asciiTheme="minorHAnsi" w:hAnsiTheme="minorHAnsi" w:cstheme="minorHAnsi"/>
          <w:sz w:val="22"/>
          <w:szCs w:val="22"/>
          <w:lang w:val="en-US"/>
        </w:rPr>
        <w:t xml:space="preserve">concerning </w:t>
      </w:r>
      <w:r w:rsidR="00AD3234" w:rsidRPr="00A42282">
        <w:rPr>
          <w:rFonts w:asciiTheme="minorHAnsi" w:hAnsiTheme="minorHAnsi" w:cstheme="minorHAnsi"/>
          <w:sz w:val="22"/>
          <w:szCs w:val="22"/>
          <w:lang w:val="en-US"/>
        </w:rPr>
        <w:t>the conduct of research</w:t>
      </w:r>
      <w:r w:rsidR="00D54108" w:rsidRPr="00A42282">
        <w:rPr>
          <w:rFonts w:asciiTheme="minorHAnsi" w:hAnsiTheme="minorHAnsi" w:cstheme="minorHAnsi"/>
          <w:sz w:val="22"/>
          <w:szCs w:val="22"/>
          <w:lang w:val="en-US"/>
        </w:rPr>
        <w:t xml:space="preserve"> </w:t>
      </w:r>
      <w:r w:rsidR="00A17EDA" w:rsidRPr="00A42282">
        <w:rPr>
          <w:rFonts w:asciiTheme="minorHAnsi" w:hAnsiTheme="minorHAnsi" w:cstheme="minorHAnsi"/>
          <w:sz w:val="22"/>
          <w:szCs w:val="22"/>
          <w:lang w:val="en-US"/>
        </w:rPr>
        <w:t>that include</w:t>
      </w:r>
      <w:r w:rsidR="007A51AA" w:rsidRPr="00A42282">
        <w:rPr>
          <w:rFonts w:asciiTheme="minorHAnsi" w:hAnsiTheme="minorHAnsi" w:cstheme="minorHAnsi"/>
          <w:sz w:val="22"/>
          <w:szCs w:val="22"/>
          <w:lang w:val="en-US"/>
        </w:rPr>
        <w:t>s</w:t>
      </w:r>
      <w:r w:rsidR="00A17EDA" w:rsidRPr="00A42282">
        <w:rPr>
          <w:rFonts w:asciiTheme="minorHAnsi" w:hAnsiTheme="minorHAnsi" w:cstheme="minorHAnsi"/>
          <w:sz w:val="22"/>
          <w:szCs w:val="22"/>
          <w:lang w:val="en-US"/>
        </w:rPr>
        <w:t xml:space="preserve"> </w:t>
      </w:r>
      <w:r w:rsidR="00A84D14" w:rsidRPr="00A42282">
        <w:rPr>
          <w:rFonts w:asciiTheme="minorHAnsi" w:hAnsiTheme="minorHAnsi" w:cstheme="minorHAnsi"/>
          <w:sz w:val="22"/>
          <w:szCs w:val="22"/>
          <w:lang w:val="en-US"/>
        </w:rPr>
        <w:t xml:space="preserve">activities </w:t>
      </w:r>
      <w:r w:rsidR="00A17EDA" w:rsidRPr="00A42282">
        <w:rPr>
          <w:rFonts w:asciiTheme="minorHAnsi" w:hAnsiTheme="minorHAnsi" w:cstheme="minorHAnsi"/>
          <w:sz w:val="22"/>
          <w:szCs w:val="22"/>
          <w:lang w:val="en-US"/>
        </w:rPr>
        <w:t xml:space="preserve">involving </w:t>
      </w:r>
      <w:r w:rsidR="00D54108" w:rsidRPr="00A42282">
        <w:rPr>
          <w:rFonts w:asciiTheme="minorHAnsi" w:hAnsiTheme="minorHAnsi" w:cstheme="minorHAnsi"/>
          <w:sz w:val="22"/>
          <w:szCs w:val="22"/>
          <w:lang w:val="en-US"/>
        </w:rPr>
        <w:t>interventions on human beings.</w:t>
      </w:r>
      <w:r w:rsidR="008909BD" w:rsidRPr="00A42282">
        <w:rPr>
          <w:rFonts w:asciiTheme="minorHAnsi" w:hAnsiTheme="minorHAnsi" w:cstheme="minorHAnsi"/>
          <w:sz w:val="22"/>
          <w:szCs w:val="22"/>
          <w:lang w:val="en-US"/>
        </w:rPr>
        <w:t xml:space="preserve"> </w:t>
      </w:r>
    </w:p>
    <w:p w14:paraId="09C9B027" w14:textId="77777777" w:rsidR="007A51AA" w:rsidRPr="00A42282" w:rsidRDefault="00D54108" w:rsidP="007A51AA">
      <w:pPr>
        <w:pStyle w:val="Web"/>
        <w:numPr>
          <w:ilvl w:val="0"/>
          <w:numId w:val="22"/>
        </w:numPr>
        <w:spacing w:before="0" w:beforeAutospacing="0" w:after="0" w:afterAutospacing="0" w:line="360" w:lineRule="auto"/>
        <w:rPr>
          <w:rFonts w:asciiTheme="minorHAnsi" w:hAnsiTheme="minorHAnsi" w:cstheme="minorHAnsi"/>
          <w:sz w:val="22"/>
          <w:szCs w:val="22"/>
          <w:lang w:val="en-US"/>
        </w:rPr>
      </w:pPr>
      <w:r w:rsidRPr="00A42282">
        <w:rPr>
          <w:rFonts w:asciiTheme="minorHAnsi" w:hAnsiTheme="minorHAnsi" w:cstheme="minorHAnsi"/>
          <w:i/>
          <w:iCs/>
          <w:sz w:val="22"/>
          <w:szCs w:val="22"/>
          <w:lang w:val="en-US"/>
        </w:rPr>
        <w:t>P</w:t>
      </w:r>
      <w:r w:rsidR="002F2584" w:rsidRPr="00A42282">
        <w:rPr>
          <w:rFonts w:asciiTheme="minorHAnsi" w:hAnsiTheme="minorHAnsi" w:cstheme="minorHAnsi"/>
          <w:i/>
          <w:iCs/>
          <w:sz w:val="22"/>
          <w:szCs w:val="22"/>
          <w:lang w:val="en-US"/>
        </w:rPr>
        <w:t>ublic health ethics</w:t>
      </w:r>
      <w:r w:rsidR="003A3C54" w:rsidRPr="00A42282">
        <w:rPr>
          <w:rFonts w:asciiTheme="minorHAnsi" w:hAnsiTheme="minorHAnsi" w:cstheme="minorHAnsi"/>
          <w:sz w:val="22"/>
          <w:szCs w:val="22"/>
          <w:lang w:val="en-US"/>
        </w:rPr>
        <w:t xml:space="preserve"> </w:t>
      </w:r>
      <w:r w:rsidR="007A20CD" w:rsidRPr="00A42282">
        <w:rPr>
          <w:rFonts w:asciiTheme="minorHAnsi" w:hAnsiTheme="minorHAnsi" w:cstheme="minorHAnsi"/>
          <w:sz w:val="22"/>
          <w:szCs w:val="22"/>
          <w:lang w:val="en-US"/>
        </w:rPr>
        <w:t xml:space="preserve">focuses on </w:t>
      </w:r>
      <w:r w:rsidR="00737F0E" w:rsidRPr="00A42282">
        <w:rPr>
          <w:rFonts w:asciiTheme="minorHAnsi" w:hAnsiTheme="minorHAnsi" w:cstheme="minorHAnsi"/>
          <w:sz w:val="22"/>
          <w:szCs w:val="22"/>
          <w:lang w:val="en-US"/>
        </w:rPr>
        <w:t>the moral justification of policies</w:t>
      </w:r>
      <w:r w:rsidR="00985D24" w:rsidRPr="00A42282">
        <w:rPr>
          <w:rFonts w:asciiTheme="minorHAnsi" w:hAnsiTheme="minorHAnsi" w:cstheme="minorHAnsi"/>
          <w:sz w:val="22"/>
          <w:szCs w:val="22"/>
          <w:lang w:val="en-US"/>
        </w:rPr>
        <w:t>,</w:t>
      </w:r>
      <w:r w:rsidR="00737F0E" w:rsidRPr="00A42282">
        <w:rPr>
          <w:rFonts w:asciiTheme="minorHAnsi" w:hAnsiTheme="minorHAnsi" w:cstheme="minorHAnsi"/>
          <w:sz w:val="22"/>
          <w:szCs w:val="22"/>
          <w:lang w:val="en-US"/>
        </w:rPr>
        <w:t xml:space="preserve"> </w:t>
      </w:r>
      <w:r w:rsidR="00CB358F" w:rsidRPr="00A42282">
        <w:rPr>
          <w:rFonts w:asciiTheme="minorHAnsi" w:hAnsiTheme="minorHAnsi" w:cstheme="minorHAnsi"/>
          <w:sz w:val="22"/>
          <w:szCs w:val="22"/>
          <w:lang w:val="en-US"/>
        </w:rPr>
        <w:t xml:space="preserve">as well as </w:t>
      </w:r>
      <w:r w:rsidR="00985D24" w:rsidRPr="00A42282">
        <w:rPr>
          <w:rFonts w:asciiTheme="minorHAnsi" w:hAnsiTheme="minorHAnsi" w:cstheme="minorHAnsi"/>
          <w:sz w:val="22"/>
          <w:szCs w:val="22"/>
          <w:lang w:val="en-US"/>
        </w:rPr>
        <w:t xml:space="preserve">the law to promote public health. </w:t>
      </w:r>
    </w:p>
    <w:p w14:paraId="5EB83552" w14:textId="5672B655" w:rsidR="00A55C3F" w:rsidRPr="00A42282" w:rsidRDefault="00CE1CFE" w:rsidP="007A51AA">
      <w:pPr>
        <w:pStyle w:val="Web"/>
        <w:numPr>
          <w:ilvl w:val="0"/>
          <w:numId w:val="22"/>
        </w:numPr>
        <w:spacing w:before="0" w:beforeAutospacing="0" w:after="0" w:afterAutospacing="0" w:line="360" w:lineRule="auto"/>
        <w:rPr>
          <w:rFonts w:asciiTheme="minorHAnsi" w:hAnsiTheme="minorHAnsi" w:cstheme="minorHAnsi"/>
          <w:sz w:val="22"/>
          <w:szCs w:val="22"/>
          <w:lang w:val="en-US"/>
        </w:rPr>
      </w:pPr>
      <w:r w:rsidRPr="00A42282">
        <w:rPr>
          <w:rFonts w:asciiTheme="minorHAnsi" w:hAnsiTheme="minorHAnsi" w:cstheme="minorHAnsi"/>
          <w:i/>
          <w:iCs/>
          <w:sz w:val="22"/>
          <w:szCs w:val="22"/>
          <w:lang w:val="en-US"/>
        </w:rPr>
        <w:t>E</w:t>
      </w:r>
      <w:r w:rsidR="008909BD" w:rsidRPr="00A42282">
        <w:rPr>
          <w:rFonts w:asciiTheme="minorHAnsi" w:hAnsiTheme="minorHAnsi" w:cstheme="minorHAnsi"/>
          <w:i/>
          <w:iCs/>
          <w:sz w:val="22"/>
          <w:szCs w:val="22"/>
          <w:lang w:val="en-US"/>
        </w:rPr>
        <w:t>nvironmental ethics</w:t>
      </w:r>
      <w:r w:rsidR="008909BD" w:rsidRPr="00A42282">
        <w:rPr>
          <w:rFonts w:asciiTheme="minorHAnsi" w:hAnsiTheme="minorHAnsi" w:cstheme="minorHAnsi"/>
          <w:sz w:val="22"/>
          <w:szCs w:val="22"/>
          <w:lang w:val="en-US"/>
        </w:rPr>
        <w:t xml:space="preserve"> </w:t>
      </w:r>
      <w:r w:rsidR="00AC2656" w:rsidRPr="00A42282">
        <w:rPr>
          <w:rFonts w:asciiTheme="minorHAnsi" w:hAnsiTheme="minorHAnsi" w:cstheme="minorHAnsi"/>
          <w:sz w:val="22"/>
          <w:szCs w:val="22"/>
          <w:lang w:val="en-US"/>
        </w:rPr>
        <w:t xml:space="preserve">is </w:t>
      </w:r>
      <w:r w:rsidRPr="00A42282">
        <w:rPr>
          <w:rFonts w:asciiTheme="minorHAnsi" w:hAnsiTheme="minorHAnsi" w:cstheme="minorHAnsi"/>
          <w:sz w:val="22"/>
          <w:szCs w:val="22"/>
          <w:lang w:val="en-US"/>
        </w:rPr>
        <w:t xml:space="preserve">also considered a branch </w:t>
      </w:r>
      <w:r w:rsidR="005904F9" w:rsidRPr="00A42282">
        <w:rPr>
          <w:rFonts w:asciiTheme="minorHAnsi" w:hAnsiTheme="minorHAnsi" w:cstheme="minorHAnsi"/>
          <w:sz w:val="22"/>
          <w:szCs w:val="22"/>
          <w:lang w:val="en-US"/>
        </w:rPr>
        <w:t xml:space="preserve">of </w:t>
      </w:r>
      <w:r w:rsidR="00AC2656" w:rsidRPr="00A42282">
        <w:rPr>
          <w:rFonts w:asciiTheme="minorHAnsi" w:hAnsiTheme="minorHAnsi" w:cstheme="minorHAnsi"/>
          <w:sz w:val="22"/>
          <w:szCs w:val="22"/>
          <w:lang w:val="en-US"/>
        </w:rPr>
        <w:t>bioethics</w:t>
      </w:r>
      <w:r w:rsidR="001D7929" w:rsidRPr="00A42282">
        <w:rPr>
          <w:rFonts w:asciiTheme="minorHAnsi" w:hAnsiTheme="minorHAnsi" w:cstheme="minorHAnsi"/>
          <w:sz w:val="22"/>
          <w:szCs w:val="22"/>
          <w:lang w:val="en-US"/>
        </w:rPr>
        <w:t>, e</w:t>
      </w:r>
      <w:r w:rsidR="00FD380B" w:rsidRPr="00A42282">
        <w:rPr>
          <w:rFonts w:asciiTheme="minorHAnsi" w:hAnsiTheme="minorHAnsi" w:cstheme="minorHAnsi"/>
          <w:sz w:val="22"/>
          <w:szCs w:val="22"/>
          <w:lang w:val="en-US"/>
        </w:rPr>
        <w:t xml:space="preserve">xpanding </w:t>
      </w:r>
      <w:r w:rsidR="00AC2656" w:rsidRPr="00A42282">
        <w:rPr>
          <w:rFonts w:asciiTheme="minorHAnsi" w:hAnsiTheme="minorHAnsi" w:cstheme="minorHAnsi"/>
          <w:sz w:val="22"/>
          <w:szCs w:val="22"/>
          <w:lang w:val="en-US"/>
        </w:rPr>
        <w:t xml:space="preserve">its </w:t>
      </w:r>
      <w:r w:rsidR="00FD380B" w:rsidRPr="00A42282">
        <w:rPr>
          <w:rFonts w:asciiTheme="minorHAnsi" w:hAnsiTheme="minorHAnsi" w:cstheme="minorHAnsi"/>
          <w:sz w:val="22"/>
          <w:szCs w:val="22"/>
          <w:lang w:val="en-US"/>
        </w:rPr>
        <w:t>traditional boundaries</w:t>
      </w:r>
      <w:r w:rsidR="00AC2656" w:rsidRPr="00A42282">
        <w:rPr>
          <w:rFonts w:asciiTheme="minorHAnsi" w:hAnsiTheme="minorHAnsi" w:cstheme="minorHAnsi"/>
          <w:sz w:val="22"/>
          <w:szCs w:val="22"/>
          <w:lang w:val="en-US"/>
        </w:rPr>
        <w:t xml:space="preserve">. It </w:t>
      </w:r>
      <w:r w:rsidR="008901AD" w:rsidRPr="00A42282">
        <w:rPr>
          <w:rFonts w:asciiTheme="minorHAnsi" w:hAnsiTheme="minorHAnsi" w:cstheme="minorHAnsi"/>
          <w:sz w:val="22"/>
          <w:szCs w:val="22"/>
          <w:lang w:val="en-US"/>
        </w:rPr>
        <w:t xml:space="preserve">studies the relation </w:t>
      </w:r>
      <w:r w:rsidR="00A55FC1" w:rsidRPr="00A42282">
        <w:rPr>
          <w:rFonts w:asciiTheme="minorHAnsi" w:hAnsiTheme="minorHAnsi" w:cstheme="minorHAnsi"/>
          <w:sz w:val="22"/>
          <w:szCs w:val="22"/>
          <w:lang w:val="en-US"/>
        </w:rPr>
        <w:t>of h</w:t>
      </w:r>
      <w:r w:rsidR="008901AD" w:rsidRPr="00A42282">
        <w:rPr>
          <w:rFonts w:asciiTheme="minorHAnsi" w:hAnsiTheme="minorHAnsi" w:cstheme="minorHAnsi"/>
          <w:sz w:val="22"/>
          <w:szCs w:val="22"/>
          <w:lang w:val="en-US"/>
        </w:rPr>
        <w:t xml:space="preserve">uman beings </w:t>
      </w:r>
      <w:r w:rsidR="00A55FC1" w:rsidRPr="00A42282">
        <w:rPr>
          <w:rFonts w:asciiTheme="minorHAnsi" w:hAnsiTheme="minorHAnsi" w:cstheme="minorHAnsi"/>
          <w:sz w:val="22"/>
          <w:szCs w:val="22"/>
          <w:lang w:val="en-US"/>
        </w:rPr>
        <w:t xml:space="preserve">with the natural </w:t>
      </w:r>
      <w:r w:rsidR="00007DDE" w:rsidRPr="00A42282">
        <w:rPr>
          <w:rFonts w:asciiTheme="minorHAnsi" w:hAnsiTheme="minorHAnsi" w:cstheme="minorHAnsi"/>
          <w:sz w:val="22"/>
          <w:szCs w:val="22"/>
          <w:lang w:val="en-US"/>
        </w:rPr>
        <w:t xml:space="preserve">world </w:t>
      </w:r>
      <w:r w:rsidR="00FD380B" w:rsidRPr="00A42282">
        <w:rPr>
          <w:rFonts w:asciiTheme="minorHAnsi" w:hAnsiTheme="minorHAnsi" w:cstheme="minorHAnsi"/>
          <w:sz w:val="22"/>
          <w:szCs w:val="22"/>
          <w:lang w:val="en-US"/>
        </w:rPr>
        <w:t xml:space="preserve">and addresses ethical issues </w:t>
      </w:r>
      <w:r w:rsidR="00A55FC1" w:rsidRPr="00A42282">
        <w:rPr>
          <w:rFonts w:asciiTheme="minorHAnsi" w:hAnsiTheme="minorHAnsi" w:cstheme="minorHAnsi"/>
          <w:sz w:val="22"/>
          <w:szCs w:val="22"/>
          <w:lang w:val="en-US"/>
        </w:rPr>
        <w:t>in order to pr</w:t>
      </w:r>
      <w:r w:rsidR="00FD380B" w:rsidRPr="00A42282">
        <w:rPr>
          <w:rFonts w:asciiTheme="minorHAnsi" w:hAnsiTheme="minorHAnsi" w:cstheme="minorHAnsi"/>
          <w:sz w:val="22"/>
          <w:szCs w:val="22"/>
          <w:lang w:val="en-US"/>
        </w:rPr>
        <w:t>eserve</w:t>
      </w:r>
      <w:r w:rsidR="00A55FC1" w:rsidRPr="00A42282">
        <w:rPr>
          <w:rFonts w:asciiTheme="minorHAnsi" w:hAnsiTheme="minorHAnsi" w:cstheme="minorHAnsi"/>
          <w:sz w:val="22"/>
          <w:szCs w:val="22"/>
          <w:lang w:val="en-US"/>
        </w:rPr>
        <w:t xml:space="preserve"> biodiversity </w:t>
      </w:r>
      <w:r w:rsidR="00007DDE" w:rsidRPr="00A42282">
        <w:rPr>
          <w:rFonts w:asciiTheme="minorHAnsi" w:hAnsiTheme="minorHAnsi" w:cstheme="minorHAnsi"/>
          <w:sz w:val="22"/>
          <w:szCs w:val="22"/>
          <w:lang w:val="en-US"/>
        </w:rPr>
        <w:t xml:space="preserve">and protect the </w:t>
      </w:r>
      <w:r w:rsidR="00FD380B" w:rsidRPr="00A42282">
        <w:rPr>
          <w:rFonts w:asciiTheme="minorHAnsi" w:hAnsiTheme="minorHAnsi" w:cstheme="minorHAnsi"/>
          <w:sz w:val="22"/>
          <w:szCs w:val="22"/>
          <w:lang w:val="en-US"/>
        </w:rPr>
        <w:t xml:space="preserve">natural </w:t>
      </w:r>
      <w:r w:rsidR="00007DDE" w:rsidRPr="00A42282">
        <w:rPr>
          <w:rFonts w:asciiTheme="minorHAnsi" w:hAnsiTheme="minorHAnsi" w:cstheme="minorHAnsi"/>
          <w:sz w:val="22"/>
          <w:szCs w:val="22"/>
          <w:lang w:val="en-US"/>
        </w:rPr>
        <w:t xml:space="preserve">environment. </w:t>
      </w:r>
    </w:p>
    <w:p w14:paraId="1A50C22C" w14:textId="5D88773B" w:rsidR="000C60A0" w:rsidRPr="00A42282" w:rsidRDefault="00816BD7" w:rsidP="007A51AA">
      <w:pPr>
        <w:pStyle w:val="2"/>
        <w:spacing w:line="360" w:lineRule="auto"/>
        <w:rPr>
          <w:rFonts w:asciiTheme="minorHAnsi" w:hAnsiTheme="minorHAnsi" w:cstheme="minorHAnsi"/>
          <w:b w:val="0"/>
          <w:bCs w:val="0"/>
          <w:sz w:val="22"/>
          <w:szCs w:val="22"/>
          <w:lang w:val="en-US"/>
        </w:rPr>
      </w:pPr>
      <w:r w:rsidRPr="00A42282">
        <w:rPr>
          <w:rFonts w:asciiTheme="minorHAnsi" w:hAnsiTheme="minorHAnsi" w:cstheme="minorHAnsi"/>
          <w:b w:val="0"/>
          <w:bCs w:val="0"/>
          <w:sz w:val="22"/>
          <w:szCs w:val="22"/>
          <w:lang w:val="en-US"/>
        </w:rPr>
        <w:t xml:space="preserve">The term </w:t>
      </w:r>
      <w:r w:rsidR="008812ED" w:rsidRPr="00A42282">
        <w:rPr>
          <w:rFonts w:asciiTheme="minorHAnsi" w:hAnsiTheme="minorHAnsi" w:cstheme="minorHAnsi"/>
          <w:b w:val="0"/>
          <w:bCs w:val="0"/>
          <w:i/>
          <w:iCs/>
          <w:sz w:val="22"/>
          <w:szCs w:val="22"/>
          <w:lang w:val="en-US"/>
        </w:rPr>
        <w:t>b</w:t>
      </w:r>
      <w:r w:rsidRPr="00A42282">
        <w:rPr>
          <w:rFonts w:asciiTheme="minorHAnsi" w:hAnsiTheme="minorHAnsi" w:cstheme="minorHAnsi"/>
          <w:b w:val="0"/>
          <w:bCs w:val="0"/>
          <w:i/>
          <w:iCs/>
          <w:sz w:val="22"/>
          <w:szCs w:val="22"/>
          <w:lang w:val="en-US"/>
        </w:rPr>
        <w:t>ioethics</w:t>
      </w:r>
      <w:r w:rsidRPr="00A42282">
        <w:rPr>
          <w:rFonts w:asciiTheme="minorHAnsi" w:hAnsiTheme="minorHAnsi" w:cstheme="minorHAnsi"/>
          <w:b w:val="0"/>
          <w:bCs w:val="0"/>
          <w:sz w:val="22"/>
          <w:szCs w:val="22"/>
          <w:lang w:val="en-US"/>
        </w:rPr>
        <w:t xml:space="preserve"> was coined in 1926 by Fritz </w:t>
      </w:r>
      <w:proofErr w:type="spellStart"/>
      <w:r w:rsidRPr="00A42282">
        <w:rPr>
          <w:rFonts w:asciiTheme="minorHAnsi" w:hAnsiTheme="minorHAnsi" w:cstheme="minorHAnsi"/>
          <w:b w:val="0"/>
          <w:bCs w:val="0"/>
          <w:sz w:val="22"/>
          <w:szCs w:val="22"/>
          <w:lang w:val="en-US"/>
        </w:rPr>
        <w:t>Jahr</w:t>
      </w:r>
      <w:proofErr w:type="spellEnd"/>
      <w:r w:rsidR="00B0707C" w:rsidRPr="00A42282">
        <w:rPr>
          <w:rFonts w:asciiTheme="minorHAnsi" w:hAnsiTheme="minorHAnsi" w:cstheme="minorHAnsi"/>
          <w:b w:val="0"/>
          <w:bCs w:val="0"/>
          <w:sz w:val="22"/>
          <w:szCs w:val="22"/>
          <w:lang w:val="en-US"/>
        </w:rPr>
        <w:t>,</w:t>
      </w:r>
      <w:r w:rsidRPr="00A42282">
        <w:rPr>
          <w:rFonts w:asciiTheme="minorHAnsi" w:hAnsiTheme="minorHAnsi" w:cstheme="minorHAnsi"/>
          <w:b w:val="0"/>
          <w:bCs w:val="0"/>
          <w:sz w:val="22"/>
          <w:szCs w:val="22"/>
          <w:lang w:val="en-US"/>
        </w:rPr>
        <w:t xml:space="preserve"> </w:t>
      </w:r>
      <w:r w:rsidR="00B54B38" w:rsidRPr="00A42282">
        <w:rPr>
          <w:rFonts w:asciiTheme="minorHAnsi" w:hAnsiTheme="minorHAnsi" w:cstheme="minorHAnsi"/>
          <w:b w:val="0"/>
          <w:bCs w:val="0"/>
          <w:sz w:val="22"/>
          <w:szCs w:val="22"/>
          <w:lang w:val="en-US"/>
        </w:rPr>
        <w:t>a protestant theologian</w:t>
      </w:r>
      <w:r w:rsidR="00B0707C" w:rsidRPr="00A42282">
        <w:rPr>
          <w:rFonts w:asciiTheme="minorHAnsi" w:hAnsiTheme="minorHAnsi" w:cstheme="minorHAnsi"/>
          <w:b w:val="0"/>
          <w:bCs w:val="0"/>
          <w:sz w:val="22"/>
          <w:szCs w:val="22"/>
          <w:lang w:val="en-US"/>
        </w:rPr>
        <w:t xml:space="preserve">, </w:t>
      </w:r>
      <w:r w:rsidRPr="00A42282">
        <w:rPr>
          <w:rFonts w:asciiTheme="minorHAnsi" w:hAnsiTheme="minorHAnsi" w:cstheme="minorHAnsi"/>
          <w:b w:val="0"/>
          <w:bCs w:val="0"/>
          <w:sz w:val="22"/>
          <w:szCs w:val="22"/>
          <w:lang w:val="en-US"/>
        </w:rPr>
        <w:t xml:space="preserve">in an article </w:t>
      </w:r>
      <w:r w:rsidR="00434BFF" w:rsidRPr="00A42282">
        <w:rPr>
          <w:rFonts w:asciiTheme="minorHAnsi" w:hAnsiTheme="minorHAnsi" w:cstheme="minorHAnsi"/>
          <w:b w:val="0"/>
          <w:bCs w:val="0"/>
          <w:sz w:val="22"/>
          <w:szCs w:val="22"/>
          <w:lang w:val="en-US"/>
        </w:rPr>
        <w:t xml:space="preserve">published in the journal </w:t>
      </w:r>
      <w:proofErr w:type="spellStart"/>
      <w:r w:rsidR="00434BFF" w:rsidRPr="00A42282">
        <w:rPr>
          <w:rStyle w:val="a6"/>
          <w:rFonts w:asciiTheme="minorHAnsi" w:hAnsiTheme="minorHAnsi" w:cstheme="minorHAnsi"/>
          <w:b w:val="0"/>
          <w:bCs w:val="0"/>
          <w:sz w:val="22"/>
          <w:szCs w:val="22"/>
          <w:lang w:val="en-US"/>
        </w:rPr>
        <w:t>Kosmos</w:t>
      </w:r>
      <w:proofErr w:type="spellEnd"/>
      <w:r w:rsidR="00434BFF" w:rsidRPr="00A42282">
        <w:rPr>
          <w:rFonts w:asciiTheme="minorHAnsi" w:hAnsiTheme="minorHAnsi" w:cstheme="minorHAnsi"/>
          <w:b w:val="0"/>
          <w:bCs w:val="0"/>
          <w:sz w:val="22"/>
          <w:szCs w:val="22"/>
          <w:lang w:val="en-US"/>
        </w:rPr>
        <w:t xml:space="preserve">. </w:t>
      </w:r>
      <w:proofErr w:type="spellStart"/>
      <w:r w:rsidR="00434BFF" w:rsidRPr="00A42282">
        <w:rPr>
          <w:rFonts w:asciiTheme="minorHAnsi" w:hAnsiTheme="minorHAnsi" w:cstheme="minorHAnsi"/>
          <w:b w:val="0"/>
          <w:bCs w:val="0"/>
          <w:sz w:val="22"/>
          <w:szCs w:val="22"/>
          <w:lang w:val="en-US"/>
        </w:rPr>
        <w:t>Jahr</w:t>
      </w:r>
      <w:proofErr w:type="spellEnd"/>
      <w:r w:rsidR="007A51AA" w:rsidRPr="00A42282">
        <w:rPr>
          <w:rFonts w:asciiTheme="minorHAnsi" w:hAnsiTheme="minorHAnsi" w:cstheme="minorHAnsi"/>
          <w:b w:val="0"/>
          <w:bCs w:val="0"/>
          <w:sz w:val="22"/>
          <w:szCs w:val="22"/>
          <w:lang w:val="en-US"/>
        </w:rPr>
        <w:t>,</w:t>
      </w:r>
      <w:r w:rsidR="00434BFF" w:rsidRPr="00A42282">
        <w:rPr>
          <w:rFonts w:asciiTheme="minorHAnsi" w:hAnsiTheme="minorHAnsi" w:cstheme="minorHAnsi"/>
          <w:b w:val="0"/>
          <w:bCs w:val="0"/>
          <w:sz w:val="22"/>
          <w:szCs w:val="22"/>
          <w:lang w:val="en-US"/>
        </w:rPr>
        <w:t xml:space="preserve"> </w:t>
      </w:r>
      <w:r w:rsidR="004D6A22" w:rsidRPr="00A42282">
        <w:rPr>
          <w:rFonts w:asciiTheme="minorHAnsi" w:hAnsiTheme="minorHAnsi" w:cstheme="minorHAnsi"/>
          <w:b w:val="0"/>
          <w:bCs w:val="0"/>
          <w:sz w:val="22"/>
          <w:szCs w:val="22"/>
          <w:lang w:val="en-US"/>
        </w:rPr>
        <w:t>describing man’s use and abuse of the living environment</w:t>
      </w:r>
      <w:r w:rsidR="00EC2C12" w:rsidRPr="00A42282">
        <w:rPr>
          <w:rFonts w:asciiTheme="minorHAnsi" w:hAnsiTheme="minorHAnsi" w:cstheme="minorHAnsi"/>
          <w:b w:val="0"/>
          <w:bCs w:val="0"/>
          <w:sz w:val="22"/>
          <w:szCs w:val="22"/>
          <w:lang w:val="en-US"/>
        </w:rPr>
        <w:t>,</w:t>
      </w:r>
      <w:r w:rsidR="00434BFF" w:rsidRPr="00A42282">
        <w:rPr>
          <w:rFonts w:asciiTheme="minorHAnsi" w:hAnsiTheme="minorHAnsi" w:cstheme="minorHAnsi"/>
          <w:b w:val="0"/>
          <w:bCs w:val="0"/>
          <w:sz w:val="22"/>
          <w:szCs w:val="22"/>
          <w:lang w:val="en-US"/>
        </w:rPr>
        <w:t xml:space="preserve"> suggested that all living beings </w:t>
      </w:r>
      <w:r w:rsidR="00EC2C12" w:rsidRPr="00A42282">
        <w:rPr>
          <w:rFonts w:asciiTheme="minorHAnsi" w:hAnsiTheme="minorHAnsi" w:cstheme="minorHAnsi"/>
          <w:b w:val="0"/>
          <w:bCs w:val="0"/>
          <w:sz w:val="22"/>
          <w:szCs w:val="22"/>
          <w:lang w:val="en-US"/>
        </w:rPr>
        <w:t xml:space="preserve">and not only humans </w:t>
      </w:r>
      <w:r w:rsidR="00434BFF" w:rsidRPr="00A42282">
        <w:rPr>
          <w:rFonts w:asciiTheme="minorHAnsi" w:hAnsiTheme="minorHAnsi" w:cstheme="minorHAnsi"/>
          <w:b w:val="0"/>
          <w:bCs w:val="0"/>
          <w:sz w:val="22"/>
          <w:szCs w:val="22"/>
          <w:lang w:val="en-US"/>
        </w:rPr>
        <w:t>are entitled to respect</w:t>
      </w:r>
      <w:r w:rsidR="007A51AA" w:rsidRPr="00A42282">
        <w:rPr>
          <w:rFonts w:asciiTheme="minorHAnsi" w:hAnsiTheme="minorHAnsi" w:cstheme="minorHAnsi"/>
          <w:b w:val="0"/>
          <w:bCs w:val="0"/>
          <w:sz w:val="22"/>
          <w:szCs w:val="22"/>
          <w:lang w:val="en-US"/>
        </w:rPr>
        <w:t>, a concept he later termed '</w:t>
      </w:r>
      <w:r w:rsidR="007A51AA" w:rsidRPr="00A42282">
        <w:rPr>
          <w:rStyle w:val="a6"/>
          <w:rFonts w:asciiTheme="minorHAnsi" w:hAnsiTheme="minorHAnsi" w:cstheme="minorHAnsi"/>
          <w:b w:val="0"/>
          <w:bCs w:val="0"/>
          <w:sz w:val="22"/>
          <w:szCs w:val="22"/>
          <w:lang w:val="en-US"/>
        </w:rPr>
        <w:t>bioethical</w:t>
      </w:r>
      <w:r w:rsidR="007A51AA" w:rsidRPr="00A42282">
        <w:rPr>
          <w:rFonts w:asciiTheme="minorHAnsi" w:hAnsiTheme="minorHAnsi" w:cstheme="minorHAnsi"/>
          <w:b w:val="0"/>
          <w:bCs w:val="0"/>
          <w:sz w:val="22"/>
          <w:szCs w:val="22"/>
          <w:lang w:val="en-US"/>
        </w:rPr>
        <w:t xml:space="preserve"> </w:t>
      </w:r>
      <w:r w:rsidR="007A51AA" w:rsidRPr="00A42282">
        <w:rPr>
          <w:rStyle w:val="a6"/>
          <w:rFonts w:asciiTheme="minorHAnsi" w:hAnsiTheme="minorHAnsi" w:cstheme="minorHAnsi"/>
          <w:b w:val="0"/>
          <w:bCs w:val="0"/>
          <w:sz w:val="22"/>
          <w:szCs w:val="22"/>
          <w:lang w:val="en-US"/>
        </w:rPr>
        <w:t>imperative</w:t>
      </w:r>
      <w:r w:rsidR="007A51AA" w:rsidRPr="00A42282">
        <w:rPr>
          <w:rFonts w:asciiTheme="minorHAnsi" w:hAnsiTheme="minorHAnsi" w:cstheme="minorHAnsi"/>
          <w:b w:val="0"/>
          <w:bCs w:val="0"/>
          <w:sz w:val="22"/>
          <w:szCs w:val="22"/>
          <w:lang w:val="en-US"/>
        </w:rPr>
        <w:t>'</w:t>
      </w:r>
      <w:r w:rsidR="00434BFF" w:rsidRPr="00A42282">
        <w:rPr>
          <w:rFonts w:asciiTheme="minorHAnsi" w:hAnsiTheme="minorHAnsi" w:cstheme="minorHAnsi"/>
          <w:b w:val="0"/>
          <w:bCs w:val="0"/>
          <w:sz w:val="22"/>
          <w:szCs w:val="22"/>
          <w:lang w:val="en-US"/>
        </w:rPr>
        <w:t xml:space="preserve">. Later, </w:t>
      </w:r>
      <w:r w:rsidR="006112B5" w:rsidRPr="00A42282">
        <w:rPr>
          <w:rFonts w:asciiTheme="minorHAnsi" w:hAnsiTheme="minorHAnsi" w:cstheme="minorHAnsi"/>
          <w:b w:val="0"/>
          <w:bCs w:val="0"/>
          <w:sz w:val="22"/>
          <w:szCs w:val="22"/>
          <w:lang w:val="en-US"/>
        </w:rPr>
        <w:t xml:space="preserve">In </w:t>
      </w:r>
      <w:r w:rsidR="008F2EEC" w:rsidRPr="00A42282">
        <w:rPr>
          <w:rFonts w:asciiTheme="minorHAnsi" w:hAnsiTheme="minorHAnsi" w:cstheme="minorHAnsi"/>
          <w:b w:val="0"/>
          <w:bCs w:val="0"/>
          <w:sz w:val="22"/>
          <w:szCs w:val="22"/>
          <w:lang w:val="en-US"/>
        </w:rPr>
        <w:t xml:space="preserve">1970, </w:t>
      </w:r>
      <w:r w:rsidR="00B05547" w:rsidRPr="00A42282">
        <w:rPr>
          <w:rFonts w:asciiTheme="minorHAnsi" w:hAnsiTheme="minorHAnsi" w:cstheme="minorHAnsi"/>
          <w:b w:val="0"/>
          <w:bCs w:val="0"/>
          <w:sz w:val="22"/>
          <w:szCs w:val="22"/>
          <w:lang w:val="en-US"/>
        </w:rPr>
        <w:t>Van Rensselaer Potter</w:t>
      </w:r>
      <w:r w:rsidRPr="00A42282">
        <w:rPr>
          <w:rFonts w:asciiTheme="minorHAnsi" w:hAnsiTheme="minorHAnsi" w:cstheme="minorHAnsi"/>
          <w:b w:val="0"/>
          <w:bCs w:val="0"/>
          <w:sz w:val="22"/>
          <w:szCs w:val="22"/>
          <w:lang w:val="en-US"/>
        </w:rPr>
        <w:t xml:space="preserve">, </w:t>
      </w:r>
      <w:r w:rsidR="00B05547" w:rsidRPr="00A42282">
        <w:rPr>
          <w:rFonts w:asciiTheme="minorHAnsi" w:hAnsiTheme="minorHAnsi" w:cstheme="minorHAnsi"/>
          <w:b w:val="0"/>
          <w:bCs w:val="0"/>
          <w:sz w:val="22"/>
          <w:szCs w:val="22"/>
          <w:lang w:val="en-US"/>
        </w:rPr>
        <w:t xml:space="preserve">an </w:t>
      </w:r>
      <w:hyperlink r:id="rId6" w:tooltip="United States" w:history="1">
        <w:r w:rsidR="00B05547" w:rsidRPr="00A42282">
          <w:rPr>
            <w:rStyle w:val="-"/>
            <w:rFonts w:asciiTheme="minorHAnsi" w:hAnsiTheme="minorHAnsi" w:cstheme="minorHAnsi"/>
            <w:b w:val="0"/>
            <w:bCs w:val="0"/>
            <w:color w:val="auto"/>
            <w:sz w:val="22"/>
            <w:szCs w:val="22"/>
            <w:u w:val="none"/>
            <w:lang w:val="en-US"/>
          </w:rPr>
          <w:t>American</w:t>
        </w:r>
      </w:hyperlink>
      <w:r w:rsidR="00B05547" w:rsidRPr="00A42282">
        <w:rPr>
          <w:rFonts w:asciiTheme="minorHAnsi" w:hAnsiTheme="minorHAnsi" w:cstheme="minorHAnsi"/>
          <w:b w:val="0"/>
          <w:bCs w:val="0"/>
          <w:sz w:val="22"/>
          <w:szCs w:val="22"/>
          <w:lang w:val="en-US"/>
        </w:rPr>
        <w:t xml:space="preserve"> </w:t>
      </w:r>
      <w:hyperlink r:id="rId7" w:tooltip="Biochemist" w:history="1">
        <w:r w:rsidR="00B05547" w:rsidRPr="00A42282">
          <w:rPr>
            <w:rStyle w:val="-"/>
            <w:rFonts w:asciiTheme="minorHAnsi" w:hAnsiTheme="minorHAnsi" w:cstheme="minorHAnsi"/>
            <w:b w:val="0"/>
            <w:bCs w:val="0"/>
            <w:color w:val="auto"/>
            <w:sz w:val="22"/>
            <w:szCs w:val="22"/>
            <w:u w:val="none"/>
            <w:lang w:val="en-US"/>
          </w:rPr>
          <w:t>biochemist</w:t>
        </w:r>
      </w:hyperlink>
      <w:r w:rsidR="003922B9" w:rsidRPr="00A42282">
        <w:rPr>
          <w:rFonts w:asciiTheme="minorHAnsi" w:hAnsiTheme="minorHAnsi" w:cstheme="minorHAnsi"/>
          <w:b w:val="0"/>
          <w:bCs w:val="0"/>
          <w:sz w:val="22"/>
          <w:szCs w:val="22"/>
          <w:lang w:val="en-US"/>
        </w:rPr>
        <w:t xml:space="preserve"> </w:t>
      </w:r>
      <w:r w:rsidRPr="00A42282">
        <w:rPr>
          <w:rFonts w:asciiTheme="minorHAnsi" w:hAnsiTheme="minorHAnsi" w:cstheme="minorHAnsi"/>
          <w:b w:val="0"/>
          <w:bCs w:val="0"/>
          <w:sz w:val="22"/>
          <w:szCs w:val="22"/>
          <w:lang w:val="en-US"/>
        </w:rPr>
        <w:t xml:space="preserve">used </w:t>
      </w:r>
      <w:r w:rsidR="00B05547" w:rsidRPr="00A42282">
        <w:rPr>
          <w:rFonts w:asciiTheme="minorHAnsi" w:hAnsiTheme="minorHAnsi" w:cstheme="minorHAnsi"/>
          <w:b w:val="0"/>
          <w:bCs w:val="0"/>
          <w:sz w:val="22"/>
          <w:szCs w:val="22"/>
          <w:lang w:val="en-US"/>
        </w:rPr>
        <w:t xml:space="preserve">the term </w:t>
      </w:r>
      <w:hyperlink r:id="rId8" w:tooltip="Bioethics" w:history="1">
        <w:r w:rsidR="00B05547" w:rsidRPr="00A42282">
          <w:rPr>
            <w:rStyle w:val="-"/>
            <w:rFonts w:asciiTheme="minorHAnsi" w:hAnsiTheme="minorHAnsi" w:cstheme="minorHAnsi"/>
            <w:b w:val="0"/>
            <w:bCs w:val="0"/>
            <w:i/>
            <w:iCs/>
            <w:color w:val="auto"/>
            <w:sz w:val="22"/>
            <w:szCs w:val="22"/>
            <w:u w:val="none"/>
            <w:lang w:val="en-US"/>
          </w:rPr>
          <w:t>bioethics</w:t>
        </w:r>
      </w:hyperlink>
      <w:r w:rsidR="00B05547" w:rsidRPr="00A42282">
        <w:rPr>
          <w:rFonts w:asciiTheme="minorHAnsi" w:hAnsiTheme="minorHAnsi" w:cstheme="minorHAnsi"/>
          <w:b w:val="0"/>
          <w:bCs w:val="0"/>
          <w:sz w:val="22"/>
          <w:szCs w:val="22"/>
          <w:lang w:val="en-US"/>
        </w:rPr>
        <w:t xml:space="preserve"> </w:t>
      </w:r>
      <w:r w:rsidR="007A51AA" w:rsidRPr="00A42282">
        <w:rPr>
          <w:rFonts w:asciiTheme="minorHAnsi" w:hAnsiTheme="minorHAnsi" w:cstheme="minorHAnsi"/>
          <w:b w:val="0"/>
          <w:bCs w:val="0"/>
          <w:sz w:val="22"/>
          <w:szCs w:val="22"/>
          <w:lang w:val="en-US"/>
        </w:rPr>
        <w:t>to describe</w:t>
      </w:r>
      <w:r w:rsidR="006112B5" w:rsidRPr="00A42282">
        <w:rPr>
          <w:rFonts w:asciiTheme="minorHAnsi" w:hAnsiTheme="minorHAnsi" w:cstheme="minorHAnsi"/>
          <w:b w:val="0"/>
          <w:bCs w:val="0"/>
          <w:sz w:val="22"/>
          <w:szCs w:val="22"/>
          <w:lang w:val="en-US"/>
        </w:rPr>
        <w:t xml:space="preserve"> the </w:t>
      </w:r>
      <w:r w:rsidR="00810C40" w:rsidRPr="00A42282">
        <w:rPr>
          <w:rFonts w:asciiTheme="minorHAnsi" w:hAnsiTheme="minorHAnsi" w:cstheme="minorHAnsi"/>
          <w:b w:val="0"/>
          <w:bCs w:val="0"/>
          <w:sz w:val="22"/>
          <w:szCs w:val="22"/>
          <w:lang w:val="en-US"/>
        </w:rPr>
        <w:t>s</w:t>
      </w:r>
      <w:r w:rsidR="006112B5" w:rsidRPr="00A42282">
        <w:rPr>
          <w:rFonts w:asciiTheme="minorHAnsi" w:hAnsiTheme="minorHAnsi" w:cstheme="minorHAnsi"/>
          <w:b w:val="0"/>
          <w:bCs w:val="0"/>
          <w:sz w:val="22"/>
          <w:szCs w:val="22"/>
          <w:lang w:val="en-US"/>
        </w:rPr>
        <w:t xml:space="preserve">cience of </w:t>
      </w:r>
      <w:r w:rsidR="00810C40" w:rsidRPr="00A42282">
        <w:rPr>
          <w:rFonts w:asciiTheme="minorHAnsi" w:hAnsiTheme="minorHAnsi" w:cstheme="minorHAnsi"/>
          <w:b w:val="0"/>
          <w:bCs w:val="0"/>
          <w:sz w:val="22"/>
          <w:szCs w:val="22"/>
          <w:lang w:val="en-US"/>
        </w:rPr>
        <w:t>s</w:t>
      </w:r>
      <w:r w:rsidR="006112B5" w:rsidRPr="00A42282">
        <w:rPr>
          <w:rFonts w:asciiTheme="minorHAnsi" w:hAnsiTheme="minorHAnsi" w:cstheme="minorHAnsi"/>
          <w:b w:val="0"/>
          <w:bCs w:val="0"/>
          <w:sz w:val="22"/>
          <w:szCs w:val="22"/>
          <w:lang w:val="en-US"/>
        </w:rPr>
        <w:t>urvival,</w:t>
      </w:r>
      <w:r w:rsidR="00434BFF" w:rsidRPr="00A42282">
        <w:rPr>
          <w:rFonts w:asciiTheme="minorHAnsi" w:hAnsiTheme="minorHAnsi" w:cstheme="minorHAnsi"/>
          <w:b w:val="0"/>
          <w:bCs w:val="0"/>
          <w:sz w:val="22"/>
          <w:szCs w:val="22"/>
          <w:lang w:val="en-US"/>
        </w:rPr>
        <w:t xml:space="preserve"> seeking </w:t>
      </w:r>
      <w:r w:rsidR="00B05547" w:rsidRPr="00A42282">
        <w:rPr>
          <w:rFonts w:asciiTheme="minorHAnsi" w:hAnsiTheme="minorHAnsi" w:cstheme="minorHAnsi"/>
          <w:b w:val="0"/>
          <w:bCs w:val="0"/>
          <w:sz w:val="22"/>
          <w:szCs w:val="22"/>
          <w:lang w:val="en-US"/>
        </w:rPr>
        <w:t xml:space="preserve">to integrate biology, medicine, </w:t>
      </w:r>
      <w:r w:rsidR="006112B5" w:rsidRPr="00A42282">
        <w:rPr>
          <w:rFonts w:asciiTheme="minorHAnsi" w:hAnsiTheme="minorHAnsi" w:cstheme="minorHAnsi"/>
          <w:b w:val="0"/>
          <w:bCs w:val="0"/>
          <w:sz w:val="22"/>
          <w:szCs w:val="22"/>
          <w:lang w:val="en-US"/>
        </w:rPr>
        <w:t xml:space="preserve">ecology, </w:t>
      </w:r>
      <w:r w:rsidR="00B05547" w:rsidRPr="00A42282">
        <w:rPr>
          <w:rFonts w:asciiTheme="minorHAnsi" w:hAnsiTheme="minorHAnsi" w:cstheme="minorHAnsi"/>
          <w:b w:val="0"/>
          <w:bCs w:val="0"/>
          <w:sz w:val="22"/>
          <w:szCs w:val="22"/>
          <w:lang w:val="en-US"/>
        </w:rPr>
        <w:t xml:space="preserve">and human values. </w:t>
      </w:r>
    </w:p>
    <w:p w14:paraId="1A966B0D" w14:textId="52B1D2A4" w:rsidR="000C60A0" w:rsidRPr="00A42282" w:rsidRDefault="00F23F01" w:rsidP="007A51AA">
      <w:pPr>
        <w:pStyle w:val="Web"/>
        <w:spacing w:before="0" w:beforeAutospacing="0" w:after="0" w:afterAutospacing="0" w:line="360" w:lineRule="auto"/>
        <w:rPr>
          <w:rStyle w:val="a3"/>
          <w:rFonts w:asciiTheme="minorHAnsi" w:hAnsiTheme="minorHAnsi" w:cstheme="minorHAnsi"/>
          <w:b w:val="0"/>
          <w:bCs w:val="0"/>
          <w:sz w:val="22"/>
          <w:szCs w:val="22"/>
          <w:lang w:val="en-US"/>
        </w:rPr>
      </w:pPr>
      <w:r w:rsidRPr="00A42282">
        <w:rPr>
          <w:rStyle w:val="a3"/>
          <w:rFonts w:asciiTheme="minorHAnsi" w:hAnsiTheme="minorHAnsi" w:cstheme="minorHAnsi"/>
          <w:b w:val="0"/>
          <w:bCs w:val="0"/>
          <w:sz w:val="22"/>
          <w:szCs w:val="22"/>
          <w:lang w:val="en-US"/>
        </w:rPr>
        <w:t xml:space="preserve">A study that was conducted in the USA between 1932-1972, namely </w:t>
      </w:r>
      <w:r w:rsidR="000C60A0" w:rsidRPr="00A42282">
        <w:rPr>
          <w:rStyle w:val="a3"/>
          <w:rFonts w:asciiTheme="minorHAnsi" w:hAnsiTheme="minorHAnsi" w:cstheme="minorHAnsi"/>
          <w:b w:val="0"/>
          <w:bCs w:val="0"/>
          <w:i/>
          <w:iCs/>
          <w:sz w:val="22"/>
          <w:szCs w:val="22"/>
          <w:lang w:val="en-US"/>
        </w:rPr>
        <w:t>The Tuskegee Study of Untreated Syphilis in the Negro Male</w:t>
      </w:r>
      <w:r w:rsidR="000C60A0" w:rsidRPr="00A42282">
        <w:rPr>
          <w:rStyle w:val="a3"/>
          <w:rFonts w:asciiTheme="minorHAnsi" w:hAnsiTheme="minorHAnsi" w:cstheme="minorHAnsi"/>
          <w:b w:val="0"/>
          <w:bCs w:val="0"/>
          <w:sz w:val="22"/>
          <w:szCs w:val="22"/>
          <w:lang w:val="en-US"/>
        </w:rPr>
        <w:t xml:space="preserve">, </w:t>
      </w:r>
      <w:r w:rsidRPr="00A42282">
        <w:rPr>
          <w:rStyle w:val="a3"/>
          <w:rFonts w:asciiTheme="minorHAnsi" w:hAnsiTheme="minorHAnsi" w:cstheme="minorHAnsi"/>
          <w:b w:val="0"/>
          <w:bCs w:val="0"/>
          <w:sz w:val="22"/>
          <w:szCs w:val="22"/>
          <w:lang w:val="en-US"/>
        </w:rPr>
        <w:t xml:space="preserve">prompted the development of what would become modern medical ethics. </w:t>
      </w:r>
      <w:r w:rsidR="00985D24" w:rsidRPr="00A42282">
        <w:rPr>
          <w:rStyle w:val="a3"/>
          <w:rFonts w:asciiTheme="minorHAnsi" w:hAnsiTheme="minorHAnsi" w:cstheme="minorHAnsi"/>
          <w:b w:val="0"/>
          <w:bCs w:val="0"/>
          <w:sz w:val="22"/>
          <w:szCs w:val="22"/>
          <w:lang w:val="en-US"/>
        </w:rPr>
        <w:t xml:space="preserve">In this experiment, six hundred </w:t>
      </w:r>
      <w:r w:rsidR="000C60A0" w:rsidRPr="00A42282">
        <w:rPr>
          <w:rStyle w:val="a3"/>
          <w:rFonts w:asciiTheme="minorHAnsi" w:hAnsiTheme="minorHAnsi" w:cstheme="minorHAnsi"/>
          <w:b w:val="0"/>
          <w:bCs w:val="0"/>
          <w:sz w:val="22"/>
          <w:szCs w:val="22"/>
          <w:lang w:val="en-US"/>
        </w:rPr>
        <w:t xml:space="preserve">rural black men in Alabama suffering from syphilis </w:t>
      </w:r>
      <w:r w:rsidR="00F55738" w:rsidRPr="00A42282">
        <w:rPr>
          <w:rStyle w:val="a3"/>
          <w:rFonts w:asciiTheme="minorHAnsi" w:hAnsiTheme="minorHAnsi" w:cstheme="minorHAnsi"/>
          <w:b w:val="0"/>
          <w:bCs w:val="0"/>
          <w:sz w:val="22"/>
          <w:szCs w:val="22"/>
          <w:lang w:val="en-US"/>
        </w:rPr>
        <w:t xml:space="preserve">were </w:t>
      </w:r>
      <w:proofErr w:type="spellStart"/>
      <w:r w:rsidR="007A51AA" w:rsidRPr="00A42282">
        <w:rPr>
          <w:rStyle w:val="a3"/>
          <w:rFonts w:asciiTheme="minorHAnsi" w:hAnsiTheme="minorHAnsi" w:cstheme="minorHAnsi"/>
          <w:b w:val="0"/>
          <w:bCs w:val="0"/>
          <w:sz w:val="22"/>
          <w:szCs w:val="22"/>
          <w:lang w:val="en-GB"/>
        </w:rPr>
        <w:t>observ</w:t>
      </w:r>
      <w:proofErr w:type="spellEnd"/>
      <w:r w:rsidR="00F55738" w:rsidRPr="00A42282">
        <w:rPr>
          <w:rStyle w:val="a3"/>
          <w:rFonts w:asciiTheme="minorHAnsi" w:hAnsiTheme="minorHAnsi" w:cstheme="minorHAnsi"/>
          <w:b w:val="0"/>
          <w:bCs w:val="0"/>
          <w:sz w:val="22"/>
          <w:szCs w:val="22"/>
          <w:lang w:val="en-US"/>
        </w:rPr>
        <w:t xml:space="preserve">ed over the course of their lives. They were not </w:t>
      </w:r>
      <w:r w:rsidR="007A51AA" w:rsidRPr="00A42282">
        <w:rPr>
          <w:rStyle w:val="a3"/>
          <w:rFonts w:asciiTheme="minorHAnsi" w:hAnsiTheme="minorHAnsi" w:cstheme="minorHAnsi"/>
          <w:b w:val="0"/>
          <w:bCs w:val="0"/>
          <w:sz w:val="22"/>
          <w:szCs w:val="22"/>
          <w:lang w:val="en-GB"/>
        </w:rPr>
        <w:t xml:space="preserve">allowed </w:t>
      </w:r>
      <w:r w:rsidR="00F55738" w:rsidRPr="00A42282">
        <w:rPr>
          <w:rStyle w:val="a3"/>
          <w:rFonts w:asciiTheme="minorHAnsi" w:hAnsiTheme="minorHAnsi" w:cstheme="minorHAnsi"/>
          <w:b w:val="0"/>
          <w:bCs w:val="0"/>
          <w:sz w:val="22"/>
          <w:szCs w:val="22"/>
          <w:lang w:val="en-US"/>
        </w:rPr>
        <w:t xml:space="preserve">to know </w:t>
      </w:r>
      <w:r w:rsidR="007A51AA" w:rsidRPr="00A42282">
        <w:rPr>
          <w:rStyle w:val="a3"/>
          <w:rFonts w:asciiTheme="minorHAnsi" w:hAnsiTheme="minorHAnsi" w:cstheme="minorHAnsi"/>
          <w:b w:val="0"/>
          <w:bCs w:val="0"/>
          <w:sz w:val="22"/>
          <w:szCs w:val="22"/>
          <w:lang w:val="en-US"/>
        </w:rPr>
        <w:t>what they were diagnosed with n</w:t>
      </w:r>
      <w:r w:rsidR="00F55738" w:rsidRPr="00A42282">
        <w:rPr>
          <w:rStyle w:val="a3"/>
          <w:rFonts w:asciiTheme="minorHAnsi" w:hAnsiTheme="minorHAnsi" w:cstheme="minorHAnsi"/>
          <w:b w:val="0"/>
          <w:bCs w:val="0"/>
          <w:sz w:val="22"/>
          <w:szCs w:val="22"/>
          <w:lang w:val="en-US"/>
        </w:rPr>
        <w:t xml:space="preserve">or </w:t>
      </w:r>
      <w:r w:rsidR="007A51AA" w:rsidRPr="00A42282">
        <w:rPr>
          <w:rStyle w:val="a3"/>
          <w:rFonts w:asciiTheme="minorHAnsi" w:hAnsiTheme="minorHAnsi" w:cstheme="minorHAnsi"/>
          <w:b w:val="0"/>
          <w:bCs w:val="0"/>
          <w:sz w:val="22"/>
          <w:szCs w:val="22"/>
          <w:lang w:val="en-US"/>
        </w:rPr>
        <w:t xml:space="preserve">did they </w:t>
      </w:r>
      <w:r w:rsidR="00F55738" w:rsidRPr="00A42282">
        <w:rPr>
          <w:rStyle w:val="a3"/>
          <w:rFonts w:asciiTheme="minorHAnsi" w:hAnsiTheme="minorHAnsi" w:cstheme="minorHAnsi"/>
          <w:b w:val="0"/>
          <w:bCs w:val="0"/>
          <w:sz w:val="22"/>
          <w:szCs w:val="22"/>
          <w:lang w:val="en-US"/>
        </w:rPr>
        <w:t xml:space="preserve">receive </w:t>
      </w:r>
      <w:r w:rsidR="000C60A0" w:rsidRPr="00A42282">
        <w:rPr>
          <w:rStyle w:val="a3"/>
          <w:rFonts w:asciiTheme="minorHAnsi" w:hAnsiTheme="minorHAnsi" w:cstheme="minorHAnsi"/>
          <w:b w:val="0"/>
          <w:bCs w:val="0"/>
          <w:sz w:val="22"/>
          <w:szCs w:val="22"/>
          <w:lang w:val="en-US"/>
        </w:rPr>
        <w:t>treatment for this debilitating disease</w:t>
      </w:r>
      <w:r w:rsidR="007A51AA" w:rsidRPr="00A42282">
        <w:rPr>
          <w:rStyle w:val="a3"/>
          <w:rFonts w:asciiTheme="minorHAnsi" w:hAnsiTheme="minorHAnsi" w:cstheme="minorHAnsi"/>
          <w:b w:val="0"/>
          <w:bCs w:val="0"/>
          <w:sz w:val="22"/>
          <w:szCs w:val="22"/>
          <w:lang w:val="en-US"/>
        </w:rPr>
        <w:t>.  This was done</w:t>
      </w:r>
      <w:r w:rsidR="00985D24" w:rsidRPr="00A42282">
        <w:rPr>
          <w:rStyle w:val="a3"/>
          <w:rFonts w:asciiTheme="minorHAnsi" w:hAnsiTheme="minorHAnsi" w:cstheme="minorHAnsi"/>
          <w:b w:val="0"/>
          <w:bCs w:val="0"/>
          <w:sz w:val="22"/>
          <w:szCs w:val="22"/>
          <w:lang w:val="en-US"/>
        </w:rPr>
        <w:t xml:space="preserve"> </w:t>
      </w:r>
      <w:r w:rsidR="00F072CF" w:rsidRPr="00A42282">
        <w:rPr>
          <w:rStyle w:val="a3"/>
          <w:rFonts w:asciiTheme="minorHAnsi" w:hAnsiTheme="minorHAnsi" w:cstheme="minorHAnsi"/>
          <w:b w:val="0"/>
          <w:bCs w:val="0"/>
          <w:sz w:val="22"/>
          <w:szCs w:val="22"/>
          <w:lang w:val="en-US"/>
        </w:rPr>
        <w:t>so that the natural history of syphilis in Blacks would be recorded.</w:t>
      </w:r>
      <w:r w:rsidR="007A51AA" w:rsidRPr="00A42282">
        <w:rPr>
          <w:rStyle w:val="a3"/>
          <w:rFonts w:asciiTheme="minorHAnsi" w:hAnsiTheme="minorHAnsi" w:cstheme="minorHAnsi"/>
          <w:b w:val="0"/>
          <w:bCs w:val="0"/>
          <w:sz w:val="22"/>
          <w:szCs w:val="22"/>
          <w:lang w:val="en-US"/>
        </w:rPr>
        <w:t xml:space="preserve">  </w:t>
      </w:r>
      <w:r w:rsidR="00985D24" w:rsidRPr="00A42282">
        <w:rPr>
          <w:rStyle w:val="a3"/>
          <w:rFonts w:asciiTheme="minorHAnsi" w:hAnsiTheme="minorHAnsi" w:cstheme="minorHAnsi"/>
          <w:b w:val="0"/>
          <w:bCs w:val="0"/>
          <w:sz w:val="22"/>
          <w:szCs w:val="22"/>
          <w:lang w:val="en-US"/>
        </w:rPr>
        <w:t>Consequently</w:t>
      </w:r>
      <w:r w:rsidR="000C60A0" w:rsidRPr="00A42282">
        <w:rPr>
          <w:rStyle w:val="a3"/>
          <w:rFonts w:asciiTheme="minorHAnsi" w:hAnsiTheme="minorHAnsi" w:cstheme="minorHAnsi"/>
          <w:b w:val="0"/>
          <w:bCs w:val="0"/>
          <w:sz w:val="22"/>
          <w:szCs w:val="22"/>
          <w:lang w:val="en-US"/>
        </w:rPr>
        <w:t>, many men died of complications of the disease and some of their wives and children contracted the disease</w:t>
      </w:r>
      <w:r w:rsidR="00C94467" w:rsidRPr="00A42282">
        <w:rPr>
          <w:rStyle w:val="a3"/>
          <w:rFonts w:asciiTheme="minorHAnsi" w:hAnsiTheme="minorHAnsi" w:cstheme="minorHAnsi"/>
          <w:b w:val="0"/>
          <w:bCs w:val="0"/>
          <w:sz w:val="22"/>
          <w:szCs w:val="22"/>
          <w:lang w:val="en-US"/>
        </w:rPr>
        <w:t>, as well.</w:t>
      </w:r>
    </w:p>
    <w:p w14:paraId="744FC7EF" w14:textId="77777777" w:rsidR="007A51AA" w:rsidRPr="00A42282" w:rsidRDefault="007A51AA" w:rsidP="007A51AA">
      <w:pPr>
        <w:pStyle w:val="5"/>
        <w:rPr>
          <w:color w:val="auto"/>
        </w:rPr>
      </w:pPr>
    </w:p>
    <w:p w14:paraId="6D30896B" w14:textId="4237DE16" w:rsidR="007A51AA" w:rsidRPr="00A42282" w:rsidRDefault="007A51AA" w:rsidP="007A51AA">
      <w:pPr>
        <w:pStyle w:val="5"/>
        <w:rPr>
          <w:color w:val="auto"/>
          <w:sz w:val="32"/>
          <w:szCs w:val="32"/>
        </w:rPr>
      </w:pPr>
      <w:r w:rsidRPr="00A42282">
        <w:rPr>
          <w:color w:val="auto"/>
          <w:sz w:val="32"/>
          <w:szCs w:val="32"/>
        </w:rPr>
        <w:t>The Principles of Bioethics</w:t>
      </w:r>
    </w:p>
    <w:p w14:paraId="2EC3622F" w14:textId="578E9700" w:rsidR="00F55738" w:rsidRPr="00A42282" w:rsidRDefault="00A55C3F" w:rsidP="007A51AA">
      <w:pPr>
        <w:pStyle w:val="2"/>
        <w:spacing w:line="360" w:lineRule="auto"/>
        <w:rPr>
          <w:rFonts w:asciiTheme="minorHAnsi" w:hAnsiTheme="minorHAnsi" w:cstheme="minorHAnsi"/>
          <w:b w:val="0"/>
          <w:bCs w:val="0"/>
          <w:sz w:val="22"/>
          <w:szCs w:val="22"/>
          <w:lang w:val="en-US"/>
        </w:rPr>
      </w:pPr>
      <w:r w:rsidRPr="00A42282">
        <w:rPr>
          <w:rFonts w:asciiTheme="minorHAnsi" w:hAnsiTheme="minorHAnsi" w:cstheme="minorHAnsi"/>
          <w:b w:val="0"/>
          <w:bCs w:val="0"/>
          <w:sz w:val="22"/>
          <w:szCs w:val="22"/>
          <w:lang w:val="en-US"/>
        </w:rPr>
        <w:t>I</w:t>
      </w:r>
      <w:r w:rsidR="00A5454F" w:rsidRPr="00A42282">
        <w:rPr>
          <w:rFonts w:asciiTheme="minorHAnsi" w:hAnsiTheme="minorHAnsi" w:cstheme="minorHAnsi"/>
          <w:b w:val="0"/>
          <w:bCs w:val="0"/>
          <w:sz w:val="22"/>
          <w:szCs w:val="22"/>
          <w:lang w:val="en-US"/>
        </w:rPr>
        <w:t>n 1979</w:t>
      </w:r>
      <w:r w:rsidR="007B1EC0" w:rsidRPr="00A42282">
        <w:rPr>
          <w:rFonts w:asciiTheme="minorHAnsi" w:hAnsiTheme="minorHAnsi" w:cstheme="minorHAnsi"/>
          <w:b w:val="0"/>
          <w:bCs w:val="0"/>
          <w:sz w:val="22"/>
          <w:szCs w:val="22"/>
          <w:lang w:val="en-US"/>
        </w:rPr>
        <w:t>, two American philosophers,</w:t>
      </w:r>
      <w:r w:rsidR="00A5454F" w:rsidRPr="00A42282">
        <w:rPr>
          <w:rFonts w:asciiTheme="minorHAnsi" w:hAnsiTheme="minorHAnsi" w:cstheme="minorHAnsi"/>
          <w:b w:val="0"/>
          <w:bCs w:val="0"/>
          <w:sz w:val="22"/>
          <w:szCs w:val="22"/>
          <w:lang w:val="en-US"/>
        </w:rPr>
        <w:t xml:space="preserve"> T</w:t>
      </w:r>
      <w:r w:rsidR="0088554F" w:rsidRPr="00A42282">
        <w:rPr>
          <w:rFonts w:asciiTheme="minorHAnsi" w:hAnsiTheme="minorHAnsi" w:cstheme="minorHAnsi"/>
          <w:b w:val="0"/>
          <w:bCs w:val="0"/>
          <w:sz w:val="22"/>
          <w:szCs w:val="22"/>
          <w:lang w:val="en-US"/>
        </w:rPr>
        <w:t>h</w:t>
      </w:r>
      <w:r w:rsidR="00A5454F" w:rsidRPr="00A42282">
        <w:rPr>
          <w:rFonts w:asciiTheme="minorHAnsi" w:hAnsiTheme="minorHAnsi" w:cstheme="minorHAnsi"/>
          <w:b w:val="0"/>
          <w:bCs w:val="0"/>
          <w:sz w:val="22"/>
          <w:szCs w:val="22"/>
          <w:lang w:val="en-US"/>
        </w:rPr>
        <w:t>om</w:t>
      </w:r>
      <w:r w:rsidR="0088554F" w:rsidRPr="00A42282">
        <w:rPr>
          <w:rFonts w:asciiTheme="minorHAnsi" w:hAnsiTheme="minorHAnsi" w:cstheme="minorHAnsi"/>
          <w:b w:val="0"/>
          <w:bCs w:val="0"/>
          <w:sz w:val="22"/>
          <w:szCs w:val="22"/>
          <w:lang w:val="en-US"/>
        </w:rPr>
        <w:t xml:space="preserve">as </w:t>
      </w:r>
      <w:r w:rsidR="00A5454F" w:rsidRPr="00A42282">
        <w:rPr>
          <w:rFonts w:asciiTheme="minorHAnsi" w:hAnsiTheme="minorHAnsi" w:cstheme="minorHAnsi"/>
          <w:b w:val="0"/>
          <w:bCs w:val="0"/>
          <w:sz w:val="22"/>
          <w:szCs w:val="22"/>
          <w:lang w:val="en-US"/>
        </w:rPr>
        <w:t xml:space="preserve">Beauchamp and James Childress published the first edition of </w:t>
      </w:r>
      <w:r w:rsidR="00A5454F" w:rsidRPr="00A42282">
        <w:rPr>
          <w:rFonts w:asciiTheme="minorHAnsi" w:hAnsiTheme="minorHAnsi" w:cstheme="minorHAnsi"/>
          <w:b w:val="0"/>
          <w:bCs w:val="0"/>
          <w:i/>
          <w:iCs/>
          <w:sz w:val="22"/>
          <w:szCs w:val="22"/>
          <w:lang w:val="en-US"/>
        </w:rPr>
        <w:t>Principles of Biomedical Ethics</w:t>
      </w:r>
      <w:r w:rsidR="009467AA" w:rsidRPr="00A42282">
        <w:rPr>
          <w:rFonts w:asciiTheme="minorHAnsi" w:hAnsiTheme="minorHAnsi" w:cstheme="minorHAnsi"/>
          <w:b w:val="0"/>
          <w:bCs w:val="0"/>
          <w:sz w:val="22"/>
          <w:szCs w:val="22"/>
          <w:lang w:val="en-US"/>
        </w:rPr>
        <w:t xml:space="preserve">, offering an analysis of the </w:t>
      </w:r>
      <w:r w:rsidR="00F55738" w:rsidRPr="00A42282">
        <w:rPr>
          <w:rFonts w:asciiTheme="minorHAnsi" w:hAnsiTheme="minorHAnsi" w:cstheme="minorHAnsi"/>
          <w:b w:val="0"/>
          <w:bCs w:val="0"/>
          <w:sz w:val="22"/>
          <w:szCs w:val="22"/>
          <w:lang w:val="en-US"/>
        </w:rPr>
        <w:t xml:space="preserve">core </w:t>
      </w:r>
      <w:r w:rsidR="009467AA" w:rsidRPr="00A42282">
        <w:rPr>
          <w:rFonts w:asciiTheme="minorHAnsi" w:hAnsiTheme="minorHAnsi" w:cstheme="minorHAnsi"/>
          <w:b w:val="0"/>
          <w:bCs w:val="0"/>
          <w:sz w:val="22"/>
          <w:szCs w:val="22"/>
          <w:lang w:val="en-US"/>
        </w:rPr>
        <w:t>moral principles that should apply to biomedical sciences</w:t>
      </w:r>
      <w:r w:rsidR="00F55738" w:rsidRPr="00A42282">
        <w:rPr>
          <w:rFonts w:asciiTheme="minorHAnsi" w:hAnsiTheme="minorHAnsi" w:cstheme="minorHAnsi"/>
          <w:b w:val="0"/>
          <w:bCs w:val="0"/>
          <w:sz w:val="22"/>
          <w:szCs w:val="22"/>
          <w:lang w:val="en-US"/>
        </w:rPr>
        <w:t xml:space="preserve"> which are the following:</w:t>
      </w:r>
    </w:p>
    <w:p w14:paraId="537805B1" w14:textId="41E5FA62" w:rsidR="009467AA" w:rsidRPr="00A42282" w:rsidRDefault="009467AA" w:rsidP="007A51AA">
      <w:pPr>
        <w:pStyle w:val="2"/>
        <w:numPr>
          <w:ilvl w:val="0"/>
          <w:numId w:val="21"/>
        </w:numPr>
        <w:spacing w:line="360" w:lineRule="auto"/>
        <w:rPr>
          <w:rFonts w:asciiTheme="minorHAnsi" w:hAnsiTheme="minorHAnsi" w:cstheme="minorHAnsi"/>
          <w:b w:val="0"/>
          <w:bCs w:val="0"/>
          <w:sz w:val="22"/>
          <w:szCs w:val="22"/>
          <w:lang w:val="en-US"/>
        </w:rPr>
      </w:pPr>
      <w:r w:rsidRPr="00A42282">
        <w:rPr>
          <w:rFonts w:asciiTheme="minorHAnsi" w:hAnsiTheme="minorHAnsi" w:cstheme="minorHAnsi"/>
          <w:b w:val="0"/>
          <w:bCs w:val="0"/>
          <w:sz w:val="22"/>
          <w:szCs w:val="22"/>
          <w:lang w:val="en-US"/>
        </w:rPr>
        <w:t>The Principle of Autonomy</w:t>
      </w:r>
    </w:p>
    <w:p w14:paraId="3E7F4140" w14:textId="77777777" w:rsidR="009467AA" w:rsidRPr="00A42282" w:rsidRDefault="009467AA" w:rsidP="007A51AA">
      <w:pPr>
        <w:pStyle w:val="Heading30"/>
        <w:keepNext/>
        <w:keepLines/>
        <w:numPr>
          <w:ilvl w:val="0"/>
          <w:numId w:val="21"/>
        </w:numPr>
        <w:spacing w:after="0" w:line="360" w:lineRule="auto"/>
        <w:rPr>
          <w:rFonts w:asciiTheme="minorHAnsi" w:hAnsiTheme="minorHAnsi" w:cstheme="minorHAnsi"/>
          <w:b w:val="0"/>
          <w:bCs w:val="0"/>
          <w:lang w:val="en-US"/>
        </w:rPr>
      </w:pPr>
      <w:r w:rsidRPr="00A42282">
        <w:rPr>
          <w:rFonts w:asciiTheme="minorHAnsi" w:hAnsiTheme="minorHAnsi" w:cstheme="minorHAnsi"/>
          <w:b w:val="0"/>
          <w:bCs w:val="0"/>
          <w:lang w:val="en-US"/>
        </w:rPr>
        <w:lastRenderedPageBreak/>
        <w:t>The Principle of Beneficence</w:t>
      </w:r>
    </w:p>
    <w:p w14:paraId="32F707F2" w14:textId="77777777" w:rsidR="009467AA" w:rsidRPr="00A42282" w:rsidRDefault="009467AA" w:rsidP="007A51AA">
      <w:pPr>
        <w:pStyle w:val="Heading30"/>
        <w:keepNext/>
        <w:keepLines/>
        <w:numPr>
          <w:ilvl w:val="0"/>
          <w:numId w:val="21"/>
        </w:numPr>
        <w:spacing w:after="0" w:line="360" w:lineRule="auto"/>
        <w:rPr>
          <w:rFonts w:asciiTheme="minorHAnsi" w:hAnsiTheme="minorHAnsi" w:cstheme="minorHAnsi"/>
          <w:b w:val="0"/>
          <w:bCs w:val="0"/>
          <w:lang w:val="en-US"/>
        </w:rPr>
      </w:pPr>
      <w:r w:rsidRPr="00A42282">
        <w:rPr>
          <w:rFonts w:asciiTheme="minorHAnsi" w:hAnsiTheme="minorHAnsi" w:cstheme="minorHAnsi"/>
          <w:b w:val="0"/>
          <w:bCs w:val="0"/>
          <w:lang w:val="en-US"/>
        </w:rPr>
        <w:t>The Principle of Nonmaleficence</w:t>
      </w:r>
    </w:p>
    <w:p w14:paraId="49F8A4A2" w14:textId="3F4CFAC3" w:rsidR="009467AA" w:rsidRPr="00A42282" w:rsidRDefault="009467AA" w:rsidP="007A51AA">
      <w:pPr>
        <w:pStyle w:val="Heading30"/>
        <w:keepNext/>
        <w:keepLines/>
        <w:numPr>
          <w:ilvl w:val="0"/>
          <w:numId w:val="21"/>
        </w:numPr>
        <w:spacing w:after="0" w:line="360" w:lineRule="auto"/>
        <w:rPr>
          <w:rFonts w:asciiTheme="minorHAnsi" w:hAnsiTheme="minorHAnsi" w:cstheme="minorHAnsi"/>
          <w:b w:val="0"/>
          <w:bCs w:val="0"/>
          <w:i/>
          <w:iCs/>
          <w:lang w:val="en-US"/>
        </w:rPr>
      </w:pPr>
      <w:r w:rsidRPr="00A42282">
        <w:rPr>
          <w:rFonts w:asciiTheme="minorHAnsi" w:hAnsiTheme="minorHAnsi" w:cstheme="minorHAnsi"/>
          <w:b w:val="0"/>
          <w:bCs w:val="0"/>
          <w:lang w:val="en-US"/>
        </w:rPr>
        <w:t>The Principle of</w:t>
      </w:r>
      <w:r w:rsidR="007B1EC0" w:rsidRPr="00A42282">
        <w:rPr>
          <w:rFonts w:asciiTheme="minorHAnsi" w:hAnsiTheme="minorHAnsi" w:cstheme="minorHAnsi"/>
          <w:b w:val="0"/>
          <w:bCs w:val="0"/>
          <w:lang w:val="en-US"/>
        </w:rPr>
        <w:t xml:space="preserve"> Justice</w:t>
      </w:r>
    </w:p>
    <w:p w14:paraId="6209CDD5" w14:textId="2A2F6B00" w:rsidR="007D0404" w:rsidRPr="00A42282" w:rsidRDefault="007D0404" w:rsidP="007D0404">
      <w:pPr>
        <w:pStyle w:val="Heading30"/>
        <w:keepNext/>
        <w:keepLines/>
        <w:spacing w:line="360" w:lineRule="auto"/>
        <w:rPr>
          <w:rStyle w:val="jlqj4b"/>
          <w:rFonts w:asciiTheme="minorHAnsi" w:hAnsiTheme="minorHAnsi" w:cstheme="minorHAnsi"/>
          <w:b w:val="0"/>
          <w:bCs w:val="0"/>
          <w:lang w:val="en"/>
        </w:rPr>
      </w:pPr>
      <w:r w:rsidRPr="00A42282">
        <w:rPr>
          <w:rStyle w:val="jlqj4b"/>
          <w:rFonts w:asciiTheme="minorHAnsi" w:hAnsiTheme="minorHAnsi" w:cstheme="minorHAnsi"/>
          <w:b w:val="0"/>
          <w:bCs w:val="0"/>
          <w:lang w:val="en"/>
        </w:rPr>
        <w:t xml:space="preserve">Beauchamp and Childress also mentioned other principles which include:  </w:t>
      </w:r>
    </w:p>
    <w:p w14:paraId="2D2A4CC1" w14:textId="77777777" w:rsidR="007D0404" w:rsidRPr="00A42282" w:rsidRDefault="007D0404" w:rsidP="007D0404">
      <w:pPr>
        <w:pStyle w:val="Heading30"/>
        <w:keepNext/>
        <w:keepLines/>
        <w:numPr>
          <w:ilvl w:val="0"/>
          <w:numId w:val="19"/>
        </w:numPr>
        <w:spacing w:after="0" w:line="360" w:lineRule="auto"/>
        <w:rPr>
          <w:rFonts w:asciiTheme="minorHAnsi" w:hAnsiTheme="minorHAnsi" w:cstheme="minorHAnsi"/>
          <w:b w:val="0"/>
          <w:bCs w:val="0"/>
          <w:lang w:val="en-US"/>
        </w:rPr>
      </w:pPr>
      <w:r w:rsidRPr="00A42282">
        <w:rPr>
          <w:rFonts w:asciiTheme="minorHAnsi" w:hAnsiTheme="minorHAnsi" w:cstheme="minorHAnsi"/>
          <w:b w:val="0"/>
          <w:bCs w:val="0"/>
          <w:lang w:val="en-US"/>
        </w:rPr>
        <w:t>The Principle of Confidentiality</w:t>
      </w:r>
    </w:p>
    <w:p w14:paraId="4ACF62ED" w14:textId="77777777" w:rsidR="007D0404" w:rsidRPr="00A42282" w:rsidRDefault="007D0404" w:rsidP="007D0404">
      <w:pPr>
        <w:pStyle w:val="Heading30"/>
        <w:keepNext/>
        <w:keepLines/>
        <w:numPr>
          <w:ilvl w:val="0"/>
          <w:numId w:val="19"/>
        </w:numPr>
        <w:spacing w:after="0" w:line="360" w:lineRule="auto"/>
        <w:rPr>
          <w:rFonts w:asciiTheme="minorHAnsi" w:hAnsiTheme="minorHAnsi" w:cstheme="minorHAnsi"/>
          <w:b w:val="0"/>
          <w:bCs w:val="0"/>
          <w:lang w:val="en-US"/>
        </w:rPr>
      </w:pPr>
      <w:r w:rsidRPr="00A42282">
        <w:rPr>
          <w:rFonts w:asciiTheme="minorHAnsi" w:hAnsiTheme="minorHAnsi" w:cstheme="minorHAnsi"/>
          <w:b w:val="0"/>
          <w:bCs w:val="0"/>
          <w:lang w:val="en-US"/>
        </w:rPr>
        <w:t>The Principle of Honesty</w:t>
      </w:r>
    </w:p>
    <w:p w14:paraId="277BCAE7" w14:textId="4F5DA45E" w:rsidR="00816BD7" w:rsidRPr="00A42282" w:rsidRDefault="00816BD7" w:rsidP="007A51AA">
      <w:pPr>
        <w:spacing w:line="360" w:lineRule="auto"/>
        <w:rPr>
          <w:rFonts w:eastAsia="Times New Roman" w:cstheme="minorHAnsi"/>
          <w:lang w:val="en-US" w:eastAsia="el-GR"/>
        </w:rPr>
      </w:pPr>
      <w:bookmarkStart w:id="1" w:name="bookmark5"/>
      <w:bookmarkStart w:id="2" w:name="bookmark4"/>
      <w:bookmarkStart w:id="3" w:name="bookmark3"/>
    </w:p>
    <w:p w14:paraId="68CBDA24" w14:textId="7A90AC8C" w:rsidR="003922B9" w:rsidRPr="00A42282" w:rsidRDefault="00425AA8" w:rsidP="007A51AA">
      <w:pPr>
        <w:pStyle w:val="5"/>
        <w:rPr>
          <w:color w:val="auto"/>
        </w:rPr>
      </w:pPr>
      <w:r w:rsidRPr="00A42282">
        <w:rPr>
          <w:color w:val="auto"/>
        </w:rPr>
        <w:t xml:space="preserve">The Principle of </w:t>
      </w:r>
      <w:r w:rsidR="003922B9" w:rsidRPr="00A42282">
        <w:rPr>
          <w:color w:val="auto"/>
        </w:rPr>
        <w:t xml:space="preserve">Autonomy </w:t>
      </w:r>
      <w:bookmarkEnd w:id="1"/>
      <w:bookmarkEnd w:id="2"/>
      <w:bookmarkEnd w:id="3"/>
    </w:p>
    <w:p w14:paraId="2B8B8DCD" w14:textId="1AACD23D" w:rsidR="007D547E" w:rsidRPr="00A42282" w:rsidRDefault="00F072CF" w:rsidP="007A51AA">
      <w:pPr>
        <w:pStyle w:val="Web"/>
        <w:spacing w:before="0" w:beforeAutospacing="0" w:after="0" w:afterAutospacing="0" w:line="360" w:lineRule="auto"/>
        <w:rPr>
          <w:rFonts w:asciiTheme="minorHAnsi" w:hAnsiTheme="minorHAnsi" w:cstheme="minorHAnsi"/>
          <w:sz w:val="22"/>
          <w:szCs w:val="22"/>
          <w:lang w:val="en-US"/>
        </w:rPr>
      </w:pPr>
      <w:r w:rsidRPr="00A42282">
        <w:rPr>
          <w:rFonts w:asciiTheme="minorHAnsi" w:hAnsiTheme="minorHAnsi" w:cstheme="minorHAnsi"/>
          <w:i/>
          <w:iCs/>
          <w:sz w:val="22"/>
          <w:szCs w:val="22"/>
          <w:lang w:val="en-US"/>
        </w:rPr>
        <w:t xml:space="preserve">Respect for </w:t>
      </w:r>
      <w:r w:rsidR="0095245A" w:rsidRPr="00A42282">
        <w:rPr>
          <w:rFonts w:asciiTheme="minorHAnsi" w:hAnsiTheme="minorHAnsi" w:cstheme="minorHAnsi"/>
          <w:i/>
          <w:iCs/>
          <w:sz w:val="22"/>
          <w:szCs w:val="22"/>
          <w:lang w:val="en-US"/>
        </w:rPr>
        <w:t>a</w:t>
      </w:r>
      <w:r w:rsidR="003922B9" w:rsidRPr="00A42282">
        <w:rPr>
          <w:rFonts w:asciiTheme="minorHAnsi" w:hAnsiTheme="minorHAnsi" w:cstheme="minorHAnsi"/>
          <w:i/>
          <w:iCs/>
          <w:sz w:val="22"/>
          <w:szCs w:val="22"/>
          <w:lang w:val="en-US"/>
        </w:rPr>
        <w:t>utonomy</w:t>
      </w:r>
      <w:r w:rsidR="003922B9" w:rsidRPr="00A42282">
        <w:rPr>
          <w:rFonts w:asciiTheme="minorHAnsi" w:hAnsiTheme="minorHAnsi" w:cstheme="minorHAnsi"/>
          <w:sz w:val="22"/>
          <w:szCs w:val="22"/>
          <w:lang w:val="en-US"/>
        </w:rPr>
        <w:t xml:space="preserve"> is </w:t>
      </w:r>
      <w:r w:rsidR="003D7C2F" w:rsidRPr="00A42282">
        <w:rPr>
          <w:rFonts w:asciiTheme="minorHAnsi" w:hAnsiTheme="minorHAnsi" w:cstheme="minorHAnsi"/>
          <w:sz w:val="22"/>
          <w:szCs w:val="22"/>
          <w:lang w:val="en-US"/>
        </w:rPr>
        <w:t xml:space="preserve">a </w:t>
      </w:r>
      <w:r w:rsidR="003922B9" w:rsidRPr="00A42282">
        <w:rPr>
          <w:rFonts w:asciiTheme="minorHAnsi" w:hAnsiTheme="minorHAnsi" w:cstheme="minorHAnsi"/>
          <w:sz w:val="22"/>
          <w:szCs w:val="22"/>
          <w:lang w:val="en-US"/>
        </w:rPr>
        <w:t xml:space="preserve">fundamental principle </w:t>
      </w:r>
      <w:r w:rsidR="00161AE1" w:rsidRPr="00A42282">
        <w:rPr>
          <w:rFonts w:asciiTheme="minorHAnsi" w:hAnsiTheme="minorHAnsi" w:cstheme="minorHAnsi"/>
          <w:sz w:val="22"/>
          <w:szCs w:val="22"/>
          <w:lang w:val="en-US"/>
        </w:rPr>
        <w:t xml:space="preserve">implying </w:t>
      </w:r>
      <w:r w:rsidR="003D7C2F" w:rsidRPr="00A42282">
        <w:rPr>
          <w:rFonts w:asciiTheme="minorHAnsi" w:hAnsiTheme="minorHAnsi" w:cstheme="minorHAnsi"/>
          <w:sz w:val="22"/>
          <w:szCs w:val="22"/>
          <w:lang w:val="en-US"/>
        </w:rPr>
        <w:t xml:space="preserve">that </w:t>
      </w:r>
      <w:r w:rsidR="003922B9" w:rsidRPr="00A42282">
        <w:rPr>
          <w:rFonts w:asciiTheme="minorHAnsi" w:hAnsiTheme="minorHAnsi" w:cstheme="minorHAnsi"/>
          <w:sz w:val="22"/>
          <w:szCs w:val="22"/>
          <w:lang w:val="en-US"/>
        </w:rPr>
        <w:t xml:space="preserve">every </w:t>
      </w:r>
      <w:r w:rsidR="002502A0" w:rsidRPr="00A42282">
        <w:rPr>
          <w:rFonts w:asciiTheme="minorHAnsi" w:hAnsiTheme="minorHAnsi" w:cstheme="minorHAnsi"/>
          <w:sz w:val="22"/>
          <w:szCs w:val="22"/>
          <w:lang w:val="en-US"/>
        </w:rPr>
        <w:t xml:space="preserve">mentally </w:t>
      </w:r>
      <w:r w:rsidR="003922B9" w:rsidRPr="00A42282">
        <w:rPr>
          <w:rFonts w:asciiTheme="minorHAnsi" w:hAnsiTheme="minorHAnsi" w:cstheme="minorHAnsi"/>
          <w:sz w:val="22"/>
          <w:szCs w:val="22"/>
          <w:lang w:val="en-US"/>
        </w:rPr>
        <w:t xml:space="preserve">competent adult </w:t>
      </w:r>
      <w:r w:rsidR="003D7C2F" w:rsidRPr="00A42282">
        <w:rPr>
          <w:rFonts w:asciiTheme="minorHAnsi" w:hAnsiTheme="minorHAnsi" w:cstheme="minorHAnsi"/>
          <w:sz w:val="22"/>
          <w:szCs w:val="22"/>
          <w:lang w:val="en-US"/>
        </w:rPr>
        <w:t xml:space="preserve">has </w:t>
      </w:r>
      <w:r w:rsidR="003922B9" w:rsidRPr="00A42282">
        <w:rPr>
          <w:rFonts w:asciiTheme="minorHAnsi" w:hAnsiTheme="minorHAnsi" w:cstheme="minorHAnsi"/>
          <w:sz w:val="22"/>
          <w:szCs w:val="22"/>
          <w:lang w:val="en-US"/>
        </w:rPr>
        <w:t xml:space="preserve">the absolute right </w:t>
      </w:r>
      <w:r w:rsidR="003D7C2F" w:rsidRPr="00A42282">
        <w:rPr>
          <w:rFonts w:asciiTheme="minorHAnsi" w:hAnsiTheme="minorHAnsi" w:cstheme="minorHAnsi"/>
          <w:sz w:val="22"/>
          <w:szCs w:val="22"/>
          <w:lang w:val="en-US"/>
        </w:rPr>
        <w:t>and freedom to make judgments and decisions</w:t>
      </w:r>
      <w:r w:rsidR="003922B9" w:rsidRPr="00A42282">
        <w:rPr>
          <w:rFonts w:asciiTheme="minorHAnsi" w:hAnsiTheme="minorHAnsi" w:cstheme="minorHAnsi"/>
          <w:sz w:val="22"/>
          <w:szCs w:val="22"/>
          <w:lang w:val="en-US"/>
        </w:rPr>
        <w:t xml:space="preserve"> regarding health care procedures.</w:t>
      </w:r>
      <w:r w:rsidR="00EA6846" w:rsidRPr="00A42282">
        <w:rPr>
          <w:rFonts w:asciiTheme="minorHAnsi" w:hAnsiTheme="minorHAnsi" w:cstheme="minorHAnsi"/>
          <w:sz w:val="22"/>
          <w:szCs w:val="22"/>
          <w:lang w:val="en-US"/>
        </w:rPr>
        <w:t xml:space="preserve"> </w:t>
      </w:r>
      <w:r w:rsidR="00893E6D" w:rsidRPr="00A42282">
        <w:rPr>
          <w:rStyle w:val="jlqj4b"/>
          <w:rFonts w:asciiTheme="minorHAnsi" w:hAnsiTheme="minorHAnsi" w:cstheme="minorHAnsi"/>
          <w:sz w:val="22"/>
          <w:szCs w:val="22"/>
          <w:lang w:val="en"/>
        </w:rPr>
        <w:t>Since antiquity, t</w:t>
      </w:r>
      <w:r w:rsidR="00837349" w:rsidRPr="00A42282">
        <w:rPr>
          <w:rStyle w:val="jlqj4b"/>
          <w:rFonts w:asciiTheme="minorHAnsi" w:hAnsiTheme="minorHAnsi" w:cstheme="minorHAnsi"/>
          <w:sz w:val="22"/>
          <w:szCs w:val="22"/>
          <w:lang w:val="en"/>
        </w:rPr>
        <w:t>he practice of medicine</w:t>
      </w:r>
      <w:r w:rsidR="0014110E" w:rsidRPr="00A42282">
        <w:rPr>
          <w:rStyle w:val="jlqj4b"/>
          <w:rFonts w:asciiTheme="minorHAnsi" w:hAnsiTheme="minorHAnsi" w:cstheme="minorHAnsi"/>
          <w:sz w:val="22"/>
          <w:szCs w:val="22"/>
          <w:lang w:val="en"/>
        </w:rPr>
        <w:t xml:space="preserve"> </w:t>
      </w:r>
      <w:r w:rsidR="00837349" w:rsidRPr="00A42282">
        <w:rPr>
          <w:rStyle w:val="jlqj4b"/>
          <w:rFonts w:asciiTheme="minorHAnsi" w:hAnsiTheme="minorHAnsi" w:cstheme="minorHAnsi"/>
          <w:sz w:val="22"/>
          <w:szCs w:val="22"/>
          <w:lang w:val="en"/>
        </w:rPr>
        <w:t xml:space="preserve">has been characterized by paternalistic </w:t>
      </w:r>
      <w:proofErr w:type="spellStart"/>
      <w:r w:rsidR="00837349" w:rsidRPr="00A42282">
        <w:rPr>
          <w:rStyle w:val="jlqj4b"/>
          <w:rFonts w:asciiTheme="minorHAnsi" w:hAnsiTheme="minorHAnsi" w:cstheme="minorHAnsi"/>
          <w:sz w:val="22"/>
          <w:szCs w:val="22"/>
          <w:lang w:val="en"/>
        </w:rPr>
        <w:t>behaviour</w:t>
      </w:r>
      <w:proofErr w:type="spellEnd"/>
      <w:r w:rsidR="00837349" w:rsidRPr="00A42282">
        <w:rPr>
          <w:rStyle w:val="jlqj4b"/>
          <w:rFonts w:asciiTheme="minorHAnsi" w:hAnsiTheme="minorHAnsi" w:cstheme="minorHAnsi"/>
          <w:sz w:val="22"/>
          <w:szCs w:val="22"/>
          <w:lang w:val="en"/>
        </w:rPr>
        <w:t xml:space="preserve"> as the physician ha</w:t>
      </w:r>
      <w:r w:rsidR="00893E6D" w:rsidRPr="00A42282">
        <w:rPr>
          <w:rStyle w:val="jlqj4b"/>
          <w:rFonts w:asciiTheme="minorHAnsi" w:hAnsiTheme="minorHAnsi" w:cstheme="minorHAnsi"/>
          <w:sz w:val="22"/>
          <w:szCs w:val="22"/>
          <w:lang w:val="en"/>
        </w:rPr>
        <w:t>s</w:t>
      </w:r>
      <w:r w:rsidR="00837349" w:rsidRPr="00A42282">
        <w:rPr>
          <w:rStyle w:val="jlqj4b"/>
          <w:rFonts w:asciiTheme="minorHAnsi" w:hAnsiTheme="minorHAnsi" w:cstheme="minorHAnsi"/>
          <w:sz w:val="22"/>
          <w:szCs w:val="22"/>
          <w:lang w:val="en"/>
        </w:rPr>
        <w:t xml:space="preserve"> been given the role of the mediator between God and the patient.</w:t>
      </w:r>
      <w:r w:rsidR="00837349" w:rsidRPr="00A42282">
        <w:rPr>
          <w:rFonts w:asciiTheme="minorHAnsi" w:hAnsiTheme="minorHAnsi" w:cstheme="minorHAnsi"/>
          <w:sz w:val="22"/>
          <w:szCs w:val="22"/>
          <w:lang w:val="en-US"/>
        </w:rPr>
        <w:t xml:space="preserve"> </w:t>
      </w:r>
      <w:r w:rsidR="00837349" w:rsidRPr="00A42282">
        <w:rPr>
          <w:rStyle w:val="jlqj4b"/>
          <w:rFonts w:asciiTheme="minorHAnsi" w:hAnsiTheme="minorHAnsi" w:cstheme="minorHAnsi"/>
          <w:i/>
          <w:iCs/>
          <w:sz w:val="22"/>
          <w:szCs w:val="22"/>
          <w:lang w:val="en"/>
        </w:rPr>
        <w:t>Medical paternalism</w:t>
      </w:r>
      <w:r w:rsidR="00837349" w:rsidRPr="00A42282">
        <w:rPr>
          <w:rStyle w:val="jlqj4b"/>
          <w:rFonts w:asciiTheme="minorHAnsi" w:hAnsiTheme="minorHAnsi" w:cstheme="minorHAnsi"/>
          <w:sz w:val="22"/>
          <w:szCs w:val="22"/>
          <w:lang w:val="en"/>
        </w:rPr>
        <w:t xml:space="preserve"> is a concept that refers to the doctor making decisions about treatment procedures </w:t>
      </w:r>
      <w:r w:rsidR="00CC6916" w:rsidRPr="00A42282">
        <w:rPr>
          <w:rStyle w:val="jlqj4b"/>
          <w:rFonts w:asciiTheme="minorHAnsi" w:hAnsiTheme="minorHAnsi" w:cstheme="minorHAnsi"/>
          <w:sz w:val="22"/>
          <w:szCs w:val="22"/>
          <w:lang w:val="en"/>
        </w:rPr>
        <w:t>‘</w:t>
      </w:r>
      <w:r w:rsidR="00837349" w:rsidRPr="00A42282">
        <w:rPr>
          <w:rStyle w:val="jlqj4b"/>
          <w:rFonts w:asciiTheme="minorHAnsi" w:hAnsiTheme="minorHAnsi" w:cstheme="minorHAnsi"/>
          <w:sz w:val="22"/>
          <w:szCs w:val="22"/>
          <w:lang w:val="en"/>
        </w:rPr>
        <w:t>for the patient’s good</w:t>
      </w:r>
      <w:r w:rsidR="00CC6916" w:rsidRPr="00A42282">
        <w:rPr>
          <w:rStyle w:val="jlqj4b"/>
          <w:rFonts w:asciiTheme="minorHAnsi" w:hAnsiTheme="minorHAnsi" w:cstheme="minorHAnsi"/>
          <w:sz w:val="22"/>
          <w:szCs w:val="22"/>
          <w:lang w:val="en"/>
        </w:rPr>
        <w:t>’</w:t>
      </w:r>
      <w:r w:rsidR="00837349" w:rsidRPr="00A42282">
        <w:rPr>
          <w:rStyle w:val="jlqj4b"/>
          <w:rFonts w:asciiTheme="minorHAnsi" w:hAnsiTheme="minorHAnsi" w:cstheme="minorHAnsi"/>
          <w:sz w:val="22"/>
          <w:szCs w:val="22"/>
          <w:lang w:val="en"/>
        </w:rPr>
        <w:t>, without first informing him in detail</w:t>
      </w:r>
      <w:r w:rsidR="00CC6916" w:rsidRPr="00A42282">
        <w:rPr>
          <w:rStyle w:val="jlqj4b"/>
          <w:rFonts w:asciiTheme="minorHAnsi" w:hAnsiTheme="minorHAnsi" w:cstheme="minorHAnsi"/>
          <w:sz w:val="22"/>
          <w:szCs w:val="22"/>
          <w:lang w:val="en"/>
        </w:rPr>
        <w:t xml:space="preserve"> and</w:t>
      </w:r>
      <w:r w:rsidR="00837349" w:rsidRPr="00A42282">
        <w:rPr>
          <w:rStyle w:val="jlqj4b"/>
          <w:rFonts w:asciiTheme="minorHAnsi" w:hAnsiTheme="minorHAnsi" w:cstheme="minorHAnsi"/>
          <w:sz w:val="22"/>
          <w:szCs w:val="22"/>
          <w:lang w:val="en"/>
        </w:rPr>
        <w:t xml:space="preserve"> ignoring his desires. Beauchamp and Childress were writing at a time when the paternalistic approach went as far as performing involuntary sterilizations. </w:t>
      </w:r>
      <w:r w:rsidR="00895E85" w:rsidRPr="00A42282">
        <w:rPr>
          <w:rFonts w:asciiTheme="minorHAnsi" w:hAnsiTheme="minorHAnsi" w:cstheme="minorHAnsi"/>
          <w:sz w:val="22"/>
          <w:szCs w:val="22"/>
          <w:lang w:val="en-US"/>
        </w:rPr>
        <w:t>However, m</w:t>
      </w:r>
      <w:r w:rsidR="003D7C2F" w:rsidRPr="00A42282">
        <w:rPr>
          <w:rFonts w:asciiTheme="minorHAnsi" w:hAnsiTheme="minorHAnsi" w:cstheme="minorHAnsi"/>
          <w:sz w:val="22"/>
          <w:szCs w:val="22"/>
          <w:lang w:val="en-US"/>
        </w:rPr>
        <w:t>edical paternalism has been restricted through</w:t>
      </w:r>
      <w:r w:rsidR="009879C8" w:rsidRPr="00A42282">
        <w:rPr>
          <w:rFonts w:asciiTheme="minorHAnsi" w:hAnsiTheme="minorHAnsi" w:cstheme="minorHAnsi"/>
          <w:sz w:val="22"/>
          <w:szCs w:val="22"/>
          <w:lang w:val="en-US"/>
        </w:rPr>
        <w:t>out</w:t>
      </w:r>
      <w:r w:rsidR="003D7C2F" w:rsidRPr="00A42282">
        <w:rPr>
          <w:rFonts w:asciiTheme="minorHAnsi" w:hAnsiTheme="minorHAnsi" w:cstheme="minorHAnsi"/>
          <w:sz w:val="22"/>
          <w:szCs w:val="22"/>
          <w:lang w:val="en-US"/>
        </w:rPr>
        <w:t xml:space="preserve"> t</w:t>
      </w:r>
      <w:r w:rsidR="00425AA8" w:rsidRPr="00A42282">
        <w:rPr>
          <w:rFonts w:asciiTheme="minorHAnsi" w:hAnsiTheme="minorHAnsi" w:cstheme="minorHAnsi"/>
          <w:sz w:val="22"/>
          <w:szCs w:val="22"/>
          <w:lang w:val="en-US"/>
        </w:rPr>
        <w:t>he years</w:t>
      </w:r>
      <w:r w:rsidR="003D7C2F" w:rsidRPr="00A42282">
        <w:rPr>
          <w:rFonts w:asciiTheme="minorHAnsi" w:hAnsiTheme="minorHAnsi" w:cstheme="minorHAnsi"/>
          <w:sz w:val="22"/>
          <w:szCs w:val="22"/>
          <w:lang w:val="en-US"/>
        </w:rPr>
        <w:t xml:space="preserve"> by the patient’s free will</w:t>
      </w:r>
      <w:r w:rsidR="00C33BFB" w:rsidRPr="00A42282">
        <w:rPr>
          <w:rFonts w:asciiTheme="minorHAnsi" w:hAnsiTheme="minorHAnsi" w:cstheme="minorHAnsi"/>
          <w:sz w:val="22"/>
          <w:szCs w:val="22"/>
          <w:lang w:val="en-US"/>
        </w:rPr>
        <w:t>.</w:t>
      </w:r>
      <w:r w:rsidR="007D547E" w:rsidRPr="00A42282">
        <w:rPr>
          <w:rFonts w:asciiTheme="minorHAnsi" w:hAnsiTheme="minorHAnsi" w:cstheme="minorHAnsi"/>
          <w:sz w:val="22"/>
          <w:szCs w:val="22"/>
          <w:lang w:val="en-US"/>
        </w:rPr>
        <w:t xml:space="preserve"> </w:t>
      </w:r>
    </w:p>
    <w:p w14:paraId="76405FFB" w14:textId="09A6AC2E" w:rsidR="00294771" w:rsidRPr="00A42282" w:rsidRDefault="00294771" w:rsidP="009879C8">
      <w:pPr>
        <w:pStyle w:val="Web"/>
        <w:keepNext/>
        <w:spacing w:before="0" w:beforeAutospacing="0" w:after="0" w:afterAutospacing="0" w:line="360" w:lineRule="auto"/>
        <w:jc w:val="center"/>
      </w:pPr>
    </w:p>
    <w:p w14:paraId="4EF8AC55" w14:textId="56F75ACE" w:rsidR="00425AA8" w:rsidRPr="00A42282" w:rsidRDefault="003D7C2F" w:rsidP="007A51AA">
      <w:pPr>
        <w:pStyle w:val="Web"/>
        <w:spacing w:before="0" w:beforeAutospacing="0" w:after="0" w:afterAutospacing="0" w:line="360" w:lineRule="auto"/>
        <w:rPr>
          <w:rFonts w:asciiTheme="minorHAnsi" w:hAnsiTheme="minorHAnsi" w:cstheme="minorHAnsi"/>
          <w:sz w:val="22"/>
          <w:szCs w:val="22"/>
          <w:lang w:val="en-US"/>
        </w:rPr>
      </w:pPr>
      <w:r w:rsidRPr="00A42282">
        <w:rPr>
          <w:rFonts w:asciiTheme="minorHAnsi" w:hAnsiTheme="minorHAnsi" w:cstheme="minorHAnsi"/>
          <w:sz w:val="22"/>
          <w:szCs w:val="22"/>
          <w:lang w:val="en-US"/>
        </w:rPr>
        <w:t xml:space="preserve">The </w:t>
      </w:r>
      <w:r w:rsidRPr="00A42282">
        <w:rPr>
          <w:rFonts w:asciiTheme="minorHAnsi" w:hAnsiTheme="minorHAnsi" w:cstheme="minorHAnsi"/>
          <w:sz w:val="22"/>
          <w:szCs w:val="22"/>
          <w:shd w:val="clear" w:color="auto" w:fill="FFFFFF"/>
          <w:lang w:val="en-US"/>
        </w:rPr>
        <w:t xml:space="preserve">concepts of </w:t>
      </w:r>
      <w:r w:rsidRPr="00A42282">
        <w:rPr>
          <w:rFonts w:asciiTheme="minorHAnsi" w:hAnsiTheme="minorHAnsi" w:cstheme="minorHAnsi"/>
          <w:i/>
          <w:iCs/>
          <w:sz w:val="22"/>
          <w:szCs w:val="22"/>
          <w:lang w:val="en-US"/>
        </w:rPr>
        <w:t>informed consent</w:t>
      </w:r>
      <w:r w:rsidRPr="00A42282">
        <w:rPr>
          <w:rFonts w:asciiTheme="minorHAnsi" w:hAnsiTheme="minorHAnsi" w:cstheme="minorHAnsi"/>
          <w:b/>
          <w:bCs/>
          <w:sz w:val="22"/>
          <w:szCs w:val="22"/>
          <w:lang w:val="en-US"/>
        </w:rPr>
        <w:t xml:space="preserve"> </w:t>
      </w:r>
      <w:r w:rsidRPr="00A42282">
        <w:rPr>
          <w:rFonts w:asciiTheme="minorHAnsi" w:hAnsiTheme="minorHAnsi" w:cstheme="minorHAnsi"/>
          <w:sz w:val="22"/>
          <w:szCs w:val="22"/>
          <w:lang w:val="en-US"/>
        </w:rPr>
        <w:t xml:space="preserve">and </w:t>
      </w:r>
      <w:r w:rsidRPr="00A42282">
        <w:rPr>
          <w:rFonts w:asciiTheme="minorHAnsi" w:hAnsiTheme="minorHAnsi" w:cstheme="minorHAnsi"/>
          <w:i/>
          <w:iCs/>
          <w:sz w:val="22"/>
          <w:szCs w:val="22"/>
          <w:lang w:val="en-US"/>
        </w:rPr>
        <w:t>informed refusal</w:t>
      </w:r>
      <w:r w:rsidRPr="00A42282">
        <w:rPr>
          <w:rFonts w:asciiTheme="minorHAnsi" w:hAnsiTheme="minorHAnsi" w:cstheme="minorHAnsi"/>
          <w:sz w:val="22"/>
          <w:szCs w:val="22"/>
          <w:lang w:val="en-US"/>
        </w:rPr>
        <w:t xml:space="preserve"> arise </w:t>
      </w:r>
      <w:r w:rsidRPr="00A42282">
        <w:rPr>
          <w:rFonts w:asciiTheme="minorHAnsi" w:hAnsiTheme="minorHAnsi" w:cstheme="minorHAnsi"/>
          <w:sz w:val="22"/>
          <w:szCs w:val="22"/>
          <w:shd w:val="clear" w:color="auto" w:fill="FFFFFF"/>
          <w:lang w:val="en-US"/>
        </w:rPr>
        <w:t>from the ethical </w:t>
      </w:r>
      <w:r w:rsidRPr="00A42282">
        <w:rPr>
          <w:rStyle w:val="a6"/>
          <w:rFonts w:asciiTheme="minorHAnsi" w:hAnsiTheme="minorHAnsi" w:cstheme="minorHAnsi"/>
          <w:i w:val="0"/>
          <w:iCs w:val="0"/>
          <w:sz w:val="22"/>
          <w:szCs w:val="22"/>
          <w:shd w:val="clear" w:color="auto" w:fill="FFFFFF"/>
          <w:lang w:val="en-US"/>
        </w:rPr>
        <w:t>principle</w:t>
      </w:r>
      <w:r w:rsidRPr="00A42282">
        <w:rPr>
          <w:rFonts w:asciiTheme="minorHAnsi" w:hAnsiTheme="minorHAnsi" w:cstheme="minorHAnsi"/>
          <w:sz w:val="22"/>
          <w:szCs w:val="22"/>
          <w:shd w:val="clear" w:color="auto" w:fill="FFFFFF"/>
          <w:lang w:val="en-US"/>
        </w:rPr>
        <w:t xml:space="preserve"> of </w:t>
      </w:r>
      <w:r w:rsidRPr="00A42282">
        <w:rPr>
          <w:rStyle w:val="a6"/>
          <w:rFonts w:asciiTheme="minorHAnsi" w:hAnsiTheme="minorHAnsi" w:cstheme="minorHAnsi"/>
          <w:i w:val="0"/>
          <w:iCs w:val="0"/>
          <w:sz w:val="22"/>
          <w:szCs w:val="22"/>
          <w:shd w:val="clear" w:color="auto" w:fill="FFFFFF"/>
          <w:lang w:val="en-US"/>
        </w:rPr>
        <w:t xml:space="preserve">patient autonomy </w:t>
      </w:r>
      <w:r w:rsidRPr="00A42282">
        <w:rPr>
          <w:rFonts w:asciiTheme="minorHAnsi" w:hAnsiTheme="minorHAnsi" w:cstheme="minorHAnsi"/>
          <w:sz w:val="22"/>
          <w:szCs w:val="22"/>
          <w:shd w:val="clear" w:color="auto" w:fill="FFFFFF"/>
          <w:lang w:val="en-US"/>
        </w:rPr>
        <w:t>and basic human rights.</w:t>
      </w:r>
      <w:r w:rsidRPr="00A42282">
        <w:rPr>
          <w:rFonts w:asciiTheme="minorHAnsi" w:hAnsiTheme="minorHAnsi" w:cstheme="minorHAnsi"/>
          <w:sz w:val="22"/>
          <w:szCs w:val="22"/>
          <w:lang w:val="en-US"/>
        </w:rPr>
        <w:t xml:space="preserve"> </w:t>
      </w:r>
      <w:r w:rsidR="00F10E11" w:rsidRPr="00A42282">
        <w:rPr>
          <w:rFonts w:asciiTheme="minorHAnsi" w:hAnsiTheme="minorHAnsi" w:cstheme="minorHAnsi"/>
          <w:sz w:val="22"/>
          <w:szCs w:val="22"/>
          <w:lang w:val="en-US"/>
        </w:rPr>
        <w:t>I</w:t>
      </w:r>
      <w:r w:rsidR="003922B9" w:rsidRPr="00A42282">
        <w:rPr>
          <w:rStyle w:val="a6"/>
          <w:rFonts w:asciiTheme="minorHAnsi" w:hAnsiTheme="minorHAnsi" w:cstheme="minorHAnsi"/>
          <w:i w:val="0"/>
          <w:iCs w:val="0"/>
          <w:sz w:val="22"/>
          <w:szCs w:val="22"/>
          <w:lang w:val="en-US"/>
        </w:rPr>
        <w:t>nformed consent</w:t>
      </w:r>
      <w:r w:rsidR="003922B9" w:rsidRPr="00A42282">
        <w:rPr>
          <w:rStyle w:val="st"/>
          <w:rFonts w:asciiTheme="minorHAnsi" w:hAnsiTheme="minorHAnsi" w:cstheme="minorHAnsi"/>
          <w:sz w:val="22"/>
          <w:szCs w:val="22"/>
          <w:lang w:val="en-US"/>
        </w:rPr>
        <w:t xml:space="preserve"> is </w:t>
      </w:r>
      <w:r w:rsidRPr="00A42282">
        <w:rPr>
          <w:rStyle w:val="st"/>
          <w:rFonts w:asciiTheme="minorHAnsi" w:hAnsiTheme="minorHAnsi" w:cstheme="minorHAnsi"/>
          <w:sz w:val="22"/>
          <w:szCs w:val="22"/>
          <w:lang w:val="en-US"/>
        </w:rPr>
        <w:t xml:space="preserve">the </w:t>
      </w:r>
      <w:r w:rsidR="003922B9" w:rsidRPr="00A42282">
        <w:rPr>
          <w:rStyle w:val="st"/>
          <w:rFonts w:asciiTheme="minorHAnsi" w:hAnsiTheme="minorHAnsi" w:cstheme="minorHAnsi"/>
          <w:sz w:val="22"/>
          <w:szCs w:val="22"/>
          <w:lang w:val="en-US"/>
        </w:rPr>
        <w:t xml:space="preserve">process </w:t>
      </w:r>
      <w:r w:rsidR="007F48BE" w:rsidRPr="00A42282">
        <w:rPr>
          <w:rStyle w:val="st"/>
          <w:rFonts w:asciiTheme="minorHAnsi" w:hAnsiTheme="minorHAnsi" w:cstheme="minorHAnsi"/>
          <w:sz w:val="22"/>
          <w:szCs w:val="22"/>
          <w:lang w:val="en-US"/>
        </w:rPr>
        <w:t xml:space="preserve">of </w:t>
      </w:r>
      <w:r w:rsidR="003922B9" w:rsidRPr="00A42282">
        <w:rPr>
          <w:rStyle w:val="st"/>
          <w:rFonts w:asciiTheme="minorHAnsi" w:hAnsiTheme="minorHAnsi" w:cstheme="minorHAnsi"/>
          <w:sz w:val="22"/>
          <w:szCs w:val="22"/>
          <w:lang w:val="en-US"/>
        </w:rPr>
        <w:t xml:space="preserve">getting permission before conducting a </w:t>
      </w:r>
      <w:r w:rsidR="007F48BE" w:rsidRPr="00A42282">
        <w:rPr>
          <w:rStyle w:val="st"/>
          <w:rFonts w:asciiTheme="minorHAnsi" w:hAnsiTheme="minorHAnsi" w:cstheme="minorHAnsi"/>
          <w:sz w:val="22"/>
          <w:szCs w:val="22"/>
          <w:lang w:val="en-US"/>
        </w:rPr>
        <w:t>medical</w:t>
      </w:r>
      <w:r w:rsidR="003922B9" w:rsidRPr="00A42282">
        <w:rPr>
          <w:rStyle w:val="st"/>
          <w:rFonts w:asciiTheme="minorHAnsi" w:hAnsiTheme="minorHAnsi" w:cstheme="minorHAnsi"/>
          <w:sz w:val="22"/>
          <w:szCs w:val="22"/>
          <w:lang w:val="en-US"/>
        </w:rPr>
        <w:t xml:space="preserve"> intervention on a person </w:t>
      </w:r>
      <w:r w:rsidR="007F48BE" w:rsidRPr="00A42282">
        <w:rPr>
          <w:rStyle w:val="st"/>
          <w:rFonts w:asciiTheme="minorHAnsi" w:hAnsiTheme="minorHAnsi" w:cstheme="minorHAnsi"/>
          <w:sz w:val="22"/>
          <w:szCs w:val="22"/>
          <w:lang w:val="en-US"/>
        </w:rPr>
        <w:t xml:space="preserve">after </w:t>
      </w:r>
      <w:r w:rsidR="00C42AC4" w:rsidRPr="00A42282">
        <w:rPr>
          <w:rStyle w:val="st"/>
          <w:rFonts w:asciiTheme="minorHAnsi" w:hAnsiTheme="minorHAnsi" w:cstheme="minorHAnsi"/>
          <w:sz w:val="22"/>
          <w:szCs w:val="22"/>
          <w:lang w:val="en-US"/>
        </w:rPr>
        <w:t xml:space="preserve">he has </w:t>
      </w:r>
      <w:r w:rsidR="007F48BE" w:rsidRPr="00A42282">
        <w:rPr>
          <w:rStyle w:val="st"/>
          <w:rFonts w:asciiTheme="minorHAnsi" w:hAnsiTheme="minorHAnsi" w:cstheme="minorHAnsi"/>
          <w:sz w:val="22"/>
          <w:szCs w:val="22"/>
          <w:lang w:val="en-US"/>
        </w:rPr>
        <w:t xml:space="preserve">been </w:t>
      </w:r>
      <w:r w:rsidR="00B51319" w:rsidRPr="00A42282">
        <w:rPr>
          <w:rFonts w:asciiTheme="minorHAnsi" w:hAnsiTheme="minorHAnsi" w:cstheme="minorHAnsi"/>
          <w:sz w:val="22"/>
          <w:szCs w:val="22"/>
          <w:lang w:val="en-US"/>
        </w:rPr>
        <w:t xml:space="preserve">fully </w:t>
      </w:r>
      <w:r w:rsidRPr="00A42282">
        <w:rPr>
          <w:rFonts w:asciiTheme="minorHAnsi" w:hAnsiTheme="minorHAnsi" w:cstheme="minorHAnsi"/>
          <w:sz w:val="22"/>
          <w:szCs w:val="22"/>
          <w:lang w:val="en-US"/>
        </w:rPr>
        <w:t>informed</w:t>
      </w:r>
      <w:r w:rsidR="00B51319" w:rsidRPr="00A42282">
        <w:rPr>
          <w:rFonts w:asciiTheme="minorHAnsi" w:hAnsiTheme="minorHAnsi" w:cstheme="minorHAnsi"/>
          <w:sz w:val="22"/>
          <w:szCs w:val="22"/>
          <w:lang w:val="en-US"/>
        </w:rPr>
        <w:t xml:space="preserve"> </w:t>
      </w:r>
      <w:r w:rsidRPr="00A42282">
        <w:rPr>
          <w:rFonts w:asciiTheme="minorHAnsi" w:hAnsiTheme="minorHAnsi" w:cstheme="minorHAnsi"/>
          <w:sz w:val="22"/>
          <w:szCs w:val="22"/>
          <w:lang w:val="en-US"/>
        </w:rPr>
        <w:t xml:space="preserve">of the </w:t>
      </w:r>
      <w:r w:rsidR="00A0293C" w:rsidRPr="00A42282">
        <w:rPr>
          <w:rFonts w:asciiTheme="minorHAnsi" w:hAnsiTheme="minorHAnsi" w:cstheme="minorHAnsi"/>
          <w:sz w:val="22"/>
          <w:szCs w:val="22"/>
          <w:lang w:val="en-US"/>
        </w:rPr>
        <w:t xml:space="preserve">risks </w:t>
      </w:r>
      <w:r w:rsidR="00C42AC4" w:rsidRPr="00A42282">
        <w:rPr>
          <w:rFonts w:asciiTheme="minorHAnsi" w:hAnsiTheme="minorHAnsi" w:cstheme="minorHAnsi"/>
          <w:sz w:val="22"/>
          <w:szCs w:val="22"/>
          <w:lang w:val="en-US"/>
        </w:rPr>
        <w:t xml:space="preserve">and </w:t>
      </w:r>
      <w:r w:rsidR="00A0293C" w:rsidRPr="00A42282">
        <w:rPr>
          <w:rFonts w:asciiTheme="minorHAnsi" w:hAnsiTheme="minorHAnsi" w:cstheme="minorHAnsi"/>
          <w:sz w:val="22"/>
          <w:szCs w:val="22"/>
          <w:lang w:val="en-US"/>
        </w:rPr>
        <w:t xml:space="preserve">benefits </w:t>
      </w:r>
      <w:r w:rsidRPr="00A42282">
        <w:rPr>
          <w:rFonts w:asciiTheme="minorHAnsi" w:hAnsiTheme="minorHAnsi" w:cstheme="minorHAnsi"/>
          <w:sz w:val="22"/>
          <w:szCs w:val="22"/>
          <w:lang w:val="en-US"/>
        </w:rPr>
        <w:t xml:space="preserve">of </w:t>
      </w:r>
      <w:r w:rsidR="007F48BE" w:rsidRPr="00A42282">
        <w:rPr>
          <w:rFonts w:asciiTheme="minorHAnsi" w:hAnsiTheme="minorHAnsi" w:cstheme="minorHAnsi"/>
          <w:sz w:val="22"/>
          <w:szCs w:val="22"/>
          <w:lang w:val="en-US"/>
        </w:rPr>
        <w:t>the</w:t>
      </w:r>
      <w:r w:rsidRPr="00A42282">
        <w:rPr>
          <w:rFonts w:asciiTheme="minorHAnsi" w:hAnsiTheme="minorHAnsi" w:cstheme="minorHAnsi"/>
          <w:sz w:val="22"/>
          <w:szCs w:val="22"/>
          <w:lang w:val="en-US"/>
        </w:rPr>
        <w:t xml:space="preserve"> treatment</w:t>
      </w:r>
      <w:r w:rsidR="00C42AC4" w:rsidRPr="00A42282">
        <w:rPr>
          <w:rFonts w:asciiTheme="minorHAnsi" w:hAnsiTheme="minorHAnsi" w:cstheme="minorHAnsi"/>
          <w:sz w:val="22"/>
          <w:szCs w:val="22"/>
          <w:lang w:val="en-US"/>
        </w:rPr>
        <w:t>,</w:t>
      </w:r>
      <w:r w:rsidRPr="00A42282">
        <w:rPr>
          <w:rFonts w:asciiTheme="minorHAnsi" w:hAnsiTheme="minorHAnsi" w:cstheme="minorHAnsi"/>
          <w:sz w:val="22"/>
          <w:szCs w:val="22"/>
          <w:lang w:val="en-US"/>
        </w:rPr>
        <w:t xml:space="preserve"> as well as </w:t>
      </w:r>
      <w:r w:rsidR="00B51319" w:rsidRPr="00A42282">
        <w:rPr>
          <w:rFonts w:asciiTheme="minorHAnsi" w:hAnsiTheme="minorHAnsi" w:cstheme="minorHAnsi"/>
          <w:sz w:val="22"/>
          <w:szCs w:val="22"/>
          <w:lang w:val="en-US"/>
        </w:rPr>
        <w:t xml:space="preserve">of the consequences </w:t>
      </w:r>
      <w:r w:rsidRPr="00A42282">
        <w:rPr>
          <w:rFonts w:asciiTheme="minorHAnsi" w:hAnsiTheme="minorHAnsi" w:cstheme="minorHAnsi"/>
          <w:sz w:val="22"/>
          <w:szCs w:val="22"/>
          <w:lang w:val="en-US"/>
        </w:rPr>
        <w:t xml:space="preserve">if </w:t>
      </w:r>
      <w:r w:rsidR="00C42AC4" w:rsidRPr="00A42282">
        <w:rPr>
          <w:rFonts w:asciiTheme="minorHAnsi" w:hAnsiTheme="minorHAnsi" w:cstheme="minorHAnsi"/>
          <w:sz w:val="22"/>
          <w:szCs w:val="22"/>
          <w:lang w:val="en-US"/>
        </w:rPr>
        <w:t>he</w:t>
      </w:r>
      <w:r w:rsidRPr="00A42282">
        <w:rPr>
          <w:rFonts w:asciiTheme="minorHAnsi" w:hAnsiTheme="minorHAnsi" w:cstheme="minorHAnsi"/>
          <w:sz w:val="22"/>
          <w:szCs w:val="22"/>
          <w:lang w:val="en-US"/>
        </w:rPr>
        <w:t xml:space="preserve"> </w:t>
      </w:r>
      <w:r w:rsidR="00A740BC" w:rsidRPr="00A42282">
        <w:rPr>
          <w:rFonts w:asciiTheme="minorHAnsi" w:hAnsiTheme="minorHAnsi" w:cstheme="minorHAnsi"/>
          <w:sz w:val="22"/>
          <w:szCs w:val="22"/>
          <w:lang w:val="en-US"/>
        </w:rPr>
        <w:t>refuse</w:t>
      </w:r>
      <w:r w:rsidR="00C42AC4" w:rsidRPr="00A42282">
        <w:rPr>
          <w:rFonts w:asciiTheme="minorHAnsi" w:hAnsiTheme="minorHAnsi" w:cstheme="minorHAnsi"/>
          <w:sz w:val="22"/>
          <w:szCs w:val="22"/>
          <w:lang w:val="en-US"/>
        </w:rPr>
        <w:t>s</w:t>
      </w:r>
      <w:r w:rsidR="00425AA8" w:rsidRPr="00A42282">
        <w:rPr>
          <w:rFonts w:asciiTheme="minorHAnsi" w:hAnsiTheme="minorHAnsi" w:cstheme="minorHAnsi"/>
          <w:sz w:val="22"/>
          <w:szCs w:val="22"/>
          <w:lang w:val="en-US"/>
        </w:rPr>
        <w:t xml:space="preserve"> (informed refusal). </w:t>
      </w:r>
      <w:r w:rsidR="00EA6846" w:rsidRPr="00A42282">
        <w:rPr>
          <w:rStyle w:val="jlqj4b"/>
          <w:rFonts w:asciiTheme="minorHAnsi" w:hAnsiTheme="minorHAnsi" w:cstheme="minorHAnsi"/>
          <w:sz w:val="22"/>
          <w:szCs w:val="22"/>
          <w:lang w:val="en"/>
        </w:rPr>
        <w:t xml:space="preserve">Mentally competent patients can give or deny consent for diagnostic or therapeutic interventions, </w:t>
      </w:r>
      <w:r w:rsidR="00891C8B" w:rsidRPr="00A42282">
        <w:rPr>
          <w:rStyle w:val="st"/>
          <w:rFonts w:asciiTheme="minorHAnsi" w:hAnsiTheme="minorHAnsi"/>
          <w:sz w:val="22"/>
          <w:szCs w:val="22"/>
          <w:lang w:val="en-US"/>
        </w:rPr>
        <w:t xml:space="preserve">based upon </w:t>
      </w:r>
      <w:r w:rsidR="00891C8B" w:rsidRPr="00A42282">
        <w:rPr>
          <w:rFonts w:asciiTheme="minorHAnsi" w:hAnsiTheme="minorHAnsi"/>
          <w:sz w:val="22"/>
          <w:szCs w:val="22"/>
          <w:lang w:val="en-US"/>
        </w:rPr>
        <w:t>a clear understanding of the facts,</w:t>
      </w:r>
      <w:r w:rsidR="009D506B" w:rsidRPr="00A42282">
        <w:rPr>
          <w:rFonts w:asciiTheme="minorHAnsi" w:hAnsiTheme="minorHAnsi"/>
          <w:sz w:val="22"/>
          <w:szCs w:val="22"/>
          <w:lang w:val="en-US"/>
        </w:rPr>
        <w:t xml:space="preserve"> </w:t>
      </w:r>
      <w:r w:rsidR="00EA6846" w:rsidRPr="00A42282">
        <w:rPr>
          <w:rStyle w:val="jlqj4b"/>
          <w:rFonts w:asciiTheme="minorHAnsi" w:hAnsiTheme="minorHAnsi" w:cstheme="minorHAnsi"/>
          <w:sz w:val="22"/>
          <w:szCs w:val="22"/>
          <w:lang w:val="en"/>
        </w:rPr>
        <w:t xml:space="preserve">regardless of the expected outcome. </w:t>
      </w:r>
      <w:r w:rsidR="00425AA8" w:rsidRPr="00A42282">
        <w:rPr>
          <w:rFonts w:asciiTheme="minorHAnsi" w:hAnsiTheme="minorHAnsi" w:cstheme="minorHAnsi"/>
          <w:sz w:val="22"/>
          <w:szCs w:val="22"/>
          <w:shd w:val="clear" w:color="auto" w:fill="FFFFFF"/>
          <w:lang w:val="en-US"/>
        </w:rPr>
        <w:t>The d</w:t>
      </w:r>
      <w:r w:rsidR="00425AA8" w:rsidRPr="00A42282">
        <w:rPr>
          <w:rFonts w:asciiTheme="minorHAnsi" w:hAnsiTheme="minorHAnsi" w:cstheme="minorHAnsi"/>
          <w:sz w:val="22"/>
          <w:szCs w:val="22"/>
          <w:lang w:val="en-US"/>
        </w:rPr>
        <w:t>octor’s</w:t>
      </w:r>
      <w:r w:rsidR="00425AA8" w:rsidRPr="00A42282">
        <w:rPr>
          <w:rFonts w:asciiTheme="minorHAnsi" w:hAnsiTheme="minorHAnsi" w:cstheme="minorHAnsi"/>
          <w:sz w:val="22"/>
          <w:szCs w:val="22"/>
          <w:shd w:val="clear" w:color="auto" w:fill="FFFFFF"/>
          <w:lang w:val="en-US"/>
        </w:rPr>
        <w:t xml:space="preserve"> professional </w:t>
      </w:r>
      <w:r w:rsidR="00425AA8" w:rsidRPr="00A42282">
        <w:rPr>
          <w:rStyle w:val="a6"/>
          <w:rFonts w:asciiTheme="minorHAnsi" w:hAnsiTheme="minorHAnsi" w:cstheme="minorHAnsi"/>
          <w:i w:val="0"/>
          <w:iCs w:val="0"/>
          <w:sz w:val="22"/>
          <w:szCs w:val="22"/>
          <w:shd w:val="clear" w:color="auto" w:fill="FFFFFF"/>
          <w:lang w:val="en-US"/>
        </w:rPr>
        <w:t>autonomy is expressed in</w:t>
      </w:r>
      <w:r w:rsidR="00425AA8" w:rsidRPr="00A42282">
        <w:rPr>
          <w:rFonts w:asciiTheme="minorHAnsi" w:hAnsiTheme="minorHAnsi" w:cstheme="minorHAnsi"/>
          <w:sz w:val="22"/>
          <w:szCs w:val="22"/>
          <w:lang w:val="en-US"/>
        </w:rPr>
        <w:t xml:space="preserve"> making critical decisions while confronting ethical dilemmas in cases where there are conflicting alternatives.</w:t>
      </w:r>
    </w:p>
    <w:p w14:paraId="4305F96C" w14:textId="77777777" w:rsidR="00B1159D" w:rsidRPr="00A42282" w:rsidRDefault="00B1159D" w:rsidP="007A51AA">
      <w:pPr>
        <w:pStyle w:val="Web"/>
        <w:spacing w:before="0" w:beforeAutospacing="0" w:after="0" w:afterAutospacing="0" w:line="360" w:lineRule="auto"/>
        <w:rPr>
          <w:rFonts w:asciiTheme="minorHAnsi" w:hAnsiTheme="minorHAnsi" w:cstheme="minorHAnsi"/>
          <w:sz w:val="22"/>
          <w:szCs w:val="22"/>
          <w:lang w:val="en-US"/>
        </w:rPr>
      </w:pPr>
    </w:p>
    <w:p w14:paraId="48C23B78" w14:textId="19E77B1D" w:rsidR="00A17A10" w:rsidRPr="00A42282" w:rsidRDefault="00A17A10" w:rsidP="007A51AA">
      <w:pPr>
        <w:spacing w:line="360" w:lineRule="auto"/>
        <w:rPr>
          <w:rFonts w:cstheme="minorHAnsi"/>
          <w:strike/>
          <w:lang w:val="en-US"/>
        </w:rPr>
      </w:pPr>
      <w:r w:rsidRPr="00A42282">
        <w:rPr>
          <w:rFonts w:cstheme="minorHAnsi"/>
          <w:lang w:val="en-US"/>
        </w:rPr>
        <w:t xml:space="preserve"> </w:t>
      </w:r>
    </w:p>
    <w:p w14:paraId="4EEDDA6B" w14:textId="0F40F5A3" w:rsidR="00F10E11" w:rsidRPr="00A42282" w:rsidRDefault="00F10E11" w:rsidP="007A51AA">
      <w:pPr>
        <w:pStyle w:val="Heading30"/>
        <w:keepNext/>
        <w:keepLines/>
        <w:spacing w:line="360" w:lineRule="auto"/>
        <w:rPr>
          <w:rFonts w:asciiTheme="minorHAnsi" w:hAnsiTheme="minorHAnsi" w:cstheme="minorHAnsi"/>
          <w:sz w:val="28"/>
          <w:szCs w:val="28"/>
          <w:lang w:val="en-US"/>
        </w:rPr>
      </w:pPr>
      <w:bookmarkStart w:id="4" w:name="bookmark9"/>
      <w:bookmarkStart w:id="5" w:name="bookmark11"/>
      <w:bookmarkStart w:id="6" w:name="bookmark10"/>
      <w:bookmarkStart w:id="7" w:name="bookmark8"/>
      <w:bookmarkStart w:id="8" w:name="bookmark7"/>
      <w:bookmarkStart w:id="9" w:name="bookmark6"/>
      <w:r w:rsidRPr="00A42282">
        <w:rPr>
          <w:rFonts w:asciiTheme="minorHAnsi" w:hAnsiTheme="minorHAnsi" w:cstheme="minorHAnsi"/>
          <w:sz w:val="28"/>
          <w:szCs w:val="28"/>
          <w:lang w:val="en-US"/>
        </w:rPr>
        <w:t>The Principle of Beneficence</w:t>
      </w:r>
      <w:bookmarkEnd w:id="4"/>
      <w:bookmarkEnd w:id="5"/>
      <w:bookmarkEnd w:id="6"/>
    </w:p>
    <w:p w14:paraId="468E47E1" w14:textId="19109C21" w:rsidR="00916875" w:rsidRPr="00A42282" w:rsidRDefault="00D045F0" w:rsidP="007A51AA">
      <w:pPr>
        <w:pStyle w:val="Bodytext20"/>
        <w:spacing w:line="360" w:lineRule="auto"/>
        <w:rPr>
          <w:rStyle w:val="hgkelc"/>
          <w:rFonts w:asciiTheme="minorHAnsi" w:hAnsiTheme="minorHAnsi" w:cstheme="minorHAnsi"/>
          <w:lang w:val="en-US"/>
        </w:rPr>
      </w:pPr>
      <w:bookmarkStart w:id="10" w:name="_Hlk91574705"/>
      <w:r w:rsidRPr="00A42282">
        <w:rPr>
          <w:rFonts w:asciiTheme="minorHAnsi" w:hAnsiTheme="minorHAnsi" w:cstheme="minorHAnsi"/>
          <w:lang w:val="en-US"/>
        </w:rPr>
        <w:t xml:space="preserve">The principle of beneficence requires </w:t>
      </w:r>
      <w:r w:rsidR="00671721" w:rsidRPr="00A42282">
        <w:rPr>
          <w:rFonts w:asciiTheme="minorHAnsi" w:hAnsiTheme="minorHAnsi" w:cstheme="minorHAnsi"/>
          <w:lang w:val="en-US"/>
        </w:rPr>
        <w:t xml:space="preserve">that </w:t>
      </w:r>
      <w:r w:rsidRPr="00A42282">
        <w:rPr>
          <w:rFonts w:asciiTheme="minorHAnsi" w:hAnsiTheme="minorHAnsi" w:cstheme="minorHAnsi"/>
          <w:lang w:val="en-US"/>
        </w:rPr>
        <w:t xml:space="preserve">healthcare professionals </w:t>
      </w:r>
      <w:r w:rsidR="00F10E11" w:rsidRPr="00A42282">
        <w:rPr>
          <w:rFonts w:asciiTheme="minorHAnsi" w:hAnsiTheme="minorHAnsi" w:cstheme="minorHAnsi"/>
          <w:lang w:val="en-US"/>
        </w:rPr>
        <w:t xml:space="preserve">be of benefit to </w:t>
      </w:r>
      <w:r w:rsidR="007500BA" w:rsidRPr="00A42282">
        <w:rPr>
          <w:rFonts w:asciiTheme="minorHAnsi" w:hAnsiTheme="minorHAnsi" w:cstheme="minorHAnsi"/>
          <w:lang w:val="en-US"/>
        </w:rPr>
        <w:t xml:space="preserve">others. </w:t>
      </w:r>
      <w:bookmarkEnd w:id="10"/>
      <w:r w:rsidR="007500BA" w:rsidRPr="00A42282">
        <w:rPr>
          <w:rFonts w:asciiTheme="minorHAnsi" w:hAnsiTheme="minorHAnsi" w:cstheme="minorHAnsi"/>
          <w:lang w:val="en-US"/>
        </w:rPr>
        <w:t xml:space="preserve">They </w:t>
      </w:r>
      <w:r w:rsidR="007500BA" w:rsidRPr="00A42282">
        <w:rPr>
          <w:rStyle w:val="hgkelc"/>
          <w:rFonts w:asciiTheme="minorHAnsi" w:hAnsiTheme="minorHAnsi" w:cstheme="minorHAnsi"/>
          <w:lang w:val="en-US"/>
        </w:rPr>
        <w:t xml:space="preserve">have the moral </w:t>
      </w:r>
      <w:r w:rsidR="00D17CFE" w:rsidRPr="00A42282">
        <w:rPr>
          <w:rStyle w:val="hgkelc"/>
          <w:rFonts w:asciiTheme="minorHAnsi" w:hAnsiTheme="minorHAnsi" w:cstheme="minorHAnsi"/>
          <w:lang w:val="en-US"/>
        </w:rPr>
        <w:t>obligation</w:t>
      </w:r>
      <w:r w:rsidR="007500BA" w:rsidRPr="00A42282">
        <w:rPr>
          <w:rStyle w:val="hgkelc"/>
          <w:rFonts w:asciiTheme="minorHAnsi" w:hAnsiTheme="minorHAnsi" w:cstheme="minorHAnsi"/>
          <w:lang w:val="en-US"/>
        </w:rPr>
        <w:t xml:space="preserve"> </w:t>
      </w:r>
      <w:r w:rsidR="00314CE3" w:rsidRPr="00A42282">
        <w:rPr>
          <w:rStyle w:val="hgkelc"/>
          <w:rFonts w:asciiTheme="minorHAnsi" w:hAnsiTheme="minorHAnsi" w:cstheme="minorHAnsi"/>
          <w:lang w:val="en-US"/>
        </w:rPr>
        <w:t>to treat patients with ex</w:t>
      </w:r>
      <w:r w:rsidR="00D17CFE" w:rsidRPr="00A42282">
        <w:rPr>
          <w:rStyle w:val="hgkelc"/>
          <w:rFonts w:asciiTheme="minorHAnsi" w:hAnsiTheme="minorHAnsi" w:cstheme="minorHAnsi"/>
          <w:lang w:val="en-US"/>
        </w:rPr>
        <w:t>treme</w:t>
      </w:r>
      <w:r w:rsidR="00314CE3" w:rsidRPr="00A42282">
        <w:rPr>
          <w:rStyle w:val="hgkelc"/>
          <w:rFonts w:asciiTheme="minorHAnsi" w:hAnsiTheme="minorHAnsi" w:cstheme="minorHAnsi"/>
          <w:lang w:val="en-US"/>
        </w:rPr>
        <w:t xml:space="preserve"> care, offering more than the bare minimum</w:t>
      </w:r>
      <w:r w:rsidR="00EA6846" w:rsidRPr="00A42282">
        <w:rPr>
          <w:rStyle w:val="hgkelc"/>
          <w:rFonts w:asciiTheme="minorHAnsi" w:hAnsiTheme="minorHAnsi" w:cstheme="minorHAnsi"/>
          <w:lang w:val="en-US"/>
        </w:rPr>
        <w:t>. Additionally,</w:t>
      </w:r>
      <w:r w:rsidR="001E2B2B" w:rsidRPr="00A42282">
        <w:rPr>
          <w:rStyle w:val="hgkelc"/>
          <w:rFonts w:asciiTheme="minorHAnsi" w:hAnsiTheme="minorHAnsi" w:cstheme="minorHAnsi"/>
          <w:lang w:val="en-US"/>
        </w:rPr>
        <w:t xml:space="preserve"> </w:t>
      </w:r>
      <w:r w:rsidR="00EA6846" w:rsidRPr="00A42282">
        <w:rPr>
          <w:rStyle w:val="hgkelc"/>
          <w:rFonts w:asciiTheme="minorHAnsi" w:hAnsiTheme="minorHAnsi" w:cstheme="minorHAnsi"/>
          <w:lang w:val="en-US"/>
        </w:rPr>
        <w:t xml:space="preserve">they </w:t>
      </w:r>
      <w:r w:rsidR="00D17CFE" w:rsidRPr="00A42282">
        <w:rPr>
          <w:rStyle w:val="hgkelc"/>
          <w:rFonts w:asciiTheme="minorHAnsi" w:hAnsiTheme="minorHAnsi" w:cstheme="minorHAnsi"/>
          <w:lang w:val="en-US"/>
        </w:rPr>
        <w:t>need</w:t>
      </w:r>
      <w:r w:rsidR="00EA6846" w:rsidRPr="00A42282">
        <w:rPr>
          <w:rStyle w:val="hgkelc"/>
          <w:rFonts w:asciiTheme="minorHAnsi" w:hAnsiTheme="minorHAnsi" w:cstheme="minorHAnsi"/>
          <w:lang w:val="en-US"/>
        </w:rPr>
        <w:t xml:space="preserve"> to take </w:t>
      </w:r>
      <w:r w:rsidR="007500BA" w:rsidRPr="00A42282">
        <w:rPr>
          <w:rFonts w:asciiTheme="minorHAnsi" w:hAnsiTheme="minorHAnsi" w:cstheme="minorHAnsi"/>
          <w:lang w:val="en-US"/>
        </w:rPr>
        <w:t xml:space="preserve">positive action </w:t>
      </w:r>
      <w:r w:rsidR="00EA6846" w:rsidRPr="00A42282">
        <w:rPr>
          <w:rFonts w:asciiTheme="minorHAnsi" w:hAnsiTheme="minorHAnsi" w:cstheme="minorHAnsi"/>
          <w:lang w:val="en-US"/>
        </w:rPr>
        <w:t xml:space="preserve">in order </w:t>
      </w:r>
      <w:r w:rsidR="007500BA" w:rsidRPr="00A42282">
        <w:rPr>
          <w:rFonts w:asciiTheme="minorHAnsi" w:hAnsiTheme="minorHAnsi" w:cstheme="minorHAnsi"/>
          <w:lang w:val="en-US"/>
        </w:rPr>
        <w:t xml:space="preserve">to prevent </w:t>
      </w:r>
      <w:r w:rsidR="002502A0" w:rsidRPr="00A42282">
        <w:rPr>
          <w:rFonts w:asciiTheme="minorHAnsi" w:hAnsiTheme="minorHAnsi" w:cstheme="minorHAnsi"/>
          <w:lang w:val="en-US"/>
        </w:rPr>
        <w:t xml:space="preserve">any potential </w:t>
      </w:r>
      <w:r w:rsidR="007500BA" w:rsidRPr="00A42282">
        <w:rPr>
          <w:rFonts w:asciiTheme="minorHAnsi" w:hAnsiTheme="minorHAnsi" w:cstheme="minorHAnsi"/>
          <w:lang w:val="en-US"/>
        </w:rPr>
        <w:t>harm</w:t>
      </w:r>
      <w:r w:rsidR="002502A0" w:rsidRPr="00A42282">
        <w:rPr>
          <w:rFonts w:asciiTheme="minorHAnsi" w:hAnsiTheme="minorHAnsi" w:cstheme="minorHAnsi"/>
          <w:lang w:val="en-US"/>
        </w:rPr>
        <w:t>. Moreover</w:t>
      </w:r>
      <w:r w:rsidR="00895E85" w:rsidRPr="00A42282">
        <w:rPr>
          <w:rFonts w:asciiTheme="minorHAnsi" w:hAnsiTheme="minorHAnsi" w:cstheme="minorHAnsi"/>
          <w:lang w:val="en-US"/>
        </w:rPr>
        <w:t>,</w:t>
      </w:r>
      <w:r w:rsidR="002502A0" w:rsidRPr="00A42282">
        <w:rPr>
          <w:rFonts w:asciiTheme="minorHAnsi" w:hAnsiTheme="minorHAnsi" w:cstheme="minorHAnsi"/>
          <w:lang w:val="en-US"/>
        </w:rPr>
        <w:t xml:space="preserve"> they </w:t>
      </w:r>
      <w:r w:rsidR="00D17CFE" w:rsidRPr="00A42282">
        <w:rPr>
          <w:rFonts w:asciiTheme="minorHAnsi" w:hAnsiTheme="minorHAnsi" w:cstheme="minorHAnsi"/>
          <w:lang w:val="en-US"/>
        </w:rPr>
        <w:t>are required</w:t>
      </w:r>
      <w:r w:rsidR="002502A0" w:rsidRPr="00A42282">
        <w:rPr>
          <w:rFonts w:asciiTheme="minorHAnsi" w:hAnsiTheme="minorHAnsi" w:cstheme="minorHAnsi"/>
          <w:lang w:val="en-US"/>
        </w:rPr>
        <w:t xml:space="preserve"> to </w:t>
      </w:r>
      <w:r w:rsidR="007500BA" w:rsidRPr="00A42282">
        <w:rPr>
          <w:rFonts w:asciiTheme="minorHAnsi" w:hAnsiTheme="minorHAnsi" w:cstheme="minorHAnsi"/>
          <w:lang w:val="en-US"/>
        </w:rPr>
        <w:t>palliate the</w:t>
      </w:r>
      <w:r w:rsidR="002502A0" w:rsidRPr="00A42282">
        <w:rPr>
          <w:rFonts w:asciiTheme="minorHAnsi" w:hAnsiTheme="minorHAnsi" w:cstheme="minorHAnsi"/>
          <w:lang w:val="en-US"/>
        </w:rPr>
        <w:t xml:space="preserve"> p</w:t>
      </w:r>
      <w:r w:rsidR="007500BA" w:rsidRPr="00A42282">
        <w:rPr>
          <w:rFonts w:asciiTheme="minorHAnsi" w:hAnsiTheme="minorHAnsi" w:cstheme="minorHAnsi"/>
          <w:lang w:val="en-US"/>
        </w:rPr>
        <w:t xml:space="preserve">atient by </w:t>
      </w:r>
      <w:r w:rsidR="007500BA" w:rsidRPr="00A42282">
        <w:rPr>
          <w:rStyle w:val="hgkelc"/>
          <w:rFonts w:asciiTheme="minorHAnsi" w:hAnsiTheme="minorHAnsi" w:cstheme="minorHAnsi"/>
          <w:lang w:val="en-US"/>
        </w:rPr>
        <w:t>providing relief from the symptoms and the stress of illness</w:t>
      </w:r>
      <w:r w:rsidR="001618EE" w:rsidRPr="00A42282">
        <w:rPr>
          <w:rStyle w:val="hgkelc"/>
          <w:rFonts w:asciiTheme="minorHAnsi" w:hAnsiTheme="minorHAnsi" w:cstheme="minorHAnsi"/>
          <w:lang w:val="en-US"/>
        </w:rPr>
        <w:t xml:space="preserve">, </w:t>
      </w:r>
      <w:r w:rsidR="00EA6846" w:rsidRPr="00A42282">
        <w:rPr>
          <w:rStyle w:val="hgkelc"/>
          <w:rFonts w:asciiTheme="minorHAnsi" w:hAnsiTheme="minorHAnsi" w:cstheme="minorHAnsi"/>
          <w:lang w:val="en-US"/>
        </w:rPr>
        <w:t xml:space="preserve">by </w:t>
      </w:r>
      <w:r w:rsidR="001618EE" w:rsidRPr="00A42282">
        <w:rPr>
          <w:rStyle w:val="hgkelc"/>
          <w:rFonts w:asciiTheme="minorHAnsi" w:hAnsiTheme="minorHAnsi" w:cstheme="minorHAnsi"/>
          <w:lang w:val="en-US"/>
        </w:rPr>
        <w:t>being compa</w:t>
      </w:r>
      <w:r w:rsidR="00D17CFE" w:rsidRPr="00A42282">
        <w:rPr>
          <w:rStyle w:val="hgkelc"/>
          <w:rFonts w:asciiTheme="minorHAnsi" w:hAnsiTheme="minorHAnsi" w:cstheme="minorHAnsi"/>
          <w:lang w:val="en-US"/>
        </w:rPr>
        <w:t>ssi</w:t>
      </w:r>
      <w:r w:rsidR="001618EE" w:rsidRPr="00A42282">
        <w:rPr>
          <w:rStyle w:val="hgkelc"/>
          <w:rFonts w:asciiTheme="minorHAnsi" w:hAnsiTheme="minorHAnsi" w:cstheme="minorHAnsi"/>
          <w:lang w:val="en-US"/>
        </w:rPr>
        <w:t>onate</w:t>
      </w:r>
      <w:r w:rsidR="00EA6846" w:rsidRPr="00A42282">
        <w:rPr>
          <w:rStyle w:val="hgkelc"/>
          <w:rFonts w:asciiTheme="minorHAnsi" w:hAnsiTheme="minorHAnsi" w:cstheme="minorHAnsi"/>
          <w:lang w:val="en-US"/>
        </w:rPr>
        <w:t>, understanding</w:t>
      </w:r>
      <w:r w:rsidR="00D17CFE" w:rsidRPr="00A42282">
        <w:rPr>
          <w:rStyle w:val="hgkelc"/>
          <w:rFonts w:asciiTheme="minorHAnsi" w:hAnsiTheme="minorHAnsi" w:cstheme="minorHAnsi"/>
          <w:lang w:val="en-US"/>
        </w:rPr>
        <w:t>,</w:t>
      </w:r>
      <w:r w:rsidR="001618EE" w:rsidRPr="00A42282">
        <w:rPr>
          <w:rStyle w:val="hgkelc"/>
          <w:rFonts w:asciiTheme="minorHAnsi" w:hAnsiTheme="minorHAnsi" w:cstheme="minorHAnsi"/>
          <w:lang w:val="en-US"/>
        </w:rPr>
        <w:t xml:space="preserve"> and empathetic in their </w:t>
      </w:r>
      <w:r w:rsidR="001618EE" w:rsidRPr="00A42282">
        <w:rPr>
          <w:rStyle w:val="hgkelc"/>
          <w:rFonts w:asciiTheme="minorHAnsi" w:hAnsiTheme="minorHAnsi" w:cstheme="minorHAnsi"/>
          <w:i/>
          <w:iCs/>
          <w:lang w:val="en-US"/>
        </w:rPr>
        <w:t>bedside manner</w:t>
      </w:r>
      <w:r w:rsidR="00F067BF" w:rsidRPr="00A42282">
        <w:rPr>
          <w:rStyle w:val="hgkelc"/>
          <w:rFonts w:asciiTheme="minorHAnsi" w:hAnsiTheme="minorHAnsi" w:cstheme="minorHAnsi"/>
          <w:lang w:val="en-US"/>
        </w:rPr>
        <w:t>.</w:t>
      </w:r>
    </w:p>
    <w:p w14:paraId="58807A1E" w14:textId="685940B0" w:rsidR="003922B9" w:rsidRPr="00A42282" w:rsidRDefault="003922B9" w:rsidP="007A51AA">
      <w:pPr>
        <w:pStyle w:val="Heading30"/>
        <w:keepNext/>
        <w:keepLines/>
        <w:spacing w:line="360" w:lineRule="auto"/>
        <w:rPr>
          <w:rFonts w:asciiTheme="minorHAnsi" w:hAnsiTheme="minorHAnsi" w:cstheme="minorHAnsi"/>
          <w:sz w:val="28"/>
          <w:szCs w:val="28"/>
          <w:lang w:val="en-US"/>
        </w:rPr>
      </w:pPr>
      <w:r w:rsidRPr="00A42282">
        <w:rPr>
          <w:rFonts w:asciiTheme="minorHAnsi" w:hAnsiTheme="minorHAnsi" w:cstheme="minorHAnsi"/>
          <w:sz w:val="28"/>
          <w:szCs w:val="28"/>
          <w:lang w:val="en-US"/>
        </w:rPr>
        <w:lastRenderedPageBreak/>
        <w:t>The Principle of Nonmaleficence</w:t>
      </w:r>
      <w:bookmarkEnd w:id="7"/>
      <w:bookmarkEnd w:id="8"/>
      <w:bookmarkEnd w:id="9"/>
    </w:p>
    <w:p w14:paraId="4911CBCC" w14:textId="079041C5" w:rsidR="00F10E11" w:rsidRPr="00A42282" w:rsidRDefault="003922B9" w:rsidP="007A51AA">
      <w:pPr>
        <w:pStyle w:val="Bodytext20"/>
        <w:spacing w:line="360" w:lineRule="auto"/>
        <w:rPr>
          <w:rFonts w:asciiTheme="minorHAnsi" w:hAnsiTheme="minorHAnsi" w:cstheme="minorHAnsi"/>
          <w:lang w:val="en-US" w:eastAsia="el-GR"/>
        </w:rPr>
      </w:pPr>
      <w:r w:rsidRPr="00A42282">
        <w:rPr>
          <w:rFonts w:asciiTheme="minorHAnsi" w:hAnsiTheme="minorHAnsi" w:cstheme="minorHAnsi"/>
          <w:lang w:val="en-US"/>
        </w:rPr>
        <w:t xml:space="preserve">The principle of nonmaleficence </w:t>
      </w:r>
      <w:r w:rsidR="00095645" w:rsidRPr="00A42282">
        <w:rPr>
          <w:rFonts w:asciiTheme="minorHAnsi" w:hAnsiTheme="minorHAnsi" w:cstheme="minorHAnsi"/>
          <w:lang w:val="en-US"/>
        </w:rPr>
        <w:t xml:space="preserve">refers to the obligation of </w:t>
      </w:r>
      <w:r w:rsidR="00F10E11" w:rsidRPr="00A42282">
        <w:rPr>
          <w:rFonts w:asciiTheme="minorHAnsi" w:hAnsiTheme="minorHAnsi" w:cstheme="minorHAnsi"/>
          <w:lang w:val="en-US"/>
        </w:rPr>
        <w:t>physicians</w:t>
      </w:r>
      <w:r w:rsidRPr="00A42282">
        <w:rPr>
          <w:rFonts w:asciiTheme="minorHAnsi" w:hAnsiTheme="minorHAnsi" w:cstheme="minorHAnsi"/>
          <w:lang w:val="en-US"/>
        </w:rPr>
        <w:t xml:space="preserve"> </w:t>
      </w:r>
      <w:r w:rsidR="00D17CFE" w:rsidRPr="00A42282">
        <w:rPr>
          <w:rFonts w:asciiTheme="minorHAnsi" w:hAnsiTheme="minorHAnsi" w:cstheme="minorHAnsi"/>
          <w:lang w:val="en-US"/>
        </w:rPr>
        <w:t xml:space="preserve">to </w:t>
      </w:r>
      <w:r w:rsidRPr="00A42282">
        <w:rPr>
          <w:rFonts w:asciiTheme="minorHAnsi" w:hAnsiTheme="minorHAnsi" w:cstheme="minorHAnsi"/>
          <w:lang w:val="en-US"/>
        </w:rPr>
        <w:t xml:space="preserve">not intentionally </w:t>
      </w:r>
      <w:r w:rsidR="00134B81" w:rsidRPr="00A42282">
        <w:rPr>
          <w:rFonts w:asciiTheme="minorHAnsi" w:hAnsiTheme="minorHAnsi" w:cstheme="minorHAnsi"/>
          <w:lang w:val="en-US"/>
        </w:rPr>
        <w:t xml:space="preserve">harm </w:t>
      </w:r>
      <w:r w:rsidRPr="00A42282">
        <w:rPr>
          <w:rFonts w:asciiTheme="minorHAnsi" w:hAnsiTheme="minorHAnsi" w:cstheme="minorHAnsi"/>
          <w:lang w:val="en-US"/>
        </w:rPr>
        <w:t>the patient, either through acts of commission or omission.</w:t>
      </w:r>
      <w:r w:rsidR="00F10E11" w:rsidRPr="00A42282">
        <w:rPr>
          <w:rFonts w:asciiTheme="minorHAnsi" w:hAnsiTheme="minorHAnsi" w:cstheme="minorHAnsi"/>
          <w:lang w:val="en-US"/>
        </w:rPr>
        <w:t xml:space="preserve"> </w:t>
      </w:r>
      <w:r w:rsidR="00095645" w:rsidRPr="00A42282">
        <w:rPr>
          <w:rFonts w:asciiTheme="minorHAnsi" w:hAnsiTheme="minorHAnsi" w:cstheme="minorHAnsi"/>
          <w:lang w:val="en-US"/>
        </w:rPr>
        <w:t>Although in m</w:t>
      </w:r>
      <w:r w:rsidR="00F10E11" w:rsidRPr="00A42282">
        <w:rPr>
          <w:rFonts w:asciiTheme="minorHAnsi" w:hAnsiTheme="minorHAnsi" w:cstheme="minorHAnsi"/>
          <w:lang w:val="en-US" w:eastAsia="el-GR"/>
        </w:rPr>
        <w:t xml:space="preserve">edical </w:t>
      </w:r>
      <w:r w:rsidR="00095645" w:rsidRPr="00A42282">
        <w:rPr>
          <w:rFonts w:asciiTheme="minorHAnsi" w:hAnsiTheme="minorHAnsi" w:cstheme="minorHAnsi"/>
          <w:lang w:val="en-US" w:eastAsia="el-GR"/>
        </w:rPr>
        <w:t xml:space="preserve">practice </w:t>
      </w:r>
      <w:r w:rsidR="00F10E11" w:rsidRPr="00A42282">
        <w:rPr>
          <w:rFonts w:asciiTheme="minorHAnsi" w:hAnsiTheme="minorHAnsi" w:cstheme="minorHAnsi"/>
          <w:lang w:val="en-US" w:eastAsia="el-GR"/>
        </w:rPr>
        <w:t>mistakes may occur</w:t>
      </w:r>
      <w:r w:rsidR="0093690D" w:rsidRPr="00A42282">
        <w:rPr>
          <w:rFonts w:asciiTheme="minorHAnsi" w:hAnsiTheme="minorHAnsi" w:cstheme="minorHAnsi"/>
          <w:lang w:val="en-US" w:eastAsia="el-GR"/>
        </w:rPr>
        <w:t>,</w:t>
      </w:r>
      <w:r w:rsidR="00F10E11" w:rsidRPr="00A42282">
        <w:rPr>
          <w:rFonts w:asciiTheme="minorHAnsi" w:hAnsiTheme="minorHAnsi" w:cstheme="minorHAnsi"/>
          <w:lang w:val="en-US" w:eastAsia="el-GR"/>
        </w:rPr>
        <w:t xml:space="preserve"> health care professionals</w:t>
      </w:r>
      <w:r w:rsidR="00671721" w:rsidRPr="00A42282">
        <w:rPr>
          <w:rFonts w:asciiTheme="minorHAnsi" w:hAnsiTheme="minorHAnsi" w:cstheme="minorHAnsi"/>
          <w:lang w:val="en-US" w:eastAsia="el-GR"/>
        </w:rPr>
        <w:t xml:space="preserve"> are called </w:t>
      </w:r>
      <w:r w:rsidR="00F10E11" w:rsidRPr="00A42282">
        <w:rPr>
          <w:rFonts w:asciiTheme="minorHAnsi" w:hAnsiTheme="minorHAnsi" w:cstheme="minorHAnsi"/>
          <w:lang w:val="en-US" w:eastAsia="el-GR"/>
        </w:rPr>
        <w:t xml:space="preserve">to protect their patients from </w:t>
      </w:r>
      <w:r w:rsidR="00134B81" w:rsidRPr="00A42282">
        <w:rPr>
          <w:rFonts w:asciiTheme="minorHAnsi" w:hAnsiTheme="minorHAnsi" w:cstheme="minorHAnsi"/>
          <w:lang w:val="en-US" w:eastAsia="el-GR"/>
        </w:rPr>
        <w:t xml:space="preserve">any </w:t>
      </w:r>
      <w:r w:rsidR="00F10E11" w:rsidRPr="00A42282">
        <w:rPr>
          <w:rFonts w:asciiTheme="minorHAnsi" w:hAnsiTheme="minorHAnsi" w:cstheme="minorHAnsi"/>
          <w:lang w:val="en-US" w:eastAsia="el-GR"/>
        </w:rPr>
        <w:t>harm</w:t>
      </w:r>
      <w:r w:rsidR="00134B81" w:rsidRPr="00A42282">
        <w:rPr>
          <w:rFonts w:asciiTheme="minorHAnsi" w:hAnsiTheme="minorHAnsi" w:cstheme="minorHAnsi"/>
          <w:lang w:val="en-US" w:eastAsia="el-GR"/>
        </w:rPr>
        <w:t xml:space="preserve"> and not </w:t>
      </w:r>
      <w:r w:rsidR="00134B81" w:rsidRPr="00A42282">
        <w:rPr>
          <w:rStyle w:val="hgkelc"/>
          <w:rFonts w:asciiTheme="minorHAnsi" w:hAnsiTheme="minorHAnsi" w:cstheme="minorHAnsi"/>
          <w:lang w:val="en-US"/>
        </w:rPr>
        <w:t>cause pain</w:t>
      </w:r>
      <w:r w:rsidR="00D17CFE" w:rsidRPr="00A42282">
        <w:rPr>
          <w:rStyle w:val="hgkelc"/>
          <w:rFonts w:asciiTheme="minorHAnsi" w:hAnsiTheme="minorHAnsi" w:cstheme="minorHAnsi"/>
          <w:lang w:val="en-US"/>
        </w:rPr>
        <w:t xml:space="preserve"> or</w:t>
      </w:r>
      <w:r w:rsidR="0093690D" w:rsidRPr="00A42282">
        <w:rPr>
          <w:rStyle w:val="hgkelc"/>
          <w:rFonts w:asciiTheme="minorHAnsi" w:hAnsiTheme="minorHAnsi" w:cstheme="minorHAnsi"/>
          <w:lang w:val="en-US"/>
        </w:rPr>
        <w:t xml:space="preserve"> </w:t>
      </w:r>
      <w:r w:rsidR="00134B81" w:rsidRPr="00A42282">
        <w:rPr>
          <w:rStyle w:val="hgkelc"/>
          <w:rFonts w:asciiTheme="minorHAnsi" w:hAnsiTheme="minorHAnsi" w:cstheme="minorHAnsi"/>
          <w:lang w:val="en-US"/>
        </w:rPr>
        <w:t>suffering.</w:t>
      </w:r>
      <w:r w:rsidR="00A8680C" w:rsidRPr="00A42282">
        <w:rPr>
          <w:rStyle w:val="hgkelc"/>
          <w:rFonts w:asciiTheme="minorHAnsi" w:hAnsiTheme="minorHAnsi" w:cstheme="minorHAnsi"/>
          <w:lang w:val="en-US"/>
        </w:rPr>
        <w:t xml:space="preserve"> According to Beauchamp and Childress, anything unnecessarily or unjustifiably harmful must be avoided. The crucial question</w:t>
      </w:r>
      <w:r w:rsidR="00CF390D" w:rsidRPr="00A42282">
        <w:rPr>
          <w:rStyle w:val="hgkelc"/>
          <w:rFonts w:asciiTheme="minorHAnsi" w:hAnsiTheme="minorHAnsi" w:cstheme="minorHAnsi"/>
          <w:lang w:val="en-US"/>
        </w:rPr>
        <w:t>s</w:t>
      </w:r>
      <w:r w:rsidR="00A8680C" w:rsidRPr="00A42282">
        <w:rPr>
          <w:rStyle w:val="hgkelc"/>
          <w:rFonts w:asciiTheme="minorHAnsi" w:hAnsiTheme="minorHAnsi" w:cstheme="minorHAnsi"/>
          <w:lang w:val="en-US"/>
        </w:rPr>
        <w:t xml:space="preserve"> before </w:t>
      </w:r>
      <w:r w:rsidR="00CF390D" w:rsidRPr="00A42282">
        <w:rPr>
          <w:rStyle w:val="hgkelc"/>
          <w:rFonts w:asciiTheme="minorHAnsi" w:hAnsiTheme="minorHAnsi" w:cstheme="minorHAnsi"/>
          <w:lang w:val="en-US"/>
        </w:rPr>
        <w:t xml:space="preserve">proceeding to </w:t>
      </w:r>
      <w:r w:rsidR="00A8680C" w:rsidRPr="00A42282">
        <w:rPr>
          <w:rStyle w:val="hgkelc"/>
          <w:rFonts w:asciiTheme="minorHAnsi" w:hAnsiTheme="minorHAnsi" w:cstheme="minorHAnsi"/>
          <w:lang w:val="en-US"/>
        </w:rPr>
        <w:t xml:space="preserve">any procedure </w:t>
      </w:r>
      <w:r w:rsidR="00D17CFE" w:rsidRPr="00A42282">
        <w:rPr>
          <w:rStyle w:val="hgkelc"/>
          <w:rFonts w:asciiTheme="minorHAnsi" w:hAnsiTheme="minorHAnsi" w:cstheme="minorHAnsi"/>
          <w:lang w:val="en-US"/>
        </w:rPr>
        <w:t>involving potential harm</w:t>
      </w:r>
      <w:r w:rsidR="00D17CFE" w:rsidRPr="00A42282">
        <w:rPr>
          <w:rStyle w:val="hgkelc"/>
          <w:rFonts w:asciiTheme="minorHAnsi" w:hAnsiTheme="minorHAnsi" w:cstheme="minorHAnsi"/>
          <w:i/>
          <w:iCs/>
          <w:lang w:val="en-US"/>
        </w:rPr>
        <w:t xml:space="preserve"> </w:t>
      </w:r>
      <w:r w:rsidR="00D17CFE" w:rsidRPr="00A42282">
        <w:rPr>
          <w:rStyle w:val="hgkelc"/>
          <w:rFonts w:asciiTheme="minorHAnsi" w:hAnsiTheme="minorHAnsi" w:cstheme="minorHAnsi"/>
          <w:lang w:val="en-US"/>
        </w:rPr>
        <w:t xml:space="preserve">are </w:t>
      </w:r>
      <w:r w:rsidR="00A8680C" w:rsidRPr="00A42282">
        <w:rPr>
          <w:rStyle w:val="hgkelc"/>
          <w:rFonts w:asciiTheme="minorHAnsi" w:hAnsiTheme="minorHAnsi" w:cstheme="minorHAnsi"/>
          <w:lang w:val="en-US"/>
        </w:rPr>
        <w:t xml:space="preserve">whether </w:t>
      </w:r>
      <w:r w:rsidR="00BA63A7" w:rsidRPr="00A42282">
        <w:rPr>
          <w:rStyle w:val="hgkelc"/>
          <w:rFonts w:asciiTheme="minorHAnsi" w:hAnsiTheme="minorHAnsi" w:cstheme="minorHAnsi"/>
          <w:lang w:val="en-US"/>
        </w:rPr>
        <w:t>the benefit</w:t>
      </w:r>
      <w:r w:rsidR="00D17CFE" w:rsidRPr="00A42282">
        <w:rPr>
          <w:rStyle w:val="hgkelc"/>
          <w:rFonts w:asciiTheme="minorHAnsi" w:hAnsiTheme="minorHAnsi" w:cstheme="minorHAnsi"/>
          <w:lang w:val="en-US"/>
        </w:rPr>
        <w:t>s</w:t>
      </w:r>
      <w:r w:rsidR="00BA63A7" w:rsidRPr="00A42282">
        <w:rPr>
          <w:rStyle w:val="hgkelc"/>
          <w:rFonts w:asciiTheme="minorHAnsi" w:hAnsiTheme="minorHAnsi" w:cstheme="minorHAnsi"/>
          <w:lang w:val="en-US"/>
        </w:rPr>
        <w:t xml:space="preserve"> outweigh the harm </w:t>
      </w:r>
      <w:r w:rsidR="00A8680C" w:rsidRPr="00A42282">
        <w:rPr>
          <w:rStyle w:val="hgkelc"/>
          <w:rFonts w:asciiTheme="minorHAnsi" w:hAnsiTheme="minorHAnsi" w:cstheme="minorHAnsi"/>
          <w:lang w:val="en-US"/>
        </w:rPr>
        <w:t>and whether different procedures might attain the same result without causing harm</w:t>
      </w:r>
      <w:r w:rsidR="00CF390D" w:rsidRPr="00A42282">
        <w:rPr>
          <w:rStyle w:val="hgkelc"/>
          <w:rFonts w:asciiTheme="minorHAnsi" w:hAnsiTheme="minorHAnsi" w:cstheme="minorHAnsi"/>
          <w:lang w:val="en-US"/>
        </w:rPr>
        <w:t>.</w:t>
      </w:r>
    </w:p>
    <w:p w14:paraId="5F2EB541" w14:textId="77777777" w:rsidR="003922B9" w:rsidRPr="00A42282" w:rsidRDefault="003922B9" w:rsidP="007A51AA">
      <w:pPr>
        <w:pStyle w:val="Heading30"/>
        <w:keepNext/>
        <w:keepLines/>
        <w:spacing w:line="360" w:lineRule="auto"/>
        <w:rPr>
          <w:rFonts w:asciiTheme="minorHAnsi" w:hAnsiTheme="minorHAnsi" w:cstheme="minorHAnsi"/>
          <w:sz w:val="28"/>
          <w:szCs w:val="28"/>
          <w:lang w:val="en-US"/>
        </w:rPr>
      </w:pPr>
      <w:bookmarkStart w:id="11" w:name="bookmark14"/>
      <w:bookmarkStart w:id="12" w:name="bookmark13"/>
      <w:bookmarkStart w:id="13" w:name="bookmark12"/>
      <w:r w:rsidRPr="00A42282">
        <w:rPr>
          <w:rFonts w:asciiTheme="minorHAnsi" w:hAnsiTheme="minorHAnsi" w:cstheme="minorHAnsi"/>
          <w:sz w:val="28"/>
          <w:szCs w:val="28"/>
          <w:lang w:val="en-US"/>
        </w:rPr>
        <w:t>The Principle of Justice</w:t>
      </w:r>
      <w:bookmarkEnd w:id="11"/>
      <w:bookmarkEnd w:id="12"/>
      <w:bookmarkEnd w:id="13"/>
    </w:p>
    <w:p w14:paraId="4B15D208" w14:textId="3999F2F1" w:rsidR="00F55738" w:rsidRPr="00A42282" w:rsidRDefault="00B06696" w:rsidP="007D0404">
      <w:pPr>
        <w:pStyle w:val="Bodytext20"/>
        <w:spacing w:line="360" w:lineRule="auto"/>
        <w:rPr>
          <w:rFonts w:asciiTheme="minorHAnsi" w:hAnsiTheme="minorHAnsi" w:cstheme="minorHAnsi"/>
          <w:strike/>
          <w:lang w:val="en-US"/>
        </w:rPr>
      </w:pPr>
      <w:r w:rsidRPr="00A42282">
        <w:rPr>
          <w:rFonts w:asciiTheme="minorHAnsi" w:hAnsiTheme="minorHAnsi" w:cstheme="minorHAnsi"/>
          <w:lang w:val="en-US"/>
        </w:rPr>
        <w:t>In bioethics, the principle of justice</w:t>
      </w:r>
      <w:r w:rsidR="00D17CFE" w:rsidRPr="00A42282">
        <w:rPr>
          <w:rFonts w:asciiTheme="minorHAnsi" w:hAnsiTheme="minorHAnsi" w:cstheme="minorHAnsi"/>
          <w:lang w:val="en-US"/>
        </w:rPr>
        <w:t xml:space="preserve"> </w:t>
      </w:r>
      <w:r w:rsidR="00DF29C1" w:rsidRPr="00A42282">
        <w:rPr>
          <w:rFonts w:asciiTheme="minorHAnsi" w:hAnsiTheme="minorHAnsi" w:cstheme="minorHAnsi"/>
          <w:lang w:val="en-US"/>
        </w:rPr>
        <w:t>seeks</w:t>
      </w:r>
      <w:r w:rsidRPr="00A42282">
        <w:rPr>
          <w:rFonts w:asciiTheme="minorHAnsi" w:hAnsiTheme="minorHAnsi" w:cstheme="minorHAnsi"/>
          <w:lang w:val="en-US"/>
        </w:rPr>
        <w:t xml:space="preserve"> to eliminate discrimination. </w:t>
      </w:r>
      <w:r w:rsidR="00A97760" w:rsidRPr="00A42282">
        <w:rPr>
          <w:rFonts w:asciiTheme="minorHAnsi" w:hAnsiTheme="minorHAnsi" w:cstheme="minorHAnsi"/>
          <w:lang w:val="en-US"/>
        </w:rPr>
        <w:t xml:space="preserve">It refers to everyone having the right of access to healthcare services, </w:t>
      </w:r>
      <w:r w:rsidRPr="00A42282">
        <w:rPr>
          <w:rStyle w:val="jlqj4b"/>
          <w:rFonts w:asciiTheme="minorHAnsi" w:hAnsiTheme="minorHAnsi" w:cstheme="minorHAnsi"/>
          <w:lang w:val="en"/>
        </w:rPr>
        <w:t xml:space="preserve">as well as fair and equal treatment without prejudice, </w:t>
      </w:r>
      <w:r w:rsidR="002502A0" w:rsidRPr="00A42282">
        <w:rPr>
          <w:rStyle w:val="jlqj4b"/>
          <w:rFonts w:asciiTheme="minorHAnsi" w:hAnsiTheme="minorHAnsi" w:cstheme="minorHAnsi"/>
          <w:lang w:val="en"/>
        </w:rPr>
        <w:t xml:space="preserve">that is </w:t>
      </w:r>
      <w:r w:rsidRPr="00A42282">
        <w:rPr>
          <w:rFonts w:asciiTheme="minorHAnsi" w:hAnsiTheme="minorHAnsi" w:cstheme="minorHAnsi"/>
          <w:lang w:val="en-US"/>
        </w:rPr>
        <w:t>regardless of sex, race, religious beliefs, sexual orientation,</w:t>
      </w:r>
      <w:r w:rsidR="000F21D9" w:rsidRPr="00A42282">
        <w:rPr>
          <w:rFonts w:asciiTheme="minorHAnsi" w:hAnsiTheme="minorHAnsi" w:cstheme="minorHAnsi"/>
          <w:lang w:val="en-US"/>
        </w:rPr>
        <w:t xml:space="preserve"> social or economic status, </w:t>
      </w:r>
      <w:r w:rsidRPr="00A42282">
        <w:rPr>
          <w:rFonts w:asciiTheme="minorHAnsi" w:hAnsiTheme="minorHAnsi" w:cstheme="minorHAnsi"/>
          <w:lang w:val="en-US"/>
        </w:rPr>
        <w:t xml:space="preserve">etc. </w:t>
      </w:r>
      <w:r w:rsidR="00A567F3" w:rsidRPr="00A42282">
        <w:rPr>
          <w:rFonts w:asciiTheme="minorHAnsi" w:hAnsiTheme="minorHAnsi" w:cstheme="minorHAnsi"/>
          <w:lang w:val="en-US"/>
        </w:rPr>
        <w:t xml:space="preserve">The doctor’s views on the patient’s lifestyle or beliefs must not affect the care provided. </w:t>
      </w:r>
      <w:bookmarkStart w:id="14" w:name="bookmark17"/>
      <w:bookmarkStart w:id="15" w:name="bookmark16"/>
      <w:bookmarkStart w:id="16" w:name="bookmark15"/>
    </w:p>
    <w:p w14:paraId="10493D76" w14:textId="68AF9ED3" w:rsidR="003922B9" w:rsidRPr="00A42282" w:rsidRDefault="003922B9" w:rsidP="007A51AA">
      <w:pPr>
        <w:pStyle w:val="Heading30"/>
        <w:keepNext/>
        <w:keepLines/>
        <w:spacing w:line="360" w:lineRule="auto"/>
        <w:rPr>
          <w:rFonts w:asciiTheme="minorHAnsi" w:hAnsiTheme="minorHAnsi" w:cstheme="minorHAnsi"/>
          <w:sz w:val="28"/>
          <w:szCs w:val="28"/>
          <w:lang w:val="en-US"/>
        </w:rPr>
      </w:pPr>
      <w:r w:rsidRPr="00A42282">
        <w:rPr>
          <w:rFonts w:asciiTheme="minorHAnsi" w:hAnsiTheme="minorHAnsi" w:cstheme="minorHAnsi"/>
          <w:sz w:val="28"/>
          <w:szCs w:val="28"/>
          <w:lang w:val="en-US"/>
        </w:rPr>
        <w:t>The Principle of Confidentiality</w:t>
      </w:r>
      <w:bookmarkEnd w:id="14"/>
      <w:bookmarkEnd w:id="15"/>
      <w:bookmarkEnd w:id="16"/>
    </w:p>
    <w:p w14:paraId="2FC41376" w14:textId="73FF33CE" w:rsidR="00184F56" w:rsidRPr="00A42282" w:rsidRDefault="003922B9" w:rsidP="007A51AA">
      <w:pPr>
        <w:pStyle w:val="Bodytext20"/>
        <w:spacing w:line="360" w:lineRule="auto"/>
        <w:rPr>
          <w:rStyle w:val="a6"/>
          <w:rFonts w:asciiTheme="minorHAnsi" w:hAnsiTheme="minorHAnsi" w:cstheme="minorHAnsi"/>
          <w:bCs/>
          <w:i w:val="0"/>
          <w:iCs w:val="0"/>
          <w:shd w:val="clear" w:color="auto" w:fill="FFFFFF"/>
          <w:lang w:val="en-US"/>
        </w:rPr>
      </w:pPr>
      <w:r w:rsidRPr="00A42282">
        <w:rPr>
          <w:rFonts w:asciiTheme="minorHAnsi" w:hAnsiTheme="minorHAnsi" w:cstheme="minorHAnsi"/>
          <w:lang w:val="en-US"/>
        </w:rPr>
        <w:t xml:space="preserve">Confidentiality </w:t>
      </w:r>
      <w:r w:rsidR="00184F56" w:rsidRPr="00A42282">
        <w:rPr>
          <w:rFonts w:asciiTheme="minorHAnsi" w:hAnsiTheme="minorHAnsi" w:cstheme="minorHAnsi"/>
          <w:lang w:val="en-US"/>
        </w:rPr>
        <w:t>is a core principle in the alliance</w:t>
      </w:r>
      <w:r w:rsidR="002815FD" w:rsidRPr="00A42282">
        <w:rPr>
          <w:rFonts w:asciiTheme="minorHAnsi" w:hAnsiTheme="minorHAnsi" w:cstheme="minorHAnsi"/>
          <w:lang w:val="en-US"/>
        </w:rPr>
        <w:t xml:space="preserve"> </w:t>
      </w:r>
      <w:r w:rsidR="00184F56" w:rsidRPr="00A42282">
        <w:rPr>
          <w:rFonts w:asciiTheme="minorHAnsi" w:hAnsiTheme="minorHAnsi" w:cstheme="minorHAnsi"/>
          <w:lang w:val="en-US"/>
        </w:rPr>
        <w:t xml:space="preserve">built between a </w:t>
      </w:r>
      <w:r w:rsidR="00D82E03" w:rsidRPr="00A42282">
        <w:rPr>
          <w:rFonts w:asciiTheme="minorHAnsi" w:hAnsiTheme="minorHAnsi" w:cstheme="minorHAnsi"/>
          <w:lang w:val="en-US"/>
        </w:rPr>
        <w:t xml:space="preserve">physician </w:t>
      </w:r>
      <w:r w:rsidR="00184F56" w:rsidRPr="00A42282">
        <w:rPr>
          <w:rFonts w:asciiTheme="minorHAnsi" w:hAnsiTheme="minorHAnsi" w:cstheme="minorHAnsi"/>
          <w:lang w:val="en-US"/>
        </w:rPr>
        <w:t xml:space="preserve">and </w:t>
      </w:r>
      <w:r w:rsidR="007329E4" w:rsidRPr="00A42282">
        <w:rPr>
          <w:rFonts w:asciiTheme="minorHAnsi" w:hAnsiTheme="minorHAnsi" w:cstheme="minorHAnsi"/>
          <w:lang w:val="en-US"/>
        </w:rPr>
        <w:t xml:space="preserve">a </w:t>
      </w:r>
      <w:r w:rsidR="00184F56" w:rsidRPr="00A42282">
        <w:rPr>
          <w:rFonts w:asciiTheme="minorHAnsi" w:hAnsiTheme="minorHAnsi" w:cstheme="minorHAnsi"/>
          <w:lang w:val="en-US"/>
        </w:rPr>
        <w:t>patient</w:t>
      </w:r>
      <w:r w:rsidR="00EF30BA" w:rsidRPr="00A42282">
        <w:rPr>
          <w:rFonts w:asciiTheme="minorHAnsi" w:hAnsiTheme="minorHAnsi" w:cstheme="minorHAnsi"/>
          <w:lang w:val="en-US"/>
        </w:rPr>
        <w:t>,</w:t>
      </w:r>
      <w:r w:rsidR="00184F56" w:rsidRPr="00A42282">
        <w:rPr>
          <w:rFonts w:asciiTheme="minorHAnsi" w:hAnsiTheme="minorHAnsi" w:cstheme="minorHAnsi"/>
          <w:lang w:val="en-US"/>
        </w:rPr>
        <w:t xml:space="preserve"> while both </w:t>
      </w:r>
      <w:r w:rsidR="002815FD" w:rsidRPr="00A42282">
        <w:rPr>
          <w:rFonts w:asciiTheme="minorHAnsi" w:hAnsiTheme="minorHAnsi" w:cstheme="minorHAnsi"/>
          <w:lang w:val="en-US"/>
        </w:rPr>
        <w:t xml:space="preserve">are </w:t>
      </w:r>
      <w:r w:rsidR="00184F56" w:rsidRPr="00A42282">
        <w:rPr>
          <w:rFonts w:asciiTheme="minorHAnsi" w:hAnsiTheme="minorHAnsi" w:cstheme="minorHAnsi"/>
          <w:lang w:val="en-US"/>
        </w:rPr>
        <w:t>struggl</w:t>
      </w:r>
      <w:r w:rsidR="002815FD" w:rsidRPr="00A42282">
        <w:rPr>
          <w:rFonts w:asciiTheme="minorHAnsi" w:hAnsiTheme="minorHAnsi" w:cstheme="minorHAnsi"/>
          <w:lang w:val="en-US"/>
        </w:rPr>
        <w:t>ing</w:t>
      </w:r>
      <w:r w:rsidR="00184F56" w:rsidRPr="00A42282">
        <w:rPr>
          <w:rFonts w:asciiTheme="minorHAnsi" w:hAnsiTheme="minorHAnsi" w:cstheme="minorHAnsi"/>
          <w:lang w:val="en-US"/>
        </w:rPr>
        <w:t xml:space="preserve"> for the latter’s well-being.</w:t>
      </w:r>
      <w:r w:rsidRPr="00A42282">
        <w:rPr>
          <w:rFonts w:asciiTheme="minorHAnsi" w:hAnsiTheme="minorHAnsi" w:cstheme="minorHAnsi"/>
          <w:lang w:val="en-US"/>
        </w:rPr>
        <w:t xml:space="preserve"> </w:t>
      </w:r>
      <w:r w:rsidR="00440730" w:rsidRPr="00A42282">
        <w:rPr>
          <w:rFonts w:asciiTheme="minorHAnsi" w:hAnsiTheme="minorHAnsi" w:cstheme="minorHAnsi"/>
          <w:lang w:val="en-US"/>
        </w:rPr>
        <w:t>H</w:t>
      </w:r>
      <w:r w:rsidR="007329E4" w:rsidRPr="00A42282">
        <w:rPr>
          <w:rFonts w:asciiTheme="minorHAnsi" w:hAnsiTheme="minorHAnsi" w:cstheme="minorHAnsi"/>
          <w:lang w:val="en-US"/>
        </w:rPr>
        <w:t>ealthcare professional</w:t>
      </w:r>
      <w:r w:rsidR="00440730" w:rsidRPr="00A42282">
        <w:rPr>
          <w:rFonts w:asciiTheme="minorHAnsi" w:hAnsiTheme="minorHAnsi" w:cstheme="minorHAnsi"/>
          <w:lang w:val="en-US"/>
        </w:rPr>
        <w:t>s</w:t>
      </w:r>
      <w:r w:rsidR="007329E4" w:rsidRPr="00A42282">
        <w:rPr>
          <w:rFonts w:asciiTheme="minorHAnsi" w:hAnsiTheme="minorHAnsi" w:cstheme="minorHAnsi"/>
          <w:lang w:val="en-US"/>
        </w:rPr>
        <w:t xml:space="preserve"> </w:t>
      </w:r>
      <w:r w:rsidRPr="00A42282">
        <w:rPr>
          <w:rFonts w:asciiTheme="minorHAnsi" w:hAnsiTheme="minorHAnsi" w:cstheme="minorHAnsi"/>
          <w:lang w:val="en-US"/>
        </w:rPr>
        <w:t xml:space="preserve">have access to sensitive personal </w:t>
      </w:r>
      <w:r w:rsidR="00184F56" w:rsidRPr="00A42282">
        <w:rPr>
          <w:rFonts w:asciiTheme="minorHAnsi" w:hAnsiTheme="minorHAnsi" w:cstheme="minorHAnsi"/>
          <w:lang w:val="en-US"/>
        </w:rPr>
        <w:t>data</w:t>
      </w:r>
      <w:r w:rsidRPr="00A42282">
        <w:rPr>
          <w:rFonts w:asciiTheme="minorHAnsi" w:hAnsiTheme="minorHAnsi" w:cstheme="minorHAnsi"/>
          <w:lang w:val="en-US"/>
        </w:rPr>
        <w:t xml:space="preserve"> about patients</w:t>
      </w:r>
      <w:r w:rsidR="00F55738" w:rsidRPr="00A42282">
        <w:rPr>
          <w:rFonts w:asciiTheme="minorHAnsi" w:hAnsiTheme="minorHAnsi" w:cstheme="minorHAnsi"/>
          <w:lang w:val="en-US"/>
        </w:rPr>
        <w:t>.</w:t>
      </w:r>
      <w:r w:rsidR="00EF30BA" w:rsidRPr="00A42282">
        <w:rPr>
          <w:rFonts w:asciiTheme="minorHAnsi" w:hAnsiTheme="minorHAnsi" w:cstheme="minorHAnsi"/>
          <w:lang w:val="en-US"/>
        </w:rPr>
        <w:t xml:space="preserve"> </w:t>
      </w:r>
      <w:r w:rsidR="00F55738" w:rsidRPr="00A42282">
        <w:rPr>
          <w:rFonts w:asciiTheme="minorHAnsi" w:hAnsiTheme="minorHAnsi" w:cstheme="minorHAnsi"/>
          <w:lang w:val="en-US"/>
        </w:rPr>
        <w:t>C</w:t>
      </w:r>
      <w:r w:rsidR="00EF30BA" w:rsidRPr="00A42282">
        <w:rPr>
          <w:rFonts w:asciiTheme="minorHAnsi" w:hAnsiTheme="minorHAnsi" w:cstheme="minorHAnsi"/>
          <w:lang w:val="en-US"/>
        </w:rPr>
        <w:t xml:space="preserve">onsequently, </w:t>
      </w:r>
      <w:r w:rsidR="00F10E11" w:rsidRPr="00A42282">
        <w:rPr>
          <w:rFonts w:asciiTheme="minorHAnsi" w:hAnsiTheme="minorHAnsi" w:cstheme="minorHAnsi"/>
          <w:lang w:val="en-US"/>
        </w:rPr>
        <w:t>they</w:t>
      </w:r>
      <w:r w:rsidRPr="00A42282">
        <w:rPr>
          <w:rFonts w:asciiTheme="minorHAnsi" w:hAnsiTheme="minorHAnsi" w:cstheme="minorHAnsi"/>
          <w:lang w:val="en-US"/>
        </w:rPr>
        <w:t xml:space="preserve"> have </w:t>
      </w:r>
      <w:r w:rsidR="00184F56" w:rsidRPr="00A42282">
        <w:rPr>
          <w:rFonts w:asciiTheme="minorHAnsi" w:hAnsiTheme="minorHAnsi" w:cstheme="minorHAnsi"/>
          <w:lang w:val="en-US"/>
        </w:rPr>
        <w:t xml:space="preserve">both </w:t>
      </w:r>
      <w:r w:rsidRPr="00A42282">
        <w:rPr>
          <w:rFonts w:asciiTheme="minorHAnsi" w:hAnsiTheme="minorHAnsi" w:cstheme="minorHAnsi"/>
          <w:lang w:val="en-US"/>
        </w:rPr>
        <w:t xml:space="preserve">a legal and </w:t>
      </w:r>
      <w:r w:rsidR="00184F56" w:rsidRPr="00A42282">
        <w:rPr>
          <w:rFonts w:asciiTheme="minorHAnsi" w:hAnsiTheme="minorHAnsi" w:cstheme="minorHAnsi"/>
          <w:lang w:val="en-US"/>
        </w:rPr>
        <w:t xml:space="preserve">an </w:t>
      </w:r>
      <w:r w:rsidRPr="00A42282">
        <w:rPr>
          <w:rFonts w:asciiTheme="minorHAnsi" w:hAnsiTheme="minorHAnsi" w:cstheme="minorHAnsi"/>
          <w:lang w:val="en-US"/>
        </w:rPr>
        <w:t>ethical duty to keep this information confidential</w:t>
      </w:r>
      <w:r w:rsidR="00184F56" w:rsidRPr="00A42282">
        <w:rPr>
          <w:rFonts w:asciiTheme="minorHAnsi" w:hAnsiTheme="minorHAnsi" w:cstheme="minorHAnsi"/>
          <w:lang w:val="en-US"/>
        </w:rPr>
        <w:t xml:space="preserve"> </w:t>
      </w:r>
      <w:r w:rsidR="002815FD" w:rsidRPr="00A42282">
        <w:rPr>
          <w:rFonts w:asciiTheme="minorHAnsi" w:hAnsiTheme="minorHAnsi" w:cstheme="minorHAnsi"/>
          <w:lang w:val="en-US"/>
        </w:rPr>
        <w:t xml:space="preserve">in order </w:t>
      </w:r>
      <w:r w:rsidR="00184F56" w:rsidRPr="00A42282">
        <w:rPr>
          <w:rFonts w:asciiTheme="minorHAnsi" w:hAnsiTheme="minorHAnsi" w:cstheme="minorHAnsi"/>
          <w:lang w:val="en-US"/>
        </w:rPr>
        <w:t xml:space="preserve">to maintain trust. </w:t>
      </w:r>
      <w:r w:rsidRPr="00A42282">
        <w:rPr>
          <w:rFonts w:asciiTheme="minorHAnsi" w:hAnsiTheme="minorHAnsi" w:cstheme="minorHAnsi"/>
          <w:lang w:val="en-US"/>
        </w:rPr>
        <w:t xml:space="preserve">Before disclosing any information to a third party, </w:t>
      </w:r>
      <w:r w:rsidR="00184F56" w:rsidRPr="00A42282">
        <w:rPr>
          <w:rFonts w:asciiTheme="minorHAnsi" w:hAnsiTheme="minorHAnsi" w:cstheme="minorHAnsi"/>
          <w:lang w:val="en-US"/>
        </w:rPr>
        <w:t xml:space="preserve">a </w:t>
      </w:r>
      <w:r w:rsidR="00F55738" w:rsidRPr="00A42282">
        <w:rPr>
          <w:rFonts w:asciiTheme="minorHAnsi" w:hAnsiTheme="minorHAnsi" w:cstheme="minorHAnsi"/>
          <w:lang w:val="en-US"/>
        </w:rPr>
        <w:t xml:space="preserve">medical </w:t>
      </w:r>
      <w:r w:rsidR="00184F56" w:rsidRPr="00A42282">
        <w:rPr>
          <w:rFonts w:asciiTheme="minorHAnsi" w:hAnsiTheme="minorHAnsi" w:cstheme="minorHAnsi"/>
          <w:lang w:val="en-US"/>
        </w:rPr>
        <w:t xml:space="preserve">professional </w:t>
      </w:r>
      <w:r w:rsidRPr="00A42282">
        <w:rPr>
          <w:rFonts w:asciiTheme="minorHAnsi" w:hAnsiTheme="minorHAnsi" w:cstheme="minorHAnsi"/>
          <w:lang w:val="en-US"/>
        </w:rPr>
        <w:t>should seek the patient’s consent to the disclosure.</w:t>
      </w:r>
      <w:r w:rsidR="00184F56" w:rsidRPr="00A42282">
        <w:rPr>
          <w:rFonts w:asciiTheme="minorHAnsi" w:hAnsiTheme="minorHAnsi" w:cstheme="minorHAnsi"/>
          <w:lang w:val="en-US"/>
        </w:rPr>
        <w:t xml:space="preserve"> Respecting privacy and maintaining confidentiality </w:t>
      </w:r>
      <w:r w:rsidR="00184F56" w:rsidRPr="00A42282">
        <w:rPr>
          <w:rStyle w:val="a6"/>
          <w:rFonts w:asciiTheme="minorHAnsi" w:hAnsiTheme="minorHAnsi" w:cstheme="minorHAnsi"/>
          <w:bCs/>
          <w:i w:val="0"/>
          <w:iCs w:val="0"/>
          <w:shd w:val="clear" w:color="auto" w:fill="FFFFFF"/>
          <w:lang w:val="en-US"/>
        </w:rPr>
        <w:t>is a doctor’s main concern as an application of the autonomy principle.</w:t>
      </w:r>
    </w:p>
    <w:p w14:paraId="101B3593" w14:textId="68EC77D1" w:rsidR="00A17A10" w:rsidRPr="00A42282" w:rsidRDefault="00E24680" w:rsidP="007A51AA">
      <w:pPr>
        <w:pStyle w:val="Bodytext20"/>
        <w:spacing w:line="360" w:lineRule="auto"/>
        <w:rPr>
          <w:rFonts w:asciiTheme="minorHAnsi" w:hAnsiTheme="minorHAnsi" w:cstheme="minorHAnsi"/>
          <w:b/>
          <w:bCs/>
          <w:sz w:val="28"/>
          <w:szCs w:val="28"/>
          <w:lang w:val="en-US"/>
        </w:rPr>
      </w:pPr>
      <w:r w:rsidRPr="00A42282">
        <w:rPr>
          <w:rFonts w:asciiTheme="minorHAnsi" w:hAnsiTheme="minorHAnsi" w:cstheme="minorHAnsi"/>
          <w:b/>
          <w:bCs/>
          <w:sz w:val="28"/>
          <w:szCs w:val="28"/>
          <w:lang w:val="en-US"/>
        </w:rPr>
        <w:t xml:space="preserve">The Principle of </w:t>
      </w:r>
      <w:r w:rsidR="00F55738" w:rsidRPr="00A42282">
        <w:rPr>
          <w:rFonts w:asciiTheme="minorHAnsi" w:hAnsiTheme="minorHAnsi" w:cstheme="minorHAnsi"/>
          <w:b/>
          <w:bCs/>
          <w:sz w:val="28"/>
          <w:szCs w:val="28"/>
          <w:lang w:val="en-US"/>
        </w:rPr>
        <w:t>Honesty</w:t>
      </w:r>
    </w:p>
    <w:p w14:paraId="5E0CC43D" w14:textId="691A1A6F" w:rsidR="00E24680" w:rsidRPr="00A42282" w:rsidRDefault="00E24680" w:rsidP="007A51AA">
      <w:pPr>
        <w:pStyle w:val="Bodytext20"/>
        <w:spacing w:line="360" w:lineRule="auto"/>
        <w:rPr>
          <w:rStyle w:val="jlqj4b"/>
          <w:rFonts w:asciiTheme="minorHAnsi" w:hAnsiTheme="minorHAnsi" w:cstheme="minorHAnsi"/>
          <w:lang w:val="en"/>
        </w:rPr>
      </w:pPr>
      <w:r w:rsidRPr="00A42282">
        <w:rPr>
          <w:rStyle w:val="jlqj4b"/>
          <w:rFonts w:asciiTheme="minorHAnsi" w:hAnsiTheme="minorHAnsi" w:cstheme="minorHAnsi"/>
          <w:lang w:val="en"/>
        </w:rPr>
        <w:t>The principle of honesty</w:t>
      </w:r>
      <w:r w:rsidR="00895E85" w:rsidRPr="00A42282">
        <w:rPr>
          <w:rStyle w:val="jlqj4b"/>
          <w:rFonts w:asciiTheme="minorHAnsi" w:hAnsiTheme="minorHAnsi" w:cstheme="minorHAnsi"/>
          <w:lang w:val="en"/>
        </w:rPr>
        <w:t xml:space="preserve"> </w:t>
      </w:r>
      <w:r w:rsidRPr="00A42282">
        <w:rPr>
          <w:rStyle w:val="jlqj4b"/>
          <w:rFonts w:asciiTheme="minorHAnsi" w:hAnsiTheme="minorHAnsi" w:cstheme="minorHAnsi"/>
          <w:lang w:val="en"/>
        </w:rPr>
        <w:t xml:space="preserve">requires that doctor-patient communication be </w:t>
      </w:r>
      <w:r w:rsidR="002815FD" w:rsidRPr="00A42282">
        <w:rPr>
          <w:rStyle w:val="jlqj4b"/>
          <w:rFonts w:asciiTheme="minorHAnsi" w:hAnsiTheme="minorHAnsi" w:cstheme="minorHAnsi"/>
          <w:lang w:val="en"/>
        </w:rPr>
        <w:t xml:space="preserve">characterized by </w:t>
      </w:r>
      <w:r w:rsidRPr="00A42282">
        <w:rPr>
          <w:rStyle w:val="jlqj4b"/>
          <w:rFonts w:asciiTheme="minorHAnsi" w:hAnsiTheme="minorHAnsi" w:cstheme="minorHAnsi"/>
          <w:lang w:val="en"/>
        </w:rPr>
        <w:t>complete honesty</w:t>
      </w:r>
      <w:r w:rsidR="0095245A" w:rsidRPr="00A42282">
        <w:rPr>
          <w:rStyle w:val="jlqj4b"/>
          <w:rFonts w:asciiTheme="minorHAnsi" w:hAnsiTheme="minorHAnsi" w:cstheme="minorHAnsi"/>
          <w:lang w:val="en"/>
        </w:rPr>
        <w:t xml:space="preserve"> and sincerity</w:t>
      </w:r>
      <w:r w:rsidRPr="00A42282">
        <w:rPr>
          <w:rStyle w:val="jlqj4b"/>
          <w:rFonts w:asciiTheme="minorHAnsi" w:hAnsiTheme="minorHAnsi" w:cstheme="minorHAnsi"/>
          <w:lang w:val="en"/>
        </w:rPr>
        <w:t xml:space="preserve">, </w:t>
      </w:r>
      <w:r w:rsidR="00895E85" w:rsidRPr="00A42282">
        <w:rPr>
          <w:rStyle w:val="jlqj4b"/>
          <w:rFonts w:asciiTheme="minorHAnsi" w:hAnsiTheme="minorHAnsi" w:cstheme="minorHAnsi"/>
          <w:lang w:val="en"/>
        </w:rPr>
        <w:t>with no</w:t>
      </w:r>
      <w:r w:rsidRPr="00A42282">
        <w:rPr>
          <w:rStyle w:val="jlqj4b"/>
          <w:rFonts w:asciiTheme="minorHAnsi" w:hAnsiTheme="minorHAnsi" w:cstheme="minorHAnsi"/>
          <w:lang w:val="en"/>
        </w:rPr>
        <w:t xml:space="preserve"> intention of misleading </w:t>
      </w:r>
      <w:r w:rsidR="00895E85" w:rsidRPr="00A42282">
        <w:rPr>
          <w:rStyle w:val="jlqj4b"/>
          <w:rFonts w:asciiTheme="minorHAnsi" w:hAnsiTheme="minorHAnsi" w:cstheme="minorHAnsi"/>
          <w:lang w:val="en"/>
        </w:rPr>
        <w:t>one an</w:t>
      </w:r>
      <w:r w:rsidRPr="00A42282">
        <w:rPr>
          <w:rStyle w:val="jlqj4b"/>
          <w:rFonts w:asciiTheme="minorHAnsi" w:hAnsiTheme="minorHAnsi" w:cstheme="minorHAnsi"/>
          <w:lang w:val="en"/>
        </w:rPr>
        <w:t>other.</w:t>
      </w:r>
    </w:p>
    <w:p w14:paraId="29751607" w14:textId="3B2013AD" w:rsidR="00D17CFE" w:rsidRPr="00A42282" w:rsidRDefault="00D17CFE" w:rsidP="007A51AA">
      <w:pPr>
        <w:pStyle w:val="Bodytext20"/>
        <w:spacing w:line="360" w:lineRule="auto"/>
        <w:rPr>
          <w:rFonts w:asciiTheme="minorHAnsi" w:hAnsiTheme="minorHAnsi" w:cstheme="minorHAnsi"/>
          <w:b/>
          <w:bCs/>
          <w:sz w:val="28"/>
          <w:szCs w:val="28"/>
          <w:lang w:val="en-US"/>
        </w:rPr>
      </w:pPr>
      <w:r w:rsidRPr="00A42282">
        <w:rPr>
          <w:rStyle w:val="jlqj4b"/>
          <w:rFonts w:asciiTheme="minorHAnsi" w:hAnsiTheme="minorHAnsi" w:cstheme="minorHAnsi"/>
          <w:b/>
          <w:bCs/>
          <w:sz w:val="28"/>
          <w:szCs w:val="28"/>
          <w:lang w:val="en"/>
        </w:rPr>
        <w:t>Ethical Decision Making</w:t>
      </w:r>
    </w:p>
    <w:p w14:paraId="4F84CD1A" w14:textId="76BA6DFB" w:rsidR="00200084" w:rsidRPr="00A42282" w:rsidRDefault="00200084" w:rsidP="007A51AA">
      <w:pPr>
        <w:spacing w:line="360" w:lineRule="auto"/>
        <w:rPr>
          <w:rFonts w:cstheme="minorHAnsi"/>
          <w:lang w:val="en-US"/>
        </w:rPr>
      </w:pPr>
      <w:r w:rsidRPr="00A42282">
        <w:rPr>
          <w:rStyle w:val="a6"/>
          <w:rFonts w:cstheme="minorHAnsi"/>
          <w:bCs/>
          <w:i w:val="0"/>
          <w:iCs w:val="0"/>
          <w:shd w:val="clear" w:color="auto" w:fill="FFFFFF"/>
          <w:lang w:val="en-US"/>
        </w:rPr>
        <w:t xml:space="preserve">The principles of </w:t>
      </w:r>
      <w:r w:rsidR="00D17CFE" w:rsidRPr="00A42282">
        <w:rPr>
          <w:rStyle w:val="a6"/>
          <w:rFonts w:cstheme="minorHAnsi"/>
          <w:bCs/>
          <w:i w:val="0"/>
          <w:iCs w:val="0"/>
          <w:shd w:val="clear" w:color="auto" w:fill="FFFFFF"/>
          <w:lang w:val="en-US"/>
        </w:rPr>
        <w:t xml:space="preserve">bioethics </w:t>
      </w:r>
      <w:r w:rsidRPr="00A42282">
        <w:rPr>
          <w:rFonts w:cstheme="minorHAnsi"/>
          <w:lang w:val="en-US"/>
        </w:rPr>
        <w:t>constitute the framework of ethical decision</w:t>
      </w:r>
      <w:r w:rsidR="0095245A" w:rsidRPr="00A42282">
        <w:rPr>
          <w:rFonts w:cstheme="minorHAnsi"/>
          <w:lang w:val="en-US"/>
        </w:rPr>
        <w:t xml:space="preserve"> </w:t>
      </w:r>
      <w:r w:rsidRPr="00A42282">
        <w:rPr>
          <w:rFonts w:cstheme="minorHAnsi"/>
          <w:lang w:val="en-US"/>
        </w:rPr>
        <w:t>making in healthcare. These principles function as a guide for</w:t>
      </w:r>
      <w:r w:rsidR="00A22436" w:rsidRPr="00A42282">
        <w:rPr>
          <w:rFonts w:cstheme="minorHAnsi"/>
          <w:lang w:val="en-US"/>
        </w:rPr>
        <w:t xml:space="preserve"> health care professionals</w:t>
      </w:r>
      <w:r w:rsidRPr="00A42282">
        <w:rPr>
          <w:rFonts w:cstheme="minorHAnsi"/>
          <w:lang w:val="en-US"/>
        </w:rPr>
        <w:t>, particularly when they face a moral dilemma</w:t>
      </w:r>
      <w:r w:rsidR="00D17CFE" w:rsidRPr="00A42282">
        <w:rPr>
          <w:rFonts w:cstheme="minorHAnsi"/>
          <w:lang w:val="en-US"/>
        </w:rPr>
        <w:t>.</w:t>
      </w:r>
      <w:r w:rsidRPr="00A42282">
        <w:rPr>
          <w:rFonts w:cstheme="minorHAnsi"/>
          <w:lang w:val="en-US"/>
        </w:rPr>
        <w:t xml:space="preserve"> However, the Law plays a vital role concerning morality in clinical practice.</w:t>
      </w:r>
    </w:p>
    <w:p w14:paraId="3E42173C" w14:textId="3816D672" w:rsidR="002A3282" w:rsidRPr="00A42282" w:rsidRDefault="002A3282" w:rsidP="007A51AA">
      <w:pPr>
        <w:spacing w:line="360" w:lineRule="auto"/>
        <w:rPr>
          <w:rFonts w:cstheme="minorHAnsi"/>
          <w:lang w:val="en-US"/>
        </w:rPr>
      </w:pPr>
      <w:r w:rsidRPr="00A42282">
        <w:rPr>
          <w:rFonts w:cstheme="minorHAnsi"/>
          <w:lang w:val="en-US"/>
        </w:rPr>
        <w:t xml:space="preserve">Consequently, the morally acting clinician </w:t>
      </w:r>
      <w:r w:rsidR="0095245A" w:rsidRPr="00A42282">
        <w:rPr>
          <w:rFonts w:cstheme="minorHAnsi"/>
          <w:lang w:val="en-US"/>
        </w:rPr>
        <w:t xml:space="preserve">should </w:t>
      </w:r>
      <w:r w:rsidRPr="00A42282">
        <w:rPr>
          <w:rFonts w:cstheme="minorHAnsi"/>
          <w:lang w:val="en-US"/>
        </w:rPr>
        <w:t xml:space="preserve">have the flexibility and wisdom that is gained primarily from experience to be able to resolve any issue arising from the patient’s data by taking into consideration the fundamental principles of Medical Ethics, statutory rules, the patient’s right to self-determination and his own </w:t>
      </w:r>
      <w:r w:rsidRPr="00A42282">
        <w:rPr>
          <w:rFonts w:cstheme="minorHAnsi"/>
          <w:lang w:val="en-US"/>
        </w:rPr>
        <w:lastRenderedPageBreak/>
        <w:t>conscience, with the ultimate aspiration to sustain or improve the patient’s physical or mental health and relieve him from pain.</w:t>
      </w:r>
    </w:p>
    <w:p w14:paraId="5F2DA502" w14:textId="77777777" w:rsidR="00D17CFE" w:rsidRPr="00A42282" w:rsidRDefault="00D17CFE" w:rsidP="007A51AA">
      <w:pPr>
        <w:spacing w:line="360" w:lineRule="auto"/>
        <w:rPr>
          <w:rFonts w:cstheme="minorHAnsi"/>
          <w:lang w:val="en-US"/>
        </w:rPr>
      </w:pPr>
    </w:p>
    <w:p w14:paraId="69E49C0F" w14:textId="286DEFD2" w:rsidR="00200084" w:rsidRPr="00A42282" w:rsidRDefault="00200084" w:rsidP="0014110E">
      <w:pPr>
        <w:pStyle w:val="4"/>
        <w:rPr>
          <w:color w:val="auto"/>
          <w:sz w:val="28"/>
          <w:szCs w:val="28"/>
        </w:rPr>
      </w:pPr>
      <w:r w:rsidRPr="00A42282">
        <w:rPr>
          <w:color w:val="auto"/>
          <w:sz w:val="28"/>
          <w:szCs w:val="28"/>
        </w:rPr>
        <w:t>The Hippocratic Oath</w:t>
      </w:r>
    </w:p>
    <w:p w14:paraId="0E625752" w14:textId="5A28245F" w:rsidR="002A3282" w:rsidRPr="00A42282" w:rsidRDefault="002A3282" w:rsidP="00D17CFE">
      <w:pPr>
        <w:pStyle w:val="Web"/>
        <w:spacing w:before="0" w:beforeAutospacing="0" w:after="0" w:afterAutospacing="0" w:line="360" w:lineRule="auto"/>
        <w:rPr>
          <w:rFonts w:asciiTheme="minorHAnsi" w:hAnsiTheme="minorHAnsi" w:cstheme="minorHAnsi"/>
          <w:sz w:val="22"/>
          <w:szCs w:val="22"/>
          <w:lang w:val="en-US"/>
        </w:rPr>
      </w:pPr>
      <w:r w:rsidRPr="00A42282">
        <w:rPr>
          <w:rFonts w:asciiTheme="minorHAnsi" w:hAnsiTheme="minorHAnsi" w:cstheme="minorHAnsi"/>
          <w:sz w:val="22"/>
          <w:szCs w:val="22"/>
          <w:lang w:val="en-US"/>
        </w:rPr>
        <w:t xml:space="preserve">The origins of </w:t>
      </w:r>
      <w:r w:rsidR="00D17CFE" w:rsidRPr="00A42282">
        <w:rPr>
          <w:rFonts w:asciiTheme="minorHAnsi" w:hAnsiTheme="minorHAnsi" w:cstheme="minorHAnsi"/>
          <w:sz w:val="22"/>
          <w:szCs w:val="22"/>
          <w:lang w:val="en-US"/>
        </w:rPr>
        <w:t xml:space="preserve">medical </w:t>
      </w:r>
      <w:r w:rsidRPr="00A42282">
        <w:rPr>
          <w:rFonts w:asciiTheme="minorHAnsi" w:hAnsiTheme="minorHAnsi" w:cstheme="minorHAnsi"/>
          <w:sz w:val="22"/>
          <w:szCs w:val="22"/>
          <w:lang w:val="en-US"/>
        </w:rPr>
        <w:t xml:space="preserve">ethics lie in the Hippocratic Oath, the most widely known Greek medical text, written in Ionic Greek about 2500 years ago. It constitutes the ethical code of doctors, held sacred by physicians from antiquity to this day. </w:t>
      </w:r>
      <w:r w:rsidRPr="00A42282">
        <w:rPr>
          <w:rStyle w:val="jlqj4b"/>
          <w:rFonts w:asciiTheme="minorHAnsi" w:hAnsiTheme="minorHAnsi" w:cstheme="minorHAnsi"/>
          <w:sz w:val="22"/>
          <w:szCs w:val="22"/>
          <w:lang w:val="en"/>
        </w:rPr>
        <w:t xml:space="preserve">The principles of confidentiality, </w:t>
      </w:r>
      <w:r w:rsidR="00D17CFE" w:rsidRPr="00A42282">
        <w:rPr>
          <w:rStyle w:val="jlqj4b"/>
          <w:rFonts w:asciiTheme="minorHAnsi" w:hAnsiTheme="minorHAnsi" w:cstheme="minorHAnsi"/>
          <w:sz w:val="22"/>
          <w:szCs w:val="22"/>
          <w:lang w:val="en"/>
        </w:rPr>
        <w:t>‘</w:t>
      </w:r>
      <w:r w:rsidRPr="00A42282">
        <w:rPr>
          <w:rStyle w:val="jlqj4b"/>
          <w:rFonts w:asciiTheme="minorHAnsi" w:hAnsiTheme="minorHAnsi" w:cstheme="minorHAnsi"/>
          <w:sz w:val="22"/>
          <w:szCs w:val="22"/>
          <w:lang w:val="en"/>
        </w:rPr>
        <w:t>benefit</w:t>
      </w:r>
      <w:r w:rsidR="00D17CFE" w:rsidRPr="00A42282">
        <w:rPr>
          <w:rStyle w:val="jlqj4b"/>
          <w:rFonts w:asciiTheme="minorHAnsi" w:hAnsiTheme="minorHAnsi" w:cstheme="minorHAnsi"/>
          <w:sz w:val="22"/>
          <w:szCs w:val="22"/>
          <w:lang w:val="en"/>
        </w:rPr>
        <w:t>’</w:t>
      </w:r>
      <w:r w:rsidRPr="00A42282">
        <w:rPr>
          <w:rStyle w:val="jlqj4b"/>
          <w:rFonts w:asciiTheme="minorHAnsi" w:hAnsiTheme="minorHAnsi" w:cstheme="minorHAnsi"/>
          <w:sz w:val="22"/>
          <w:szCs w:val="22"/>
          <w:lang w:val="en"/>
        </w:rPr>
        <w:t xml:space="preserve"> and </w:t>
      </w:r>
      <w:r w:rsidR="00D17CFE" w:rsidRPr="00A42282">
        <w:rPr>
          <w:rStyle w:val="jlqj4b"/>
          <w:rFonts w:asciiTheme="minorHAnsi" w:hAnsiTheme="minorHAnsi" w:cstheme="minorHAnsi"/>
          <w:sz w:val="22"/>
          <w:szCs w:val="22"/>
          <w:lang w:val="en"/>
        </w:rPr>
        <w:t>‘</w:t>
      </w:r>
      <w:r w:rsidRPr="00A42282">
        <w:rPr>
          <w:rStyle w:val="jlqj4b"/>
          <w:rFonts w:asciiTheme="minorHAnsi" w:hAnsiTheme="minorHAnsi" w:cstheme="minorHAnsi"/>
          <w:sz w:val="22"/>
          <w:szCs w:val="22"/>
          <w:lang w:val="en"/>
        </w:rPr>
        <w:t>non-harm</w:t>
      </w:r>
      <w:r w:rsidR="00D17CFE" w:rsidRPr="00A42282">
        <w:rPr>
          <w:rStyle w:val="jlqj4b"/>
          <w:rFonts w:asciiTheme="minorHAnsi" w:hAnsiTheme="minorHAnsi" w:cstheme="minorHAnsi"/>
          <w:sz w:val="22"/>
          <w:szCs w:val="22"/>
          <w:lang w:val="en"/>
        </w:rPr>
        <w:t>’</w:t>
      </w:r>
      <w:r w:rsidRPr="00A42282">
        <w:rPr>
          <w:rStyle w:val="jlqj4b"/>
          <w:rFonts w:asciiTheme="minorHAnsi" w:hAnsiTheme="minorHAnsi" w:cstheme="minorHAnsi"/>
          <w:sz w:val="22"/>
          <w:szCs w:val="22"/>
          <w:lang w:val="en"/>
        </w:rPr>
        <w:t xml:space="preserve"> are described in it, and </w:t>
      </w:r>
      <w:r w:rsidRPr="00A42282">
        <w:rPr>
          <w:rFonts w:asciiTheme="minorHAnsi" w:hAnsiTheme="minorHAnsi" w:cstheme="minorHAnsi"/>
          <w:sz w:val="22"/>
          <w:szCs w:val="22"/>
          <w:lang w:val="en-US"/>
        </w:rPr>
        <w:t>physicians swear to uphold these ethical ideals.</w:t>
      </w:r>
    </w:p>
    <w:p w14:paraId="10649C15" w14:textId="1D2001AA" w:rsidR="00D17CFE" w:rsidRPr="00A42282" w:rsidRDefault="00D17CFE" w:rsidP="00D17CFE">
      <w:pPr>
        <w:pStyle w:val="Web"/>
        <w:spacing w:line="360" w:lineRule="auto"/>
        <w:jc w:val="center"/>
        <w:rPr>
          <w:rFonts w:asciiTheme="minorHAnsi" w:hAnsiTheme="minorHAnsi" w:cstheme="minorHAnsi"/>
          <w:sz w:val="22"/>
          <w:szCs w:val="22"/>
          <w:lang w:val="en-GB"/>
        </w:rPr>
      </w:pPr>
      <w:r w:rsidRPr="00A42282">
        <w:rPr>
          <w:rFonts w:cstheme="minorHAnsi"/>
          <w:noProof/>
        </w:rPr>
        <w:drawing>
          <wp:inline distT="0" distB="0" distL="0" distR="0" wp14:anchorId="4DBAAA5F" wp14:editId="1F741D78">
            <wp:extent cx="1514475" cy="2476839"/>
            <wp:effectExtent l="0" t="0" r="0" b="0"/>
            <wp:docPr id="3" name="Εικόνα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4713" cy="2509937"/>
                    </a:xfrm>
                    <a:prstGeom prst="rect">
                      <a:avLst/>
                    </a:prstGeom>
                    <a:noFill/>
                    <a:ln>
                      <a:noFill/>
                    </a:ln>
                  </pic:spPr>
                </pic:pic>
              </a:graphicData>
            </a:graphic>
          </wp:inline>
        </w:drawing>
      </w:r>
    </w:p>
    <w:p w14:paraId="2A33988E" w14:textId="449B4D33" w:rsidR="00D17CFE" w:rsidRPr="00A42282" w:rsidRDefault="00D17CFE" w:rsidP="00D17CFE">
      <w:pPr>
        <w:pStyle w:val="a7"/>
        <w:spacing w:line="360" w:lineRule="auto"/>
        <w:jc w:val="center"/>
        <w:rPr>
          <w:rFonts w:cstheme="minorHAnsi"/>
          <w:color w:val="auto"/>
          <w:sz w:val="22"/>
          <w:szCs w:val="22"/>
          <w:lang w:val="en-GB"/>
        </w:rPr>
        <w:sectPr w:rsidR="00D17CFE" w:rsidRPr="00A42282" w:rsidSect="00BB48A0">
          <w:type w:val="continuous"/>
          <w:pgSz w:w="11906" w:h="16838"/>
          <w:pgMar w:top="720" w:right="720" w:bottom="720" w:left="720" w:header="708" w:footer="708" w:gutter="0"/>
          <w:cols w:space="708"/>
          <w:docGrid w:linePitch="360"/>
        </w:sectPr>
      </w:pPr>
      <w:r w:rsidRPr="00A42282">
        <w:rPr>
          <w:rFonts w:cstheme="minorHAnsi"/>
          <w:color w:val="auto"/>
          <w:sz w:val="22"/>
          <w:szCs w:val="22"/>
          <w:lang w:val="en-US"/>
        </w:rPr>
        <w:t>The Hippocratic Oath</w:t>
      </w:r>
    </w:p>
    <w:p w14:paraId="7E3C87A2" w14:textId="732C5858" w:rsidR="00F55738" w:rsidRPr="00A42282" w:rsidRDefault="00F55738" w:rsidP="00F55738">
      <w:pPr>
        <w:pStyle w:val="Web"/>
        <w:spacing w:line="360" w:lineRule="auto"/>
        <w:rPr>
          <w:rFonts w:asciiTheme="minorHAnsi" w:hAnsiTheme="minorHAnsi" w:cstheme="minorHAnsi"/>
          <w:sz w:val="22"/>
          <w:szCs w:val="22"/>
          <w:lang w:val="en-US"/>
        </w:rPr>
      </w:pPr>
    </w:p>
    <w:sectPr w:rsidR="00F55738" w:rsidRPr="00A42282" w:rsidSect="005E72F1">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341"/>
    <w:multiLevelType w:val="hybridMultilevel"/>
    <w:tmpl w:val="09766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5BA8"/>
    <w:multiLevelType w:val="multilevel"/>
    <w:tmpl w:val="F2B4704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730205"/>
    <w:multiLevelType w:val="hybridMultilevel"/>
    <w:tmpl w:val="BC0CBEFE"/>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C5FCE"/>
    <w:multiLevelType w:val="hybridMultilevel"/>
    <w:tmpl w:val="66320B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DE6A41"/>
    <w:multiLevelType w:val="multilevel"/>
    <w:tmpl w:val="3FEE225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3550EC"/>
    <w:multiLevelType w:val="multilevel"/>
    <w:tmpl w:val="498A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F774E"/>
    <w:multiLevelType w:val="hybridMultilevel"/>
    <w:tmpl w:val="92BEE7B4"/>
    <w:lvl w:ilvl="0" w:tplc="7D662D98">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9CB339F"/>
    <w:multiLevelType w:val="multilevel"/>
    <w:tmpl w:val="49CE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85E31"/>
    <w:multiLevelType w:val="multilevel"/>
    <w:tmpl w:val="B2920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026BB3"/>
    <w:multiLevelType w:val="hybridMultilevel"/>
    <w:tmpl w:val="1BB0AF74"/>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55294A"/>
    <w:multiLevelType w:val="hybridMultilevel"/>
    <w:tmpl w:val="716829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BE24631"/>
    <w:multiLevelType w:val="hybridMultilevel"/>
    <w:tmpl w:val="F404F2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0660BC"/>
    <w:multiLevelType w:val="hybridMultilevel"/>
    <w:tmpl w:val="92E4AF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4E71BCA"/>
    <w:multiLevelType w:val="hybridMultilevel"/>
    <w:tmpl w:val="A5B0C9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0EB0884"/>
    <w:multiLevelType w:val="hybridMultilevel"/>
    <w:tmpl w:val="C5504BB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38A1093"/>
    <w:multiLevelType w:val="multilevel"/>
    <w:tmpl w:val="0C0813FC"/>
    <w:lvl w:ilvl="0">
      <w:start w:val="2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CBB28EC"/>
    <w:multiLevelType w:val="multilevel"/>
    <w:tmpl w:val="2518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F3510A"/>
    <w:multiLevelType w:val="hybridMultilevel"/>
    <w:tmpl w:val="9F9A7FB4"/>
    <w:lvl w:ilvl="0" w:tplc="6A7455A2">
      <w:start w:val="1"/>
      <w:numFmt w:val="decimal"/>
      <w:lvlText w:val="%1."/>
      <w:lvlJc w:val="left"/>
      <w:pPr>
        <w:ind w:left="360" w:hanging="360"/>
      </w:pPr>
      <w:rPr>
        <w:rFonts w:asciiTheme="minorHAnsi" w:hAnsiTheme="minorHAnsi" w:hint="default"/>
        <w:color w:val="00000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69F769FE"/>
    <w:multiLevelType w:val="hybridMultilevel"/>
    <w:tmpl w:val="716829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2D4072"/>
    <w:multiLevelType w:val="multilevel"/>
    <w:tmpl w:val="498A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B9069B"/>
    <w:multiLevelType w:val="hybridMultilevel"/>
    <w:tmpl w:val="9F9A7FB4"/>
    <w:lvl w:ilvl="0" w:tplc="FFFFFFFF">
      <w:start w:val="1"/>
      <w:numFmt w:val="decimal"/>
      <w:lvlText w:val="%1."/>
      <w:lvlJc w:val="left"/>
      <w:pPr>
        <w:ind w:left="720" w:hanging="360"/>
      </w:pPr>
      <w:rPr>
        <w:rFonts w:asciiTheme="minorHAnsi" w:hAnsiTheme="minorHAns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654179"/>
    <w:multiLevelType w:val="hybridMultilevel"/>
    <w:tmpl w:val="24E0233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55190330">
    <w:abstractNumId w:val="5"/>
  </w:num>
  <w:num w:numId="2" w16cid:durableId="311065580">
    <w:abstractNumId w:val="16"/>
  </w:num>
  <w:num w:numId="3" w16cid:durableId="756706871">
    <w:abstractNumId w:val="8"/>
  </w:num>
  <w:num w:numId="4" w16cid:durableId="843126780">
    <w:abstractNumId w:val="19"/>
  </w:num>
  <w:num w:numId="5" w16cid:durableId="1896702364">
    <w:abstractNumId w:val="15"/>
    <w:lvlOverride w:ilvl="0">
      <w:startOverride w:val="22"/>
    </w:lvlOverride>
    <w:lvlOverride w:ilvl="1"/>
    <w:lvlOverride w:ilvl="2"/>
    <w:lvlOverride w:ilvl="3"/>
    <w:lvlOverride w:ilvl="4"/>
    <w:lvlOverride w:ilvl="5"/>
    <w:lvlOverride w:ilvl="6"/>
    <w:lvlOverride w:ilvl="7"/>
    <w:lvlOverride w:ilvl="8"/>
  </w:num>
  <w:num w:numId="6" w16cid:durableId="762529160">
    <w:abstractNumId w:val="4"/>
    <w:lvlOverride w:ilvl="0">
      <w:startOverride w:val="1"/>
    </w:lvlOverride>
    <w:lvlOverride w:ilvl="1"/>
    <w:lvlOverride w:ilvl="2"/>
    <w:lvlOverride w:ilvl="3"/>
    <w:lvlOverride w:ilvl="4"/>
    <w:lvlOverride w:ilvl="5"/>
    <w:lvlOverride w:ilvl="6"/>
    <w:lvlOverride w:ilvl="7"/>
    <w:lvlOverride w:ilvl="8"/>
  </w:num>
  <w:num w:numId="7" w16cid:durableId="1119569998">
    <w:abstractNumId w:val="1"/>
    <w:lvlOverride w:ilvl="0">
      <w:startOverride w:val="1"/>
    </w:lvlOverride>
    <w:lvlOverride w:ilvl="1"/>
    <w:lvlOverride w:ilvl="2"/>
    <w:lvlOverride w:ilvl="3"/>
    <w:lvlOverride w:ilvl="4"/>
    <w:lvlOverride w:ilvl="5"/>
    <w:lvlOverride w:ilvl="6"/>
    <w:lvlOverride w:ilvl="7"/>
    <w:lvlOverride w:ilvl="8"/>
  </w:num>
  <w:num w:numId="8" w16cid:durableId="325522657">
    <w:abstractNumId w:val="14"/>
  </w:num>
  <w:num w:numId="9" w16cid:durableId="1024359324">
    <w:abstractNumId w:val="18"/>
  </w:num>
  <w:num w:numId="10" w16cid:durableId="493884709">
    <w:abstractNumId w:val="17"/>
  </w:num>
  <w:num w:numId="11" w16cid:durableId="2000696775">
    <w:abstractNumId w:val="6"/>
  </w:num>
  <w:num w:numId="12" w16cid:durableId="56831468">
    <w:abstractNumId w:val="10"/>
  </w:num>
  <w:num w:numId="13" w16cid:durableId="499737455">
    <w:abstractNumId w:val="2"/>
  </w:num>
  <w:num w:numId="14" w16cid:durableId="1218274295">
    <w:abstractNumId w:val="3"/>
  </w:num>
  <w:num w:numId="15" w16cid:durableId="1075974783">
    <w:abstractNumId w:val="7"/>
  </w:num>
  <w:num w:numId="16" w16cid:durableId="1426682409">
    <w:abstractNumId w:val="12"/>
  </w:num>
  <w:num w:numId="17" w16cid:durableId="1083457674">
    <w:abstractNumId w:val="11"/>
  </w:num>
  <w:num w:numId="18" w16cid:durableId="2028170322">
    <w:abstractNumId w:val="9"/>
  </w:num>
  <w:num w:numId="19" w16cid:durableId="1119032732">
    <w:abstractNumId w:val="13"/>
  </w:num>
  <w:num w:numId="20" w16cid:durableId="1213273177">
    <w:abstractNumId w:val="20"/>
  </w:num>
  <w:num w:numId="21" w16cid:durableId="2090539311">
    <w:abstractNumId w:val="21"/>
  </w:num>
  <w:num w:numId="22" w16cid:durableId="1734353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jczMjY1tDA3sDRW0lEKTi0uzszPAykwMq4FAHhsuC4tAAAA"/>
  </w:docVars>
  <w:rsids>
    <w:rsidRoot w:val="00CC46B4"/>
    <w:rsid w:val="00001C75"/>
    <w:rsid w:val="00007DDE"/>
    <w:rsid w:val="00021AC0"/>
    <w:rsid w:val="00042B00"/>
    <w:rsid w:val="00046820"/>
    <w:rsid w:val="0004764C"/>
    <w:rsid w:val="00066A0D"/>
    <w:rsid w:val="00095645"/>
    <w:rsid w:val="000A1865"/>
    <w:rsid w:val="000A3EC0"/>
    <w:rsid w:val="000B3CA3"/>
    <w:rsid w:val="000B5586"/>
    <w:rsid w:val="000C60A0"/>
    <w:rsid w:val="000E1045"/>
    <w:rsid w:val="000F21D9"/>
    <w:rsid w:val="0010073C"/>
    <w:rsid w:val="00103684"/>
    <w:rsid w:val="001076F6"/>
    <w:rsid w:val="00110B81"/>
    <w:rsid w:val="00115DBF"/>
    <w:rsid w:val="00122EA4"/>
    <w:rsid w:val="00134B81"/>
    <w:rsid w:val="00135839"/>
    <w:rsid w:val="0014110E"/>
    <w:rsid w:val="001618EE"/>
    <w:rsid w:val="00161AE1"/>
    <w:rsid w:val="00163243"/>
    <w:rsid w:val="00182455"/>
    <w:rsid w:val="00184F56"/>
    <w:rsid w:val="00185B73"/>
    <w:rsid w:val="00185FD6"/>
    <w:rsid w:val="001A3D2E"/>
    <w:rsid w:val="001B6688"/>
    <w:rsid w:val="001D25D7"/>
    <w:rsid w:val="001D7929"/>
    <w:rsid w:val="001E1BF5"/>
    <w:rsid w:val="001E2B2B"/>
    <w:rsid w:val="001F1A1A"/>
    <w:rsid w:val="001F378E"/>
    <w:rsid w:val="00200084"/>
    <w:rsid w:val="00201AE8"/>
    <w:rsid w:val="0020777B"/>
    <w:rsid w:val="00231B61"/>
    <w:rsid w:val="002502A0"/>
    <w:rsid w:val="002502BE"/>
    <w:rsid w:val="00264C82"/>
    <w:rsid w:val="00272379"/>
    <w:rsid w:val="00280EFC"/>
    <w:rsid w:val="002815FD"/>
    <w:rsid w:val="00282B62"/>
    <w:rsid w:val="00294771"/>
    <w:rsid w:val="002A3282"/>
    <w:rsid w:val="002D1393"/>
    <w:rsid w:val="002D64BE"/>
    <w:rsid w:val="002E13CE"/>
    <w:rsid w:val="002F2584"/>
    <w:rsid w:val="002F5FDF"/>
    <w:rsid w:val="0031141C"/>
    <w:rsid w:val="00314CE3"/>
    <w:rsid w:val="0032765F"/>
    <w:rsid w:val="00341A8C"/>
    <w:rsid w:val="00355E6F"/>
    <w:rsid w:val="0037194E"/>
    <w:rsid w:val="00376F00"/>
    <w:rsid w:val="00380852"/>
    <w:rsid w:val="00382D9A"/>
    <w:rsid w:val="003870D3"/>
    <w:rsid w:val="003922B9"/>
    <w:rsid w:val="003935C1"/>
    <w:rsid w:val="003A30AC"/>
    <w:rsid w:val="003A3C54"/>
    <w:rsid w:val="003B3DF6"/>
    <w:rsid w:val="003D46E7"/>
    <w:rsid w:val="003D7C2F"/>
    <w:rsid w:val="003F05D1"/>
    <w:rsid w:val="00400B07"/>
    <w:rsid w:val="00400BE6"/>
    <w:rsid w:val="004052CA"/>
    <w:rsid w:val="0041530D"/>
    <w:rsid w:val="00422E68"/>
    <w:rsid w:val="00425AA8"/>
    <w:rsid w:val="00433D64"/>
    <w:rsid w:val="00434BFF"/>
    <w:rsid w:val="00440730"/>
    <w:rsid w:val="00440B2C"/>
    <w:rsid w:val="00471DCE"/>
    <w:rsid w:val="004D6878"/>
    <w:rsid w:val="004D6A22"/>
    <w:rsid w:val="00506759"/>
    <w:rsid w:val="00514486"/>
    <w:rsid w:val="005263D2"/>
    <w:rsid w:val="005279D6"/>
    <w:rsid w:val="00531466"/>
    <w:rsid w:val="00532FD4"/>
    <w:rsid w:val="0053617E"/>
    <w:rsid w:val="00554CD7"/>
    <w:rsid w:val="00561342"/>
    <w:rsid w:val="00567D56"/>
    <w:rsid w:val="005904F9"/>
    <w:rsid w:val="005A6721"/>
    <w:rsid w:val="005B0866"/>
    <w:rsid w:val="005D1677"/>
    <w:rsid w:val="005E1F82"/>
    <w:rsid w:val="005E72F1"/>
    <w:rsid w:val="005F0B01"/>
    <w:rsid w:val="006112B5"/>
    <w:rsid w:val="006238A1"/>
    <w:rsid w:val="0063303D"/>
    <w:rsid w:val="00655223"/>
    <w:rsid w:val="00660979"/>
    <w:rsid w:val="00671721"/>
    <w:rsid w:val="006953EE"/>
    <w:rsid w:val="006A3330"/>
    <w:rsid w:val="006A3C05"/>
    <w:rsid w:val="006D6B4A"/>
    <w:rsid w:val="00725241"/>
    <w:rsid w:val="00726E55"/>
    <w:rsid w:val="007329E4"/>
    <w:rsid w:val="00737F0E"/>
    <w:rsid w:val="007432CA"/>
    <w:rsid w:val="007500BA"/>
    <w:rsid w:val="007A19F6"/>
    <w:rsid w:val="007A20CD"/>
    <w:rsid w:val="007A51AA"/>
    <w:rsid w:val="007B1EC0"/>
    <w:rsid w:val="007B4EDD"/>
    <w:rsid w:val="007C61CC"/>
    <w:rsid w:val="007D0404"/>
    <w:rsid w:val="007D3E35"/>
    <w:rsid w:val="007D547E"/>
    <w:rsid w:val="007E2D93"/>
    <w:rsid w:val="007F48BE"/>
    <w:rsid w:val="00804D09"/>
    <w:rsid w:val="00810C40"/>
    <w:rsid w:val="0081342B"/>
    <w:rsid w:val="00816BD7"/>
    <w:rsid w:val="00836A44"/>
    <w:rsid w:val="00837349"/>
    <w:rsid w:val="008812ED"/>
    <w:rsid w:val="0088554F"/>
    <w:rsid w:val="00886E79"/>
    <w:rsid w:val="008901AD"/>
    <w:rsid w:val="008909BD"/>
    <w:rsid w:val="00891C8B"/>
    <w:rsid w:val="00893E6D"/>
    <w:rsid w:val="00895E85"/>
    <w:rsid w:val="008F2EEC"/>
    <w:rsid w:val="008F4D9E"/>
    <w:rsid w:val="008F6AC7"/>
    <w:rsid w:val="0090014A"/>
    <w:rsid w:val="0091619A"/>
    <w:rsid w:val="00916875"/>
    <w:rsid w:val="0093690D"/>
    <w:rsid w:val="009467AA"/>
    <w:rsid w:val="0095245A"/>
    <w:rsid w:val="00965F94"/>
    <w:rsid w:val="00985D24"/>
    <w:rsid w:val="009879C8"/>
    <w:rsid w:val="00995E7B"/>
    <w:rsid w:val="009C6C36"/>
    <w:rsid w:val="009D506B"/>
    <w:rsid w:val="009D7343"/>
    <w:rsid w:val="009E78DC"/>
    <w:rsid w:val="00A0293C"/>
    <w:rsid w:val="00A14446"/>
    <w:rsid w:val="00A14B9E"/>
    <w:rsid w:val="00A16742"/>
    <w:rsid w:val="00A17A10"/>
    <w:rsid w:val="00A17EDA"/>
    <w:rsid w:val="00A22436"/>
    <w:rsid w:val="00A27E56"/>
    <w:rsid w:val="00A42282"/>
    <w:rsid w:val="00A5454F"/>
    <w:rsid w:val="00A55C3F"/>
    <w:rsid w:val="00A55FC1"/>
    <w:rsid w:val="00A567F3"/>
    <w:rsid w:val="00A71334"/>
    <w:rsid w:val="00A740BC"/>
    <w:rsid w:val="00A84D14"/>
    <w:rsid w:val="00A8680C"/>
    <w:rsid w:val="00A87747"/>
    <w:rsid w:val="00A9438A"/>
    <w:rsid w:val="00A97760"/>
    <w:rsid w:val="00AA169F"/>
    <w:rsid w:val="00AC2656"/>
    <w:rsid w:val="00AC2BFC"/>
    <w:rsid w:val="00AD3234"/>
    <w:rsid w:val="00B05547"/>
    <w:rsid w:val="00B06353"/>
    <w:rsid w:val="00B06696"/>
    <w:rsid w:val="00B0707C"/>
    <w:rsid w:val="00B1159D"/>
    <w:rsid w:val="00B47040"/>
    <w:rsid w:val="00B51319"/>
    <w:rsid w:val="00B54121"/>
    <w:rsid w:val="00B54B38"/>
    <w:rsid w:val="00B5509C"/>
    <w:rsid w:val="00BA09E9"/>
    <w:rsid w:val="00BA63A7"/>
    <w:rsid w:val="00BB48A0"/>
    <w:rsid w:val="00BB62AF"/>
    <w:rsid w:val="00BB7EA5"/>
    <w:rsid w:val="00BC563C"/>
    <w:rsid w:val="00C33BFB"/>
    <w:rsid w:val="00C351AB"/>
    <w:rsid w:val="00C42AC4"/>
    <w:rsid w:val="00C55D0B"/>
    <w:rsid w:val="00C637F2"/>
    <w:rsid w:val="00C83617"/>
    <w:rsid w:val="00C94467"/>
    <w:rsid w:val="00CA5C87"/>
    <w:rsid w:val="00CA6ECD"/>
    <w:rsid w:val="00CB358F"/>
    <w:rsid w:val="00CB3BE4"/>
    <w:rsid w:val="00CC46B4"/>
    <w:rsid w:val="00CC6916"/>
    <w:rsid w:val="00CD58CE"/>
    <w:rsid w:val="00CE1CFE"/>
    <w:rsid w:val="00CF390D"/>
    <w:rsid w:val="00D045F0"/>
    <w:rsid w:val="00D17CFE"/>
    <w:rsid w:val="00D51CD0"/>
    <w:rsid w:val="00D54108"/>
    <w:rsid w:val="00D63929"/>
    <w:rsid w:val="00D644E3"/>
    <w:rsid w:val="00D82E03"/>
    <w:rsid w:val="00D92465"/>
    <w:rsid w:val="00D95D9F"/>
    <w:rsid w:val="00DC2E2B"/>
    <w:rsid w:val="00DC4088"/>
    <w:rsid w:val="00DC54E1"/>
    <w:rsid w:val="00DE4965"/>
    <w:rsid w:val="00DF29C1"/>
    <w:rsid w:val="00E23560"/>
    <w:rsid w:val="00E24680"/>
    <w:rsid w:val="00E36DB1"/>
    <w:rsid w:val="00E53B70"/>
    <w:rsid w:val="00E65AEC"/>
    <w:rsid w:val="00E759CA"/>
    <w:rsid w:val="00E765E4"/>
    <w:rsid w:val="00E76AF6"/>
    <w:rsid w:val="00E841B2"/>
    <w:rsid w:val="00EA6846"/>
    <w:rsid w:val="00EC1A39"/>
    <w:rsid w:val="00EC2C12"/>
    <w:rsid w:val="00ED233D"/>
    <w:rsid w:val="00EE1632"/>
    <w:rsid w:val="00EE635C"/>
    <w:rsid w:val="00EE7FB7"/>
    <w:rsid w:val="00EF30BA"/>
    <w:rsid w:val="00F00E6C"/>
    <w:rsid w:val="00F01293"/>
    <w:rsid w:val="00F067BF"/>
    <w:rsid w:val="00F072CF"/>
    <w:rsid w:val="00F10E11"/>
    <w:rsid w:val="00F23F01"/>
    <w:rsid w:val="00F55738"/>
    <w:rsid w:val="00F66432"/>
    <w:rsid w:val="00F90B44"/>
    <w:rsid w:val="00F946A4"/>
    <w:rsid w:val="00FA00F8"/>
    <w:rsid w:val="00FC3D1C"/>
    <w:rsid w:val="00FD22C1"/>
    <w:rsid w:val="00FD38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F2BE"/>
  <w15:chartTrackingRefBased/>
  <w15:docId w15:val="{55B5CE41-F46D-406D-807D-4C00C534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77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CC46B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next w:val="a"/>
    <w:link w:val="3Char"/>
    <w:uiPriority w:val="9"/>
    <w:semiHidden/>
    <w:unhideWhenUsed/>
    <w:qFormat/>
    <w:rsid w:val="000A3E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7A51AA"/>
    <w:pPr>
      <w:keepNext/>
      <w:spacing w:line="360" w:lineRule="auto"/>
      <w:outlineLvl w:val="3"/>
    </w:pPr>
    <w:rPr>
      <w:rFonts w:cstheme="minorHAnsi"/>
      <w:b/>
      <w:bCs/>
      <w:color w:val="7030A0"/>
      <w:sz w:val="32"/>
      <w:szCs w:val="32"/>
      <w:lang w:val="en-US"/>
    </w:rPr>
  </w:style>
  <w:style w:type="paragraph" w:styleId="5">
    <w:name w:val="heading 5"/>
    <w:basedOn w:val="a"/>
    <w:next w:val="a"/>
    <w:link w:val="5Char"/>
    <w:uiPriority w:val="9"/>
    <w:unhideWhenUsed/>
    <w:qFormat/>
    <w:rsid w:val="007A51AA"/>
    <w:pPr>
      <w:keepNext/>
      <w:spacing w:line="360" w:lineRule="auto"/>
      <w:outlineLvl w:val="4"/>
    </w:pPr>
    <w:rPr>
      <w:rFonts w:cstheme="minorHAnsi"/>
      <w:b/>
      <w:bCs/>
      <w:color w:val="7030A0"/>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C46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CC46B4"/>
    <w:rPr>
      <w:color w:val="0000FF"/>
      <w:u w:val="single"/>
    </w:rPr>
  </w:style>
  <w:style w:type="character" w:customStyle="1" w:styleId="2Char">
    <w:name w:val="Επικεφαλίδα 2 Char"/>
    <w:basedOn w:val="a0"/>
    <w:link w:val="2"/>
    <w:uiPriority w:val="9"/>
    <w:rsid w:val="00CC46B4"/>
    <w:rPr>
      <w:rFonts w:ascii="Times New Roman" w:eastAsia="Times New Roman" w:hAnsi="Times New Roman" w:cs="Times New Roman"/>
      <w:b/>
      <w:bCs/>
      <w:sz w:val="36"/>
      <w:szCs w:val="36"/>
      <w:lang w:eastAsia="el-GR"/>
    </w:rPr>
  </w:style>
  <w:style w:type="character" w:customStyle="1" w:styleId="mw-headline">
    <w:name w:val="mw-headline"/>
    <w:basedOn w:val="a0"/>
    <w:rsid w:val="00CC46B4"/>
  </w:style>
  <w:style w:type="character" w:customStyle="1" w:styleId="mw-editsection">
    <w:name w:val="mw-editsection"/>
    <w:basedOn w:val="a0"/>
    <w:rsid w:val="00CC46B4"/>
  </w:style>
  <w:style w:type="character" w:customStyle="1" w:styleId="mw-editsection-bracket">
    <w:name w:val="mw-editsection-bracket"/>
    <w:basedOn w:val="a0"/>
    <w:rsid w:val="00CC46B4"/>
  </w:style>
  <w:style w:type="character" w:styleId="a3">
    <w:name w:val="Strong"/>
    <w:basedOn w:val="a0"/>
    <w:uiPriority w:val="22"/>
    <w:qFormat/>
    <w:rsid w:val="00EE1632"/>
    <w:rPr>
      <w:b/>
      <w:bCs/>
    </w:rPr>
  </w:style>
  <w:style w:type="paragraph" w:styleId="a4">
    <w:name w:val="List Paragraph"/>
    <w:basedOn w:val="a"/>
    <w:uiPriority w:val="34"/>
    <w:qFormat/>
    <w:rsid w:val="00D95D9F"/>
    <w:pPr>
      <w:ind w:left="720"/>
      <w:contextualSpacing/>
    </w:pPr>
  </w:style>
  <w:style w:type="paragraph" w:styleId="a5">
    <w:name w:val="Body Text"/>
    <w:basedOn w:val="a"/>
    <w:link w:val="Char"/>
    <w:semiHidden/>
    <w:unhideWhenUsed/>
    <w:qFormat/>
    <w:rsid w:val="00433D64"/>
    <w:pPr>
      <w:widowControl w:val="0"/>
      <w:spacing w:after="40" w:line="292" w:lineRule="auto"/>
    </w:pPr>
    <w:rPr>
      <w:rFonts w:ascii="Times New Roman" w:eastAsia="Times New Roman" w:hAnsi="Times New Roman" w:cs="Times New Roman"/>
      <w:sz w:val="19"/>
      <w:szCs w:val="19"/>
      <w:lang w:val="en-US" w:bidi="en-US"/>
    </w:rPr>
  </w:style>
  <w:style w:type="character" w:customStyle="1" w:styleId="Char">
    <w:name w:val="Σώμα κειμένου Char"/>
    <w:basedOn w:val="a0"/>
    <w:link w:val="a5"/>
    <w:semiHidden/>
    <w:rsid w:val="00433D64"/>
    <w:rPr>
      <w:rFonts w:ascii="Times New Roman" w:eastAsia="Times New Roman" w:hAnsi="Times New Roman" w:cs="Times New Roman"/>
      <w:sz w:val="19"/>
      <w:szCs w:val="19"/>
      <w:lang w:val="en-US" w:bidi="en-US"/>
    </w:rPr>
  </w:style>
  <w:style w:type="character" w:customStyle="1" w:styleId="Heading2">
    <w:name w:val="Heading #2_"/>
    <w:basedOn w:val="a0"/>
    <w:link w:val="Heading20"/>
    <w:locked/>
    <w:rsid w:val="00433D64"/>
    <w:rPr>
      <w:rFonts w:ascii="Calibri" w:eastAsia="Calibri" w:hAnsi="Calibri" w:cs="Calibri"/>
      <w:sz w:val="28"/>
      <w:szCs w:val="28"/>
      <w:u w:val="single"/>
    </w:rPr>
  </w:style>
  <w:style w:type="paragraph" w:customStyle="1" w:styleId="Heading20">
    <w:name w:val="Heading #2"/>
    <w:basedOn w:val="a"/>
    <w:link w:val="Heading2"/>
    <w:rsid w:val="00433D64"/>
    <w:pPr>
      <w:widowControl w:val="0"/>
      <w:spacing w:after="840" w:line="240" w:lineRule="auto"/>
      <w:outlineLvl w:val="1"/>
    </w:pPr>
    <w:rPr>
      <w:rFonts w:ascii="Calibri" w:eastAsia="Calibri" w:hAnsi="Calibri" w:cs="Calibri"/>
      <w:sz w:val="28"/>
      <w:szCs w:val="28"/>
      <w:u w:val="single"/>
    </w:rPr>
  </w:style>
  <w:style w:type="character" w:customStyle="1" w:styleId="Heading3">
    <w:name w:val="Heading #3_"/>
    <w:basedOn w:val="a0"/>
    <w:link w:val="Heading30"/>
    <w:locked/>
    <w:rsid w:val="00433D64"/>
    <w:rPr>
      <w:rFonts w:ascii="Times New Roman" w:eastAsia="Times New Roman" w:hAnsi="Times New Roman" w:cs="Times New Roman"/>
      <w:b/>
      <w:bCs/>
    </w:rPr>
  </w:style>
  <w:style w:type="paragraph" w:customStyle="1" w:styleId="Heading30">
    <w:name w:val="Heading #3"/>
    <w:basedOn w:val="a"/>
    <w:link w:val="Heading3"/>
    <w:rsid w:val="00433D64"/>
    <w:pPr>
      <w:widowControl w:val="0"/>
      <w:spacing w:after="280" w:line="240" w:lineRule="auto"/>
      <w:outlineLvl w:val="2"/>
    </w:pPr>
    <w:rPr>
      <w:rFonts w:ascii="Times New Roman" w:eastAsia="Times New Roman" w:hAnsi="Times New Roman" w:cs="Times New Roman"/>
      <w:b/>
      <w:bCs/>
    </w:rPr>
  </w:style>
  <w:style w:type="character" w:customStyle="1" w:styleId="Bodytext2">
    <w:name w:val="Body text (2)_"/>
    <w:basedOn w:val="a0"/>
    <w:link w:val="Bodytext20"/>
    <w:locked/>
    <w:rsid w:val="00433D64"/>
    <w:rPr>
      <w:rFonts w:ascii="Times New Roman" w:eastAsia="Times New Roman" w:hAnsi="Times New Roman" w:cs="Times New Roman"/>
    </w:rPr>
  </w:style>
  <w:style w:type="paragraph" w:customStyle="1" w:styleId="Bodytext20">
    <w:name w:val="Body text (2)"/>
    <w:basedOn w:val="a"/>
    <w:link w:val="Bodytext2"/>
    <w:rsid w:val="00433D64"/>
    <w:pPr>
      <w:widowControl w:val="0"/>
      <w:spacing w:after="280" w:line="240" w:lineRule="auto"/>
    </w:pPr>
    <w:rPr>
      <w:rFonts w:ascii="Times New Roman" w:eastAsia="Times New Roman" w:hAnsi="Times New Roman" w:cs="Times New Roman"/>
    </w:rPr>
  </w:style>
  <w:style w:type="character" w:customStyle="1" w:styleId="Heading1">
    <w:name w:val="Heading #1_"/>
    <w:basedOn w:val="a0"/>
    <w:link w:val="Heading10"/>
    <w:locked/>
    <w:rsid w:val="00433D64"/>
    <w:rPr>
      <w:rFonts w:ascii="Times New Roman" w:eastAsia="Times New Roman" w:hAnsi="Times New Roman" w:cs="Times New Roman"/>
      <w:sz w:val="98"/>
      <w:szCs w:val="98"/>
    </w:rPr>
  </w:style>
  <w:style w:type="paragraph" w:customStyle="1" w:styleId="Heading10">
    <w:name w:val="Heading #1"/>
    <w:basedOn w:val="a"/>
    <w:link w:val="Heading1"/>
    <w:rsid w:val="00433D64"/>
    <w:pPr>
      <w:widowControl w:val="0"/>
      <w:spacing w:after="40" w:line="240" w:lineRule="auto"/>
      <w:outlineLvl w:val="0"/>
    </w:pPr>
    <w:rPr>
      <w:rFonts w:ascii="Times New Roman" w:eastAsia="Times New Roman" w:hAnsi="Times New Roman" w:cs="Times New Roman"/>
      <w:sz w:val="98"/>
      <w:szCs w:val="98"/>
    </w:rPr>
  </w:style>
  <w:style w:type="character" w:customStyle="1" w:styleId="Bodytext3">
    <w:name w:val="Body text (3)_"/>
    <w:basedOn w:val="a0"/>
    <w:link w:val="Bodytext30"/>
    <w:locked/>
    <w:rsid w:val="00433D64"/>
    <w:rPr>
      <w:rFonts w:ascii="Cambria" w:eastAsia="Cambria" w:hAnsi="Cambria" w:cs="Cambria"/>
      <w:b/>
      <w:bCs/>
    </w:rPr>
  </w:style>
  <w:style w:type="paragraph" w:customStyle="1" w:styleId="Bodytext30">
    <w:name w:val="Body text (3)"/>
    <w:basedOn w:val="a"/>
    <w:link w:val="Bodytext3"/>
    <w:rsid w:val="00433D64"/>
    <w:pPr>
      <w:widowControl w:val="0"/>
      <w:spacing w:after="40" w:line="240" w:lineRule="auto"/>
      <w:jc w:val="right"/>
    </w:pPr>
    <w:rPr>
      <w:rFonts w:ascii="Cambria" w:eastAsia="Cambria" w:hAnsi="Cambria" w:cs="Cambria"/>
      <w:b/>
      <w:bCs/>
    </w:rPr>
  </w:style>
  <w:style w:type="character" w:customStyle="1" w:styleId="hvr">
    <w:name w:val="hvr"/>
    <w:basedOn w:val="a0"/>
    <w:rsid w:val="00B05547"/>
  </w:style>
  <w:style w:type="character" w:customStyle="1" w:styleId="st">
    <w:name w:val="st"/>
    <w:basedOn w:val="a0"/>
    <w:rsid w:val="003922B9"/>
  </w:style>
  <w:style w:type="character" w:styleId="a6">
    <w:name w:val="Emphasis"/>
    <w:basedOn w:val="a0"/>
    <w:uiPriority w:val="20"/>
    <w:qFormat/>
    <w:rsid w:val="003922B9"/>
    <w:rPr>
      <w:i/>
      <w:iCs/>
    </w:rPr>
  </w:style>
  <w:style w:type="paragraph" w:styleId="-HTML">
    <w:name w:val="HTML Preformatted"/>
    <w:basedOn w:val="a"/>
    <w:link w:val="-HTMLChar"/>
    <w:uiPriority w:val="99"/>
    <w:semiHidden/>
    <w:unhideWhenUsed/>
    <w:rsid w:val="00A27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27E56"/>
    <w:rPr>
      <w:rFonts w:ascii="Courier New" w:eastAsia="Times New Roman" w:hAnsi="Courier New" w:cs="Courier New"/>
      <w:sz w:val="20"/>
      <w:szCs w:val="20"/>
      <w:lang w:eastAsia="el-GR"/>
    </w:rPr>
  </w:style>
  <w:style w:type="character" w:customStyle="1" w:styleId="y2iqfc">
    <w:name w:val="y2iqfc"/>
    <w:basedOn w:val="a0"/>
    <w:rsid w:val="00A27E56"/>
  </w:style>
  <w:style w:type="character" w:customStyle="1" w:styleId="hgkelc">
    <w:name w:val="hgkelc"/>
    <w:basedOn w:val="a0"/>
    <w:rsid w:val="00886E79"/>
  </w:style>
  <w:style w:type="character" w:customStyle="1" w:styleId="3Char">
    <w:name w:val="Επικεφαλίδα 3 Char"/>
    <w:basedOn w:val="a0"/>
    <w:link w:val="3"/>
    <w:uiPriority w:val="9"/>
    <w:semiHidden/>
    <w:rsid w:val="000A3EC0"/>
    <w:rPr>
      <w:rFonts w:asciiTheme="majorHAnsi" w:eastAsiaTheme="majorEastAsia" w:hAnsiTheme="majorHAnsi" w:cstheme="majorBidi"/>
      <w:color w:val="1F3763" w:themeColor="accent1" w:themeShade="7F"/>
      <w:sz w:val="24"/>
      <w:szCs w:val="24"/>
    </w:rPr>
  </w:style>
  <w:style w:type="paragraph" w:styleId="a7">
    <w:name w:val="caption"/>
    <w:basedOn w:val="a"/>
    <w:next w:val="a"/>
    <w:uiPriority w:val="35"/>
    <w:unhideWhenUsed/>
    <w:qFormat/>
    <w:rsid w:val="0088554F"/>
    <w:pPr>
      <w:spacing w:after="200" w:line="240" w:lineRule="auto"/>
    </w:pPr>
    <w:rPr>
      <w:i/>
      <w:iCs/>
      <w:color w:val="44546A" w:themeColor="text2"/>
      <w:sz w:val="18"/>
      <w:szCs w:val="18"/>
    </w:rPr>
  </w:style>
  <w:style w:type="table" w:styleId="a8">
    <w:name w:val="Table Grid"/>
    <w:basedOn w:val="a1"/>
    <w:uiPriority w:val="39"/>
    <w:rsid w:val="00E36DB1"/>
    <w:pPr>
      <w:suppressAutoHyphens/>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ortitle">
    <w:name w:val="authorortitle"/>
    <w:basedOn w:val="a0"/>
    <w:rsid w:val="00CA5C87"/>
  </w:style>
  <w:style w:type="paragraph" w:customStyle="1" w:styleId="pindent20">
    <w:name w:val="pindent20"/>
    <w:basedOn w:val="a"/>
    <w:rsid w:val="00280EF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psymbols2">
    <w:name w:val="psymbols2"/>
    <w:basedOn w:val="a0"/>
    <w:rsid w:val="00280EFC"/>
  </w:style>
  <w:style w:type="character" w:customStyle="1" w:styleId="1Char">
    <w:name w:val="Επικεφαλίδα 1 Char"/>
    <w:basedOn w:val="a0"/>
    <w:link w:val="1"/>
    <w:uiPriority w:val="9"/>
    <w:rsid w:val="0020777B"/>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20777B"/>
    <w:rPr>
      <w:color w:val="605E5C"/>
      <w:shd w:val="clear" w:color="auto" w:fill="E1DFDD"/>
    </w:rPr>
  </w:style>
  <w:style w:type="character" w:customStyle="1" w:styleId="topiccitationitalics">
    <w:name w:val="topiccitationitalics"/>
    <w:basedOn w:val="a0"/>
    <w:rsid w:val="00FA00F8"/>
  </w:style>
  <w:style w:type="character" w:customStyle="1" w:styleId="bold">
    <w:name w:val="bold"/>
    <w:basedOn w:val="a0"/>
    <w:rsid w:val="00FA00F8"/>
  </w:style>
  <w:style w:type="character" w:customStyle="1" w:styleId="px11">
    <w:name w:val="px11"/>
    <w:basedOn w:val="a0"/>
    <w:rsid w:val="00FA00F8"/>
  </w:style>
  <w:style w:type="character" w:customStyle="1" w:styleId="px15">
    <w:name w:val="px15"/>
    <w:basedOn w:val="a0"/>
    <w:rsid w:val="00FA00F8"/>
  </w:style>
  <w:style w:type="character" w:customStyle="1" w:styleId="mousepointerhand">
    <w:name w:val="mousepointerhand"/>
    <w:basedOn w:val="a0"/>
    <w:rsid w:val="00FA00F8"/>
  </w:style>
  <w:style w:type="character" w:customStyle="1" w:styleId="ontologytermlink">
    <w:name w:val="ontologytermlink"/>
    <w:basedOn w:val="a0"/>
    <w:rsid w:val="00FA00F8"/>
  </w:style>
  <w:style w:type="character" w:customStyle="1" w:styleId="glossarytermlink">
    <w:name w:val="glossarytermlink"/>
    <w:basedOn w:val="a0"/>
    <w:rsid w:val="00FA00F8"/>
  </w:style>
  <w:style w:type="character" w:customStyle="1" w:styleId="viiyi">
    <w:name w:val="viiyi"/>
    <w:basedOn w:val="a0"/>
    <w:rsid w:val="00A71334"/>
  </w:style>
  <w:style w:type="character" w:customStyle="1" w:styleId="jlqj4b">
    <w:name w:val="jlqj4b"/>
    <w:basedOn w:val="a0"/>
    <w:rsid w:val="00A71334"/>
  </w:style>
  <w:style w:type="character" w:customStyle="1" w:styleId="4Char">
    <w:name w:val="Επικεφαλίδα 4 Char"/>
    <w:basedOn w:val="a0"/>
    <w:link w:val="4"/>
    <w:uiPriority w:val="9"/>
    <w:rsid w:val="007A51AA"/>
    <w:rPr>
      <w:rFonts w:cstheme="minorHAnsi"/>
      <w:b/>
      <w:bCs/>
      <w:color w:val="7030A0"/>
      <w:sz w:val="32"/>
      <w:szCs w:val="32"/>
      <w:lang w:val="en-US"/>
    </w:rPr>
  </w:style>
  <w:style w:type="character" w:customStyle="1" w:styleId="5Char">
    <w:name w:val="Επικεφαλίδα 5 Char"/>
    <w:basedOn w:val="a0"/>
    <w:link w:val="5"/>
    <w:uiPriority w:val="9"/>
    <w:rsid w:val="007A51AA"/>
    <w:rPr>
      <w:rFonts w:cstheme="minorHAnsi"/>
      <w:b/>
      <w:bCs/>
      <w:color w:val="7030A0"/>
      <w:sz w:val="28"/>
      <w:szCs w:val="28"/>
      <w:lang w:val="en-US"/>
    </w:rPr>
  </w:style>
  <w:style w:type="character" w:styleId="-0">
    <w:name w:val="FollowedHyperlink"/>
    <w:basedOn w:val="a0"/>
    <w:uiPriority w:val="99"/>
    <w:semiHidden/>
    <w:unhideWhenUsed/>
    <w:rsid w:val="001D2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6616">
      <w:bodyDiv w:val="1"/>
      <w:marLeft w:val="0"/>
      <w:marRight w:val="0"/>
      <w:marTop w:val="0"/>
      <w:marBottom w:val="0"/>
      <w:divBdr>
        <w:top w:val="none" w:sz="0" w:space="0" w:color="auto"/>
        <w:left w:val="none" w:sz="0" w:space="0" w:color="auto"/>
        <w:bottom w:val="none" w:sz="0" w:space="0" w:color="auto"/>
        <w:right w:val="none" w:sz="0" w:space="0" w:color="auto"/>
      </w:divBdr>
    </w:div>
    <w:div w:id="190922024">
      <w:bodyDiv w:val="1"/>
      <w:marLeft w:val="0"/>
      <w:marRight w:val="0"/>
      <w:marTop w:val="0"/>
      <w:marBottom w:val="0"/>
      <w:divBdr>
        <w:top w:val="none" w:sz="0" w:space="0" w:color="auto"/>
        <w:left w:val="none" w:sz="0" w:space="0" w:color="auto"/>
        <w:bottom w:val="none" w:sz="0" w:space="0" w:color="auto"/>
        <w:right w:val="none" w:sz="0" w:space="0" w:color="auto"/>
      </w:divBdr>
    </w:div>
    <w:div w:id="320743837">
      <w:bodyDiv w:val="1"/>
      <w:marLeft w:val="0"/>
      <w:marRight w:val="0"/>
      <w:marTop w:val="0"/>
      <w:marBottom w:val="0"/>
      <w:divBdr>
        <w:top w:val="none" w:sz="0" w:space="0" w:color="auto"/>
        <w:left w:val="none" w:sz="0" w:space="0" w:color="auto"/>
        <w:bottom w:val="none" w:sz="0" w:space="0" w:color="auto"/>
        <w:right w:val="none" w:sz="0" w:space="0" w:color="auto"/>
      </w:divBdr>
      <w:divsChild>
        <w:div w:id="611326067">
          <w:marLeft w:val="0"/>
          <w:marRight w:val="0"/>
          <w:marTop w:val="0"/>
          <w:marBottom w:val="0"/>
          <w:divBdr>
            <w:top w:val="none" w:sz="0" w:space="0" w:color="auto"/>
            <w:left w:val="none" w:sz="0" w:space="0" w:color="auto"/>
            <w:bottom w:val="none" w:sz="0" w:space="0" w:color="auto"/>
            <w:right w:val="none" w:sz="0" w:space="0" w:color="auto"/>
          </w:divBdr>
          <w:divsChild>
            <w:div w:id="248076225">
              <w:marLeft w:val="0"/>
              <w:marRight w:val="0"/>
              <w:marTop w:val="0"/>
              <w:marBottom w:val="0"/>
              <w:divBdr>
                <w:top w:val="none" w:sz="0" w:space="0" w:color="auto"/>
                <w:left w:val="none" w:sz="0" w:space="0" w:color="auto"/>
                <w:bottom w:val="none" w:sz="0" w:space="0" w:color="auto"/>
                <w:right w:val="none" w:sz="0" w:space="0" w:color="auto"/>
              </w:divBdr>
              <w:divsChild>
                <w:div w:id="5301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8402">
      <w:bodyDiv w:val="1"/>
      <w:marLeft w:val="0"/>
      <w:marRight w:val="0"/>
      <w:marTop w:val="0"/>
      <w:marBottom w:val="0"/>
      <w:divBdr>
        <w:top w:val="none" w:sz="0" w:space="0" w:color="auto"/>
        <w:left w:val="none" w:sz="0" w:space="0" w:color="auto"/>
        <w:bottom w:val="none" w:sz="0" w:space="0" w:color="auto"/>
        <w:right w:val="none" w:sz="0" w:space="0" w:color="auto"/>
      </w:divBdr>
    </w:div>
    <w:div w:id="918907371">
      <w:bodyDiv w:val="1"/>
      <w:marLeft w:val="0"/>
      <w:marRight w:val="0"/>
      <w:marTop w:val="0"/>
      <w:marBottom w:val="0"/>
      <w:divBdr>
        <w:top w:val="none" w:sz="0" w:space="0" w:color="auto"/>
        <w:left w:val="none" w:sz="0" w:space="0" w:color="auto"/>
        <w:bottom w:val="none" w:sz="0" w:space="0" w:color="auto"/>
        <w:right w:val="none" w:sz="0" w:space="0" w:color="auto"/>
      </w:divBdr>
      <w:divsChild>
        <w:div w:id="905143002">
          <w:marLeft w:val="0"/>
          <w:marRight w:val="0"/>
          <w:marTop w:val="0"/>
          <w:marBottom w:val="0"/>
          <w:divBdr>
            <w:top w:val="none" w:sz="0" w:space="0" w:color="auto"/>
            <w:left w:val="none" w:sz="0" w:space="0" w:color="auto"/>
            <w:bottom w:val="none" w:sz="0" w:space="0" w:color="auto"/>
            <w:right w:val="none" w:sz="0" w:space="0" w:color="auto"/>
          </w:divBdr>
          <w:divsChild>
            <w:div w:id="1725448568">
              <w:marLeft w:val="0"/>
              <w:marRight w:val="0"/>
              <w:marTop w:val="0"/>
              <w:marBottom w:val="0"/>
              <w:divBdr>
                <w:top w:val="none" w:sz="0" w:space="0" w:color="auto"/>
                <w:left w:val="none" w:sz="0" w:space="0" w:color="auto"/>
                <w:bottom w:val="none" w:sz="0" w:space="0" w:color="auto"/>
                <w:right w:val="none" w:sz="0" w:space="0" w:color="auto"/>
              </w:divBdr>
              <w:divsChild>
                <w:div w:id="1762410109">
                  <w:marLeft w:val="0"/>
                  <w:marRight w:val="0"/>
                  <w:marTop w:val="0"/>
                  <w:marBottom w:val="0"/>
                  <w:divBdr>
                    <w:top w:val="none" w:sz="0" w:space="0" w:color="auto"/>
                    <w:left w:val="none" w:sz="0" w:space="0" w:color="auto"/>
                    <w:bottom w:val="none" w:sz="0" w:space="0" w:color="auto"/>
                    <w:right w:val="none" w:sz="0" w:space="0" w:color="auto"/>
                  </w:divBdr>
                  <w:divsChild>
                    <w:div w:id="1969317080">
                      <w:marLeft w:val="0"/>
                      <w:marRight w:val="0"/>
                      <w:marTop w:val="0"/>
                      <w:marBottom w:val="0"/>
                      <w:divBdr>
                        <w:top w:val="none" w:sz="0" w:space="0" w:color="auto"/>
                        <w:left w:val="none" w:sz="0" w:space="0" w:color="auto"/>
                        <w:bottom w:val="none" w:sz="0" w:space="0" w:color="auto"/>
                        <w:right w:val="none" w:sz="0" w:space="0" w:color="auto"/>
                      </w:divBdr>
                      <w:divsChild>
                        <w:div w:id="32776030">
                          <w:marLeft w:val="0"/>
                          <w:marRight w:val="0"/>
                          <w:marTop w:val="0"/>
                          <w:marBottom w:val="0"/>
                          <w:divBdr>
                            <w:top w:val="none" w:sz="0" w:space="0" w:color="auto"/>
                            <w:left w:val="none" w:sz="0" w:space="0" w:color="auto"/>
                            <w:bottom w:val="none" w:sz="0" w:space="0" w:color="auto"/>
                            <w:right w:val="none" w:sz="0" w:space="0" w:color="auto"/>
                          </w:divBdr>
                          <w:divsChild>
                            <w:div w:id="1441605672">
                              <w:marLeft w:val="0"/>
                              <w:marRight w:val="0"/>
                              <w:marTop w:val="0"/>
                              <w:marBottom w:val="0"/>
                              <w:divBdr>
                                <w:top w:val="none" w:sz="0" w:space="0" w:color="auto"/>
                                <w:left w:val="none" w:sz="0" w:space="0" w:color="auto"/>
                                <w:bottom w:val="none" w:sz="0" w:space="0" w:color="auto"/>
                                <w:right w:val="none" w:sz="0" w:space="0" w:color="auto"/>
                              </w:divBdr>
                              <w:divsChild>
                                <w:div w:id="1877886946">
                                  <w:marLeft w:val="0"/>
                                  <w:marRight w:val="0"/>
                                  <w:marTop w:val="0"/>
                                  <w:marBottom w:val="0"/>
                                  <w:divBdr>
                                    <w:top w:val="none" w:sz="0" w:space="0" w:color="auto"/>
                                    <w:left w:val="none" w:sz="0" w:space="0" w:color="auto"/>
                                    <w:bottom w:val="none" w:sz="0" w:space="0" w:color="auto"/>
                                    <w:right w:val="none" w:sz="0" w:space="0" w:color="auto"/>
                                  </w:divBdr>
                                </w:div>
                              </w:divsChild>
                            </w:div>
                            <w:div w:id="651720098">
                              <w:marLeft w:val="0"/>
                              <w:marRight w:val="0"/>
                              <w:marTop w:val="0"/>
                              <w:marBottom w:val="0"/>
                              <w:divBdr>
                                <w:top w:val="none" w:sz="0" w:space="0" w:color="auto"/>
                                <w:left w:val="none" w:sz="0" w:space="0" w:color="auto"/>
                                <w:bottom w:val="none" w:sz="0" w:space="0" w:color="auto"/>
                                <w:right w:val="none" w:sz="0" w:space="0" w:color="auto"/>
                              </w:divBdr>
                              <w:divsChild>
                                <w:div w:id="585385876">
                                  <w:marLeft w:val="0"/>
                                  <w:marRight w:val="0"/>
                                  <w:marTop w:val="0"/>
                                  <w:marBottom w:val="0"/>
                                  <w:divBdr>
                                    <w:top w:val="none" w:sz="0" w:space="0" w:color="auto"/>
                                    <w:left w:val="none" w:sz="0" w:space="0" w:color="auto"/>
                                    <w:bottom w:val="none" w:sz="0" w:space="0" w:color="auto"/>
                                    <w:right w:val="none" w:sz="0" w:space="0" w:color="auto"/>
                                  </w:divBdr>
                                </w:div>
                                <w:div w:id="1453397198">
                                  <w:marLeft w:val="0"/>
                                  <w:marRight w:val="0"/>
                                  <w:marTop w:val="0"/>
                                  <w:marBottom w:val="0"/>
                                  <w:divBdr>
                                    <w:top w:val="none" w:sz="0" w:space="0" w:color="auto"/>
                                    <w:left w:val="none" w:sz="0" w:space="0" w:color="auto"/>
                                    <w:bottom w:val="none" w:sz="0" w:space="0" w:color="auto"/>
                                    <w:right w:val="none" w:sz="0" w:space="0" w:color="auto"/>
                                  </w:divBdr>
                                  <w:divsChild>
                                    <w:div w:id="1067341215">
                                      <w:marLeft w:val="0"/>
                                      <w:marRight w:val="0"/>
                                      <w:marTop w:val="0"/>
                                      <w:marBottom w:val="0"/>
                                      <w:divBdr>
                                        <w:top w:val="none" w:sz="0" w:space="0" w:color="auto"/>
                                        <w:left w:val="none" w:sz="0" w:space="0" w:color="auto"/>
                                        <w:bottom w:val="none" w:sz="0" w:space="0" w:color="auto"/>
                                        <w:right w:val="none" w:sz="0" w:space="0" w:color="auto"/>
                                      </w:divBdr>
                                      <w:divsChild>
                                        <w:div w:id="247734412">
                                          <w:marLeft w:val="0"/>
                                          <w:marRight w:val="0"/>
                                          <w:marTop w:val="0"/>
                                          <w:marBottom w:val="0"/>
                                          <w:divBdr>
                                            <w:top w:val="none" w:sz="0" w:space="0" w:color="auto"/>
                                            <w:left w:val="none" w:sz="0" w:space="0" w:color="auto"/>
                                            <w:bottom w:val="none" w:sz="0" w:space="0" w:color="auto"/>
                                            <w:right w:val="none" w:sz="0" w:space="0" w:color="auto"/>
                                          </w:divBdr>
                                        </w:div>
                                        <w:div w:id="641736602">
                                          <w:marLeft w:val="0"/>
                                          <w:marRight w:val="0"/>
                                          <w:marTop w:val="0"/>
                                          <w:marBottom w:val="0"/>
                                          <w:divBdr>
                                            <w:top w:val="none" w:sz="0" w:space="0" w:color="auto"/>
                                            <w:left w:val="none" w:sz="0" w:space="0" w:color="auto"/>
                                            <w:bottom w:val="none" w:sz="0" w:space="0" w:color="auto"/>
                                            <w:right w:val="none" w:sz="0" w:space="0" w:color="auto"/>
                                          </w:divBdr>
                                        </w:div>
                                        <w:div w:id="1571310263">
                                          <w:marLeft w:val="0"/>
                                          <w:marRight w:val="0"/>
                                          <w:marTop w:val="0"/>
                                          <w:marBottom w:val="0"/>
                                          <w:divBdr>
                                            <w:top w:val="none" w:sz="0" w:space="0" w:color="auto"/>
                                            <w:left w:val="none" w:sz="0" w:space="0" w:color="auto"/>
                                            <w:bottom w:val="none" w:sz="0" w:space="0" w:color="auto"/>
                                            <w:right w:val="none" w:sz="0" w:space="0" w:color="auto"/>
                                          </w:divBdr>
                                        </w:div>
                                        <w:div w:id="1627344864">
                                          <w:marLeft w:val="0"/>
                                          <w:marRight w:val="0"/>
                                          <w:marTop w:val="0"/>
                                          <w:marBottom w:val="0"/>
                                          <w:divBdr>
                                            <w:top w:val="none" w:sz="0" w:space="0" w:color="auto"/>
                                            <w:left w:val="none" w:sz="0" w:space="0" w:color="auto"/>
                                            <w:bottom w:val="none" w:sz="0" w:space="0" w:color="auto"/>
                                            <w:right w:val="none" w:sz="0" w:space="0" w:color="auto"/>
                                          </w:divBdr>
                                        </w:div>
                                        <w:div w:id="1475102449">
                                          <w:marLeft w:val="0"/>
                                          <w:marRight w:val="0"/>
                                          <w:marTop w:val="0"/>
                                          <w:marBottom w:val="0"/>
                                          <w:divBdr>
                                            <w:top w:val="none" w:sz="0" w:space="0" w:color="auto"/>
                                            <w:left w:val="none" w:sz="0" w:space="0" w:color="auto"/>
                                            <w:bottom w:val="none" w:sz="0" w:space="0" w:color="auto"/>
                                            <w:right w:val="none" w:sz="0" w:space="0" w:color="auto"/>
                                          </w:divBdr>
                                        </w:div>
                                        <w:div w:id="614364931">
                                          <w:marLeft w:val="0"/>
                                          <w:marRight w:val="0"/>
                                          <w:marTop w:val="0"/>
                                          <w:marBottom w:val="0"/>
                                          <w:divBdr>
                                            <w:top w:val="none" w:sz="0" w:space="0" w:color="auto"/>
                                            <w:left w:val="none" w:sz="0" w:space="0" w:color="auto"/>
                                            <w:bottom w:val="none" w:sz="0" w:space="0" w:color="auto"/>
                                            <w:right w:val="none" w:sz="0" w:space="0" w:color="auto"/>
                                          </w:divBdr>
                                        </w:div>
                                        <w:div w:id="1209954944">
                                          <w:marLeft w:val="0"/>
                                          <w:marRight w:val="0"/>
                                          <w:marTop w:val="0"/>
                                          <w:marBottom w:val="0"/>
                                          <w:divBdr>
                                            <w:top w:val="none" w:sz="0" w:space="0" w:color="auto"/>
                                            <w:left w:val="none" w:sz="0" w:space="0" w:color="auto"/>
                                            <w:bottom w:val="none" w:sz="0" w:space="0" w:color="auto"/>
                                            <w:right w:val="none" w:sz="0" w:space="0" w:color="auto"/>
                                          </w:divBdr>
                                        </w:div>
                                        <w:div w:id="9546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505090">
          <w:marLeft w:val="0"/>
          <w:marRight w:val="0"/>
          <w:marTop w:val="0"/>
          <w:marBottom w:val="0"/>
          <w:divBdr>
            <w:top w:val="none" w:sz="0" w:space="0" w:color="auto"/>
            <w:left w:val="none" w:sz="0" w:space="0" w:color="auto"/>
            <w:bottom w:val="none" w:sz="0" w:space="0" w:color="auto"/>
            <w:right w:val="none" w:sz="0" w:space="0" w:color="auto"/>
          </w:divBdr>
        </w:div>
        <w:div w:id="1340502093">
          <w:marLeft w:val="0"/>
          <w:marRight w:val="0"/>
          <w:marTop w:val="0"/>
          <w:marBottom w:val="0"/>
          <w:divBdr>
            <w:top w:val="none" w:sz="0" w:space="0" w:color="auto"/>
            <w:left w:val="none" w:sz="0" w:space="0" w:color="auto"/>
            <w:bottom w:val="none" w:sz="0" w:space="0" w:color="auto"/>
            <w:right w:val="none" w:sz="0" w:space="0" w:color="auto"/>
          </w:divBdr>
        </w:div>
        <w:div w:id="786201260">
          <w:marLeft w:val="0"/>
          <w:marRight w:val="0"/>
          <w:marTop w:val="0"/>
          <w:marBottom w:val="0"/>
          <w:divBdr>
            <w:top w:val="none" w:sz="0" w:space="0" w:color="auto"/>
            <w:left w:val="none" w:sz="0" w:space="0" w:color="auto"/>
            <w:bottom w:val="none" w:sz="0" w:space="0" w:color="auto"/>
            <w:right w:val="none" w:sz="0" w:space="0" w:color="auto"/>
          </w:divBdr>
          <w:divsChild>
            <w:div w:id="912355701">
              <w:marLeft w:val="0"/>
              <w:marRight w:val="0"/>
              <w:marTop w:val="0"/>
              <w:marBottom w:val="0"/>
              <w:divBdr>
                <w:top w:val="none" w:sz="0" w:space="0" w:color="auto"/>
                <w:left w:val="none" w:sz="0" w:space="0" w:color="auto"/>
                <w:bottom w:val="none" w:sz="0" w:space="0" w:color="auto"/>
                <w:right w:val="none" w:sz="0" w:space="0" w:color="auto"/>
              </w:divBdr>
              <w:divsChild>
                <w:div w:id="1831435684">
                  <w:marLeft w:val="0"/>
                  <w:marRight w:val="0"/>
                  <w:marTop w:val="0"/>
                  <w:marBottom w:val="0"/>
                  <w:divBdr>
                    <w:top w:val="none" w:sz="0" w:space="0" w:color="auto"/>
                    <w:left w:val="none" w:sz="0" w:space="0" w:color="auto"/>
                    <w:bottom w:val="none" w:sz="0" w:space="0" w:color="auto"/>
                    <w:right w:val="none" w:sz="0" w:space="0" w:color="auto"/>
                  </w:divBdr>
                  <w:divsChild>
                    <w:div w:id="833959025">
                      <w:marLeft w:val="0"/>
                      <w:marRight w:val="0"/>
                      <w:marTop w:val="0"/>
                      <w:marBottom w:val="0"/>
                      <w:divBdr>
                        <w:top w:val="none" w:sz="0" w:space="0" w:color="auto"/>
                        <w:left w:val="none" w:sz="0" w:space="0" w:color="auto"/>
                        <w:bottom w:val="none" w:sz="0" w:space="0" w:color="auto"/>
                        <w:right w:val="none" w:sz="0" w:space="0" w:color="auto"/>
                      </w:divBdr>
                      <w:divsChild>
                        <w:div w:id="803279574">
                          <w:marLeft w:val="0"/>
                          <w:marRight w:val="0"/>
                          <w:marTop w:val="0"/>
                          <w:marBottom w:val="0"/>
                          <w:divBdr>
                            <w:top w:val="none" w:sz="0" w:space="0" w:color="auto"/>
                            <w:left w:val="none" w:sz="0" w:space="0" w:color="auto"/>
                            <w:bottom w:val="none" w:sz="0" w:space="0" w:color="auto"/>
                            <w:right w:val="none" w:sz="0" w:space="0" w:color="auto"/>
                          </w:divBdr>
                          <w:divsChild>
                            <w:div w:id="1209949792">
                              <w:marLeft w:val="0"/>
                              <w:marRight w:val="0"/>
                              <w:marTop w:val="0"/>
                              <w:marBottom w:val="0"/>
                              <w:divBdr>
                                <w:top w:val="none" w:sz="0" w:space="0" w:color="auto"/>
                                <w:left w:val="none" w:sz="0" w:space="0" w:color="auto"/>
                                <w:bottom w:val="none" w:sz="0" w:space="0" w:color="auto"/>
                                <w:right w:val="none" w:sz="0" w:space="0" w:color="auto"/>
                              </w:divBdr>
                              <w:divsChild>
                                <w:div w:id="1729694049">
                                  <w:marLeft w:val="0"/>
                                  <w:marRight w:val="0"/>
                                  <w:marTop w:val="0"/>
                                  <w:marBottom w:val="0"/>
                                  <w:divBdr>
                                    <w:top w:val="none" w:sz="0" w:space="0" w:color="auto"/>
                                    <w:left w:val="none" w:sz="0" w:space="0" w:color="auto"/>
                                    <w:bottom w:val="none" w:sz="0" w:space="0" w:color="auto"/>
                                    <w:right w:val="none" w:sz="0" w:space="0" w:color="auto"/>
                                  </w:divBdr>
                                  <w:divsChild>
                                    <w:div w:id="563611511">
                                      <w:marLeft w:val="0"/>
                                      <w:marRight w:val="0"/>
                                      <w:marTop w:val="0"/>
                                      <w:marBottom w:val="0"/>
                                      <w:divBdr>
                                        <w:top w:val="none" w:sz="0" w:space="0" w:color="auto"/>
                                        <w:left w:val="none" w:sz="0" w:space="0" w:color="auto"/>
                                        <w:bottom w:val="none" w:sz="0" w:space="0" w:color="auto"/>
                                        <w:right w:val="none" w:sz="0" w:space="0" w:color="auto"/>
                                      </w:divBdr>
                                      <w:divsChild>
                                        <w:div w:id="14454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2713">
                              <w:marLeft w:val="0"/>
                              <w:marRight w:val="0"/>
                              <w:marTop w:val="0"/>
                              <w:marBottom w:val="0"/>
                              <w:divBdr>
                                <w:top w:val="none" w:sz="0" w:space="0" w:color="auto"/>
                                <w:left w:val="none" w:sz="0" w:space="0" w:color="auto"/>
                                <w:bottom w:val="none" w:sz="0" w:space="0" w:color="auto"/>
                                <w:right w:val="none" w:sz="0" w:space="0" w:color="auto"/>
                              </w:divBdr>
                              <w:divsChild>
                                <w:div w:id="996031641">
                                  <w:marLeft w:val="0"/>
                                  <w:marRight w:val="0"/>
                                  <w:marTop w:val="0"/>
                                  <w:marBottom w:val="0"/>
                                  <w:divBdr>
                                    <w:top w:val="none" w:sz="0" w:space="0" w:color="auto"/>
                                    <w:left w:val="none" w:sz="0" w:space="0" w:color="auto"/>
                                    <w:bottom w:val="none" w:sz="0" w:space="0" w:color="auto"/>
                                    <w:right w:val="none" w:sz="0" w:space="0" w:color="auto"/>
                                  </w:divBdr>
                                </w:div>
                                <w:div w:id="50688791">
                                  <w:marLeft w:val="0"/>
                                  <w:marRight w:val="0"/>
                                  <w:marTop w:val="0"/>
                                  <w:marBottom w:val="0"/>
                                  <w:divBdr>
                                    <w:top w:val="none" w:sz="0" w:space="0" w:color="auto"/>
                                    <w:left w:val="none" w:sz="0" w:space="0" w:color="auto"/>
                                    <w:bottom w:val="none" w:sz="0" w:space="0" w:color="auto"/>
                                    <w:right w:val="none" w:sz="0" w:space="0" w:color="auto"/>
                                  </w:divBdr>
                                  <w:divsChild>
                                    <w:div w:id="516428721">
                                      <w:marLeft w:val="0"/>
                                      <w:marRight w:val="0"/>
                                      <w:marTop w:val="0"/>
                                      <w:marBottom w:val="0"/>
                                      <w:divBdr>
                                        <w:top w:val="none" w:sz="0" w:space="0" w:color="auto"/>
                                        <w:left w:val="none" w:sz="0" w:space="0" w:color="auto"/>
                                        <w:bottom w:val="none" w:sz="0" w:space="0" w:color="auto"/>
                                        <w:right w:val="none" w:sz="0" w:space="0" w:color="auto"/>
                                      </w:divBdr>
                                      <w:divsChild>
                                        <w:div w:id="11060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83520">
                              <w:marLeft w:val="0"/>
                              <w:marRight w:val="0"/>
                              <w:marTop w:val="0"/>
                              <w:marBottom w:val="0"/>
                              <w:divBdr>
                                <w:top w:val="none" w:sz="0" w:space="0" w:color="auto"/>
                                <w:left w:val="none" w:sz="0" w:space="0" w:color="auto"/>
                                <w:bottom w:val="none" w:sz="0" w:space="0" w:color="auto"/>
                                <w:right w:val="none" w:sz="0" w:space="0" w:color="auto"/>
                              </w:divBdr>
                              <w:divsChild>
                                <w:div w:id="663125357">
                                  <w:marLeft w:val="0"/>
                                  <w:marRight w:val="0"/>
                                  <w:marTop w:val="0"/>
                                  <w:marBottom w:val="0"/>
                                  <w:divBdr>
                                    <w:top w:val="none" w:sz="0" w:space="0" w:color="auto"/>
                                    <w:left w:val="none" w:sz="0" w:space="0" w:color="auto"/>
                                    <w:bottom w:val="none" w:sz="0" w:space="0" w:color="auto"/>
                                    <w:right w:val="none" w:sz="0" w:space="0" w:color="auto"/>
                                  </w:divBdr>
                                </w:div>
                                <w:div w:id="2045714040">
                                  <w:marLeft w:val="0"/>
                                  <w:marRight w:val="0"/>
                                  <w:marTop w:val="0"/>
                                  <w:marBottom w:val="0"/>
                                  <w:divBdr>
                                    <w:top w:val="none" w:sz="0" w:space="0" w:color="auto"/>
                                    <w:left w:val="none" w:sz="0" w:space="0" w:color="auto"/>
                                    <w:bottom w:val="none" w:sz="0" w:space="0" w:color="auto"/>
                                    <w:right w:val="none" w:sz="0" w:space="0" w:color="auto"/>
                                  </w:divBdr>
                                  <w:divsChild>
                                    <w:div w:id="1829708445">
                                      <w:marLeft w:val="0"/>
                                      <w:marRight w:val="0"/>
                                      <w:marTop w:val="0"/>
                                      <w:marBottom w:val="0"/>
                                      <w:divBdr>
                                        <w:top w:val="none" w:sz="0" w:space="0" w:color="auto"/>
                                        <w:left w:val="none" w:sz="0" w:space="0" w:color="auto"/>
                                        <w:bottom w:val="none" w:sz="0" w:space="0" w:color="auto"/>
                                        <w:right w:val="none" w:sz="0" w:space="0" w:color="auto"/>
                                      </w:divBdr>
                                      <w:divsChild>
                                        <w:div w:id="19640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850877">
      <w:bodyDiv w:val="1"/>
      <w:marLeft w:val="0"/>
      <w:marRight w:val="0"/>
      <w:marTop w:val="0"/>
      <w:marBottom w:val="0"/>
      <w:divBdr>
        <w:top w:val="none" w:sz="0" w:space="0" w:color="auto"/>
        <w:left w:val="none" w:sz="0" w:space="0" w:color="auto"/>
        <w:bottom w:val="none" w:sz="0" w:space="0" w:color="auto"/>
        <w:right w:val="none" w:sz="0" w:space="0" w:color="auto"/>
      </w:divBdr>
      <w:divsChild>
        <w:div w:id="931087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731318">
              <w:marLeft w:val="0"/>
              <w:marRight w:val="0"/>
              <w:marTop w:val="0"/>
              <w:marBottom w:val="0"/>
              <w:divBdr>
                <w:top w:val="none" w:sz="0" w:space="0" w:color="auto"/>
                <w:left w:val="none" w:sz="0" w:space="0" w:color="auto"/>
                <w:bottom w:val="none" w:sz="0" w:space="0" w:color="auto"/>
                <w:right w:val="none" w:sz="0" w:space="0" w:color="auto"/>
              </w:divBdr>
            </w:div>
          </w:divsChild>
        </w:div>
        <w:div w:id="182080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316921">
      <w:bodyDiv w:val="1"/>
      <w:marLeft w:val="0"/>
      <w:marRight w:val="0"/>
      <w:marTop w:val="0"/>
      <w:marBottom w:val="0"/>
      <w:divBdr>
        <w:top w:val="none" w:sz="0" w:space="0" w:color="auto"/>
        <w:left w:val="none" w:sz="0" w:space="0" w:color="auto"/>
        <w:bottom w:val="none" w:sz="0" w:space="0" w:color="auto"/>
        <w:right w:val="none" w:sz="0" w:space="0" w:color="auto"/>
      </w:divBdr>
    </w:div>
    <w:div w:id="1241141531">
      <w:bodyDiv w:val="1"/>
      <w:marLeft w:val="0"/>
      <w:marRight w:val="0"/>
      <w:marTop w:val="0"/>
      <w:marBottom w:val="0"/>
      <w:divBdr>
        <w:top w:val="none" w:sz="0" w:space="0" w:color="auto"/>
        <w:left w:val="none" w:sz="0" w:space="0" w:color="auto"/>
        <w:bottom w:val="none" w:sz="0" w:space="0" w:color="auto"/>
        <w:right w:val="none" w:sz="0" w:space="0" w:color="auto"/>
      </w:divBdr>
    </w:div>
    <w:div w:id="1260023154">
      <w:bodyDiv w:val="1"/>
      <w:marLeft w:val="0"/>
      <w:marRight w:val="0"/>
      <w:marTop w:val="0"/>
      <w:marBottom w:val="0"/>
      <w:divBdr>
        <w:top w:val="none" w:sz="0" w:space="0" w:color="auto"/>
        <w:left w:val="none" w:sz="0" w:space="0" w:color="auto"/>
        <w:bottom w:val="none" w:sz="0" w:space="0" w:color="auto"/>
        <w:right w:val="none" w:sz="0" w:space="0" w:color="auto"/>
      </w:divBdr>
    </w:div>
    <w:div w:id="1291283083">
      <w:bodyDiv w:val="1"/>
      <w:marLeft w:val="0"/>
      <w:marRight w:val="0"/>
      <w:marTop w:val="0"/>
      <w:marBottom w:val="0"/>
      <w:divBdr>
        <w:top w:val="none" w:sz="0" w:space="0" w:color="auto"/>
        <w:left w:val="none" w:sz="0" w:space="0" w:color="auto"/>
        <w:bottom w:val="none" w:sz="0" w:space="0" w:color="auto"/>
        <w:right w:val="none" w:sz="0" w:space="0" w:color="auto"/>
      </w:divBdr>
    </w:div>
    <w:div w:id="1296370053">
      <w:bodyDiv w:val="1"/>
      <w:marLeft w:val="0"/>
      <w:marRight w:val="0"/>
      <w:marTop w:val="0"/>
      <w:marBottom w:val="0"/>
      <w:divBdr>
        <w:top w:val="none" w:sz="0" w:space="0" w:color="auto"/>
        <w:left w:val="none" w:sz="0" w:space="0" w:color="auto"/>
        <w:bottom w:val="none" w:sz="0" w:space="0" w:color="auto"/>
        <w:right w:val="none" w:sz="0" w:space="0" w:color="auto"/>
      </w:divBdr>
    </w:div>
    <w:div w:id="1349677626">
      <w:bodyDiv w:val="1"/>
      <w:marLeft w:val="0"/>
      <w:marRight w:val="0"/>
      <w:marTop w:val="0"/>
      <w:marBottom w:val="0"/>
      <w:divBdr>
        <w:top w:val="none" w:sz="0" w:space="0" w:color="auto"/>
        <w:left w:val="none" w:sz="0" w:space="0" w:color="auto"/>
        <w:bottom w:val="none" w:sz="0" w:space="0" w:color="auto"/>
        <w:right w:val="none" w:sz="0" w:space="0" w:color="auto"/>
      </w:divBdr>
    </w:div>
    <w:div w:id="1453133723">
      <w:bodyDiv w:val="1"/>
      <w:marLeft w:val="0"/>
      <w:marRight w:val="0"/>
      <w:marTop w:val="0"/>
      <w:marBottom w:val="0"/>
      <w:divBdr>
        <w:top w:val="none" w:sz="0" w:space="0" w:color="auto"/>
        <w:left w:val="none" w:sz="0" w:space="0" w:color="auto"/>
        <w:bottom w:val="none" w:sz="0" w:space="0" w:color="auto"/>
        <w:right w:val="none" w:sz="0" w:space="0" w:color="auto"/>
      </w:divBdr>
    </w:div>
    <w:div w:id="1476219248">
      <w:bodyDiv w:val="1"/>
      <w:marLeft w:val="0"/>
      <w:marRight w:val="0"/>
      <w:marTop w:val="0"/>
      <w:marBottom w:val="0"/>
      <w:divBdr>
        <w:top w:val="none" w:sz="0" w:space="0" w:color="auto"/>
        <w:left w:val="none" w:sz="0" w:space="0" w:color="auto"/>
        <w:bottom w:val="none" w:sz="0" w:space="0" w:color="auto"/>
        <w:right w:val="none" w:sz="0" w:space="0" w:color="auto"/>
      </w:divBdr>
    </w:div>
    <w:div w:id="1600215106">
      <w:bodyDiv w:val="1"/>
      <w:marLeft w:val="0"/>
      <w:marRight w:val="0"/>
      <w:marTop w:val="0"/>
      <w:marBottom w:val="0"/>
      <w:divBdr>
        <w:top w:val="none" w:sz="0" w:space="0" w:color="auto"/>
        <w:left w:val="none" w:sz="0" w:space="0" w:color="auto"/>
        <w:bottom w:val="none" w:sz="0" w:space="0" w:color="auto"/>
        <w:right w:val="none" w:sz="0" w:space="0" w:color="auto"/>
      </w:divBdr>
    </w:div>
    <w:div w:id="1672558296">
      <w:bodyDiv w:val="1"/>
      <w:marLeft w:val="0"/>
      <w:marRight w:val="0"/>
      <w:marTop w:val="0"/>
      <w:marBottom w:val="0"/>
      <w:divBdr>
        <w:top w:val="none" w:sz="0" w:space="0" w:color="auto"/>
        <w:left w:val="none" w:sz="0" w:space="0" w:color="auto"/>
        <w:bottom w:val="none" w:sz="0" w:space="0" w:color="auto"/>
        <w:right w:val="none" w:sz="0" w:space="0" w:color="auto"/>
      </w:divBdr>
      <w:divsChild>
        <w:div w:id="405423566">
          <w:marLeft w:val="0"/>
          <w:marRight w:val="0"/>
          <w:marTop w:val="0"/>
          <w:marBottom w:val="0"/>
          <w:divBdr>
            <w:top w:val="none" w:sz="0" w:space="0" w:color="auto"/>
            <w:left w:val="none" w:sz="0" w:space="0" w:color="auto"/>
            <w:bottom w:val="none" w:sz="0" w:space="0" w:color="auto"/>
            <w:right w:val="none" w:sz="0" w:space="0" w:color="auto"/>
          </w:divBdr>
        </w:div>
        <w:div w:id="2135051876">
          <w:marLeft w:val="0"/>
          <w:marRight w:val="0"/>
          <w:marTop w:val="0"/>
          <w:marBottom w:val="0"/>
          <w:divBdr>
            <w:top w:val="none" w:sz="0" w:space="0" w:color="auto"/>
            <w:left w:val="none" w:sz="0" w:space="0" w:color="auto"/>
            <w:bottom w:val="none" w:sz="0" w:space="0" w:color="auto"/>
            <w:right w:val="none" w:sz="0" w:space="0" w:color="auto"/>
          </w:divBdr>
          <w:divsChild>
            <w:div w:id="1609238175">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sChild>
                    <w:div w:id="1540118912">
                      <w:marLeft w:val="0"/>
                      <w:marRight w:val="0"/>
                      <w:marTop w:val="0"/>
                      <w:marBottom w:val="0"/>
                      <w:divBdr>
                        <w:top w:val="none" w:sz="0" w:space="0" w:color="auto"/>
                        <w:left w:val="none" w:sz="0" w:space="0" w:color="auto"/>
                        <w:bottom w:val="none" w:sz="0" w:space="0" w:color="auto"/>
                        <w:right w:val="none" w:sz="0" w:space="0" w:color="auto"/>
                      </w:divBdr>
                      <w:divsChild>
                        <w:div w:id="374014411">
                          <w:marLeft w:val="0"/>
                          <w:marRight w:val="0"/>
                          <w:marTop w:val="0"/>
                          <w:marBottom w:val="0"/>
                          <w:divBdr>
                            <w:top w:val="none" w:sz="0" w:space="0" w:color="auto"/>
                            <w:left w:val="none" w:sz="0" w:space="0" w:color="auto"/>
                            <w:bottom w:val="none" w:sz="0" w:space="0" w:color="auto"/>
                            <w:right w:val="none" w:sz="0" w:space="0" w:color="auto"/>
                          </w:divBdr>
                          <w:divsChild>
                            <w:div w:id="871066172">
                              <w:marLeft w:val="0"/>
                              <w:marRight w:val="0"/>
                              <w:marTop w:val="0"/>
                              <w:marBottom w:val="0"/>
                              <w:divBdr>
                                <w:top w:val="none" w:sz="0" w:space="0" w:color="auto"/>
                                <w:left w:val="none" w:sz="0" w:space="0" w:color="auto"/>
                                <w:bottom w:val="none" w:sz="0" w:space="0" w:color="auto"/>
                                <w:right w:val="none" w:sz="0" w:space="0" w:color="auto"/>
                              </w:divBdr>
                              <w:divsChild>
                                <w:div w:id="857307763">
                                  <w:marLeft w:val="0"/>
                                  <w:marRight w:val="0"/>
                                  <w:marTop w:val="0"/>
                                  <w:marBottom w:val="0"/>
                                  <w:divBdr>
                                    <w:top w:val="none" w:sz="0" w:space="0" w:color="auto"/>
                                    <w:left w:val="none" w:sz="0" w:space="0" w:color="auto"/>
                                    <w:bottom w:val="none" w:sz="0" w:space="0" w:color="auto"/>
                                    <w:right w:val="none" w:sz="0" w:space="0" w:color="auto"/>
                                  </w:divBdr>
                                  <w:divsChild>
                                    <w:div w:id="64769774">
                                      <w:marLeft w:val="0"/>
                                      <w:marRight w:val="0"/>
                                      <w:marTop w:val="0"/>
                                      <w:marBottom w:val="0"/>
                                      <w:divBdr>
                                        <w:top w:val="none" w:sz="0" w:space="0" w:color="auto"/>
                                        <w:left w:val="none" w:sz="0" w:space="0" w:color="auto"/>
                                        <w:bottom w:val="none" w:sz="0" w:space="0" w:color="auto"/>
                                        <w:right w:val="none" w:sz="0" w:space="0" w:color="auto"/>
                                      </w:divBdr>
                                      <w:divsChild>
                                        <w:div w:id="16590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053224">
      <w:bodyDiv w:val="1"/>
      <w:marLeft w:val="0"/>
      <w:marRight w:val="0"/>
      <w:marTop w:val="0"/>
      <w:marBottom w:val="0"/>
      <w:divBdr>
        <w:top w:val="none" w:sz="0" w:space="0" w:color="auto"/>
        <w:left w:val="none" w:sz="0" w:space="0" w:color="auto"/>
        <w:bottom w:val="none" w:sz="0" w:space="0" w:color="auto"/>
        <w:right w:val="none" w:sz="0" w:space="0" w:color="auto"/>
      </w:divBdr>
      <w:divsChild>
        <w:div w:id="1296138125">
          <w:marLeft w:val="0"/>
          <w:marRight w:val="0"/>
          <w:marTop w:val="0"/>
          <w:marBottom w:val="0"/>
          <w:divBdr>
            <w:top w:val="none" w:sz="0" w:space="0" w:color="auto"/>
            <w:left w:val="none" w:sz="0" w:space="0" w:color="auto"/>
            <w:bottom w:val="none" w:sz="0" w:space="0" w:color="auto"/>
            <w:right w:val="none" w:sz="0" w:space="0" w:color="auto"/>
          </w:divBdr>
        </w:div>
      </w:divsChild>
    </w:div>
    <w:div w:id="204354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oethics" TargetMode="External"/><Relationship Id="rId3" Type="http://schemas.openxmlformats.org/officeDocument/2006/relationships/styles" Target="styles.xml"/><Relationship Id="rId7" Type="http://schemas.openxmlformats.org/officeDocument/2006/relationships/hyperlink" Target="https://en.wikipedia.org/wiki/Biochem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United_Stat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D6DA-5777-4538-9B7B-9CB147AD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6952</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EMBER-USER</dc:creator>
  <cp:keywords/>
  <dc:description/>
  <cp:lastModifiedBy>Ελένη Ναλμπάντη</cp:lastModifiedBy>
  <cp:revision>2</cp:revision>
  <dcterms:created xsi:type="dcterms:W3CDTF">2022-05-31T08:20:00Z</dcterms:created>
  <dcterms:modified xsi:type="dcterms:W3CDTF">2022-05-31T08:20:00Z</dcterms:modified>
</cp:coreProperties>
</file>