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E4" w:rsidRDefault="00F13BE4" w:rsidP="00D03FE8">
      <w:pPr>
        <w:pBdr>
          <w:bottom w:val="single" w:sz="12" w:space="1" w:color="auto"/>
        </w:pBdr>
        <w:rPr>
          <w:sz w:val="28"/>
        </w:rPr>
      </w:pPr>
      <w:r w:rsidRPr="0089630D">
        <w:rPr>
          <w:sz w:val="28"/>
        </w:rPr>
        <w:t xml:space="preserve">ΠΜΣ ΜΕΤΑΦΡΑΣΤΙΚΗ </w:t>
      </w:r>
      <w:r>
        <w:rPr>
          <w:sz w:val="28"/>
        </w:rPr>
        <w:t xml:space="preserve">ΕΡΕΥΝΑ ΣΤΗ ΒΙΟΙΑΤΡΙΚΗ </w:t>
      </w:r>
      <w:r>
        <w:rPr>
          <w:sz w:val="28"/>
        </w:rPr>
        <w:br/>
        <w:t>ΜΑΘΗΜΑ: ΑΝΑΠΤΥΞΗ ΑΚΑΔΗΜΑΙΚΩΝ ΔΕΞΙΟΤΗΤΩΝ</w:t>
      </w:r>
      <w:r w:rsidRPr="0089630D">
        <w:rPr>
          <w:sz w:val="28"/>
        </w:rPr>
        <w:br/>
      </w:r>
      <w:r>
        <w:rPr>
          <w:sz w:val="28"/>
        </w:rPr>
        <w:t>ΕΠΙΒΛΕΠΟΥΣΑ ΚΑΘΗΓΗΤΡΙΑ: ΜΑΡΙΑ ΑΛΕΞΙΟΥ-ΧΑΤΖΑΚΗ</w:t>
      </w:r>
      <w:r w:rsidRPr="0089630D">
        <w:rPr>
          <w:sz w:val="28"/>
        </w:rPr>
        <w:br/>
        <w:t>ΕΡΓΑΣΙΑ:</w:t>
      </w:r>
      <w:r>
        <w:rPr>
          <w:sz w:val="28"/>
        </w:rPr>
        <w:t xml:space="preserve"> ΠΕΡΙΛΗΨΗ ΔΙΠΛ</w:t>
      </w:r>
      <w:r w:rsidR="00D649A6">
        <w:rPr>
          <w:sz w:val="28"/>
        </w:rPr>
        <w:t>Ω</w:t>
      </w:r>
      <w:r>
        <w:rPr>
          <w:sz w:val="28"/>
        </w:rPr>
        <w:t>ΜΑΤΙΚΗΣ ΕΡΓΑΣΙΑΣ</w:t>
      </w:r>
      <w:r>
        <w:rPr>
          <w:sz w:val="28"/>
        </w:rPr>
        <w:br/>
      </w:r>
    </w:p>
    <w:p w:rsidR="00F13BE4" w:rsidRPr="00F13BE4" w:rsidRDefault="00F13BE4" w:rsidP="00D03FE8">
      <w:pPr>
        <w:rPr>
          <w:rFonts w:cs="Times New Roman"/>
          <w:color w:val="000000" w:themeColor="text1"/>
          <w:sz w:val="28"/>
        </w:rPr>
      </w:pPr>
      <w:r w:rsidRPr="00F13BE4">
        <w:rPr>
          <w:rFonts w:cs="Times New Roman"/>
          <w:color w:val="000000" w:themeColor="text1"/>
          <w:sz w:val="28"/>
        </w:rPr>
        <w:t>ΟΝ/ΜΟ:</w:t>
      </w:r>
      <w:r>
        <w:rPr>
          <w:rFonts w:cs="Times New Roman"/>
          <w:color w:val="000000" w:themeColor="text1"/>
          <w:sz w:val="28"/>
        </w:rPr>
        <w:t>ΜΗΤΡΑΙΝΑ ΓΕΩΡΓΙΑ</w:t>
      </w:r>
      <w:r>
        <w:rPr>
          <w:rFonts w:cs="Times New Roman"/>
          <w:color w:val="000000" w:themeColor="text1"/>
          <w:sz w:val="28"/>
        </w:rPr>
        <w:br/>
        <w:t>ΑΕΜ:360</w:t>
      </w:r>
    </w:p>
    <w:p w:rsidR="00F13BE4" w:rsidRPr="00F13BE4" w:rsidRDefault="00F13BE4" w:rsidP="00D03FE8">
      <w:pPr>
        <w:rPr>
          <w:rFonts w:cs="Times New Roman"/>
          <w:color w:val="000000" w:themeColor="text1"/>
          <w:sz w:val="28"/>
        </w:rPr>
      </w:pPr>
    </w:p>
    <w:p w:rsidR="00F13BE4" w:rsidRPr="00F13BE4" w:rsidRDefault="00F13BE4" w:rsidP="00D03FE8">
      <w:pPr>
        <w:rPr>
          <w:rFonts w:cs="Times New Roman"/>
          <w:color w:val="000000" w:themeColor="text1"/>
          <w:sz w:val="28"/>
        </w:rPr>
      </w:pPr>
      <w:r w:rsidRPr="00F13BE4">
        <w:rPr>
          <w:rFonts w:cs="Times New Roman"/>
          <w:color w:val="000000" w:themeColor="text1"/>
          <w:sz w:val="28"/>
          <w:u w:val="single"/>
        </w:rPr>
        <w:t>ΘΕΜΑ ΔΙΠΛΩΜΑΤΙΚΗΣ ΕΡΓΑΣΙΑΣ</w:t>
      </w:r>
      <w:r w:rsidRPr="00F13BE4">
        <w:rPr>
          <w:rFonts w:cs="Times New Roman"/>
          <w:color w:val="000000" w:themeColor="text1"/>
          <w:sz w:val="28"/>
        </w:rPr>
        <w:t>:  ΧΡΗΣΗ ΠΕΙΡΑΜΑΤΙΚΩΝ ΜΟΝΤΕΛΩΝ ΓΙΑ ΤΗ ΜΕΛΕΤΗ ΑΣΘΕΝΕΙΩΝ ΚΑΙ ΤΗΝ ΑΝΑΠΤΥΞΗ ΦΑΡΜΑΚΩΝ: ΤΟ ΠΑΡΑΔΕΙΓΜΑ ΤΗΣ ΝΟΣΟΥ ALZHEIMER ΚΑΙ ΑΛΛΩΝ ΣΥΝΑΦΩΝ ΜΟΡΦΩΝ ΑΝΟΙΑΣ</w:t>
      </w:r>
    </w:p>
    <w:p w:rsidR="00D03FE8" w:rsidRPr="008615EE" w:rsidRDefault="00D03FE8">
      <w:pPr>
        <w:rPr>
          <w:rFonts w:ascii="Times New Roman" w:hAnsi="Times New Roman" w:cs="Times New Roman"/>
          <w:color w:val="000000" w:themeColor="text1"/>
          <w:sz w:val="28"/>
        </w:rPr>
      </w:pPr>
    </w:p>
    <w:p w:rsidR="00D03FE8" w:rsidRPr="008615EE" w:rsidRDefault="00D03FE8">
      <w:pPr>
        <w:rPr>
          <w:rFonts w:ascii="Times New Roman" w:hAnsi="Times New Roman" w:cs="Times New Roman"/>
          <w:color w:val="000000" w:themeColor="text1"/>
          <w:sz w:val="28"/>
        </w:rPr>
      </w:pP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ab/>
        <w:t>Η συγκεκριμένη διπλωματική εργασία εκπονήθηκε σύμφωνα με την υπάρχουσα βιβλιογραφία</w:t>
      </w:r>
      <w:r w:rsidR="00F75696">
        <w:rPr>
          <w:rFonts w:ascii="Times New Roman" w:hAnsi="Times New Roman" w:cs="Times New Roman"/>
          <w:color w:val="000000" w:themeColor="text1"/>
          <w:sz w:val="28"/>
        </w:rPr>
        <w:t>,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75696">
        <w:rPr>
          <w:rFonts w:ascii="Times New Roman" w:hAnsi="Times New Roman" w:cs="Times New Roman"/>
          <w:color w:val="000000" w:themeColor="text1"/>
          <w:sz w:val="28"/>
        </w:rPr>
        <w:t xml:space="preserve">που αντλήθηκε από βάσεις δεδομένων με την χρήση λέξεων-κλειδιών σχετικών με το αντικείμενο που αναλύεται, </w:t>
      </w:r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 xml:space="preserve">όπως για παράδειγμα </w:t>
      </w:r>
      <w:proofErr w:type="spellStart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>Alzheimer’s</w:t>
      </w:r>
      <w:proofErr w:type="spellEnd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>disease</w:t>
      </w:r>
      <w:proofErr w:type="spellEnd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>experimental</w:t>
      </w:r>
      <w:proofErr w:type="spellEnd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>models</w:t>
      </w:r>
      <w:proofErr w:type="spellEnd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>pharmacological</w:t>
      </w:r>
      <w:proofErr w:type="spellEnd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>treatment</w:t>
      </w:r>
      <w:proofErr w:type="spellEnd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>of</w:t>
      </w:r>
      <w:proofErr w:type="spellEnd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 xml:space="preserve"> AD κ.α.</w:t>
      </w:r>
      <w:r w:rsidR="00F75696">
        <w:rPr>
          <w:rFonts w:ascii="Times New Roman" w:hAnsi="Times New Roman" w:cs="Times New Roman"/>
          <w:color w:val="000000" w:themeColor="text1"/>
          <w:sz w:val="28"/>
        </w:rPr>
        <w:t xml:space="preserve"> Η επιλογή των </w:t>
      </w:r>
      <w:r w:rsidR="00F75696">
        <w:rPr>
          <w:rFonts w:ascii="Times New Roman" w:hAnsi="Times New Roman" w:cs="Times New Roman"/>
          <w:color w:val="000000" w:themeColor="text1"/>
          <w:sz w:val="28"/>
          <w:lang w:val="en-US"/>
        </w:rPr>
        <w:t>review</w:t>
      </w:r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F75696">
        <w:rPr>
          <w:rFonts w:ascii="Times New Roman" w:hAnsi="Times New Roman" w:cs="Times New Roman"/>
          <w:color w:val="000000" w:themeColor="text1"/>
          <w:sz w:val="28"/>
        </w:rPr>
        <w:t xml:space="preserve">των άρθρων, των επιστημονικών δημοσιεύσεων και των επιστημονικών βιβλίων που χρησιμοποιήθηκαν, έγινε με βάση την χρονολογία δημοσίευσης και το περιεχόμενο. Σκοπός της εργασίας είναι η </w:t>
      </w:r>
      <w:r w:rsidR="00F75696" w:rsidRPr="009F574B">
        <w:rPr>
          <w:rFonts w:ascii="Times New Roman" w:hAnsi="Times New Roman" w:cs="Times New Roman"/>
          <w:sz w:val="24"/>
          <w:szCs w:val="24"/>
        </w:rPr>
        <w:t xml:space="preserve"> </w:t>
      </w:r>
      <w:r w:rsidR="00F75696">
        <w:rPr>
          <w:rFonts w:ascii="Times New Roman" w:hAnsi="Times New Roman" w:cs="Times New Roman"/>
          <w:color w:val="000000" w:themeColor="text1"/>
          <w:sz w:val="28"/>
        </w:rPr>
        <w:t>μελέτη του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ρόλο</w:t>
      </w:r>
      <w:r w:rsidR="00F75696">
        <w:rPr>
          <w:rFonts w:ascii="Times New Roman" w:hAnsi="Times New Roman" w:cs="Times New Roman"/>
          <w:color w:val="000000" w:themeColor="text1"/>
          <w:sz w:val="28"/>
        </w:rPr>
        <w:t>υ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των πειραματικών μοντέλων στην διάγνωση και την θεραπεία νευροεκφυλιστικών νόσων, ιδιαίτερα της Νόσου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Alzheimer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και συναφών μορφών άνοιας, όπως η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Frontotemporal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Dementia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(Μετωποκροταφική Άνοια) , η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Vascular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Dementia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(Αγγειακή Άνοια) και η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Dementia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with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Lewy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Bodies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(Άνοια των σωμάτων του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Lewy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br/>
        <w:t xml:space="preserve"> 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ab/>
        <w:t>Σε ερευνητικό επίπεδο τα τελευταία χρόνια διεξάγονται όλο και περισσότερες μελέτες εστιασμένες στις νευροεκφυλιστικές νόσους. Η χρήση των πειραματικών μοντέλων καθίσταται απαραίτητη για την κατανόηση της αιτιοπαθολογίας και την αξιολόγηση διαφόρων θεραπευτικών προσεγγίσεων μέσω προκλινικών ελέγχων. Το περιεχόμενο της διπλωματικ</w:t>
      </w:r>
      <w:r w:rsidR="00687541">
        <w:rPr>
          <w:rFonts w:ascii="Times New Roman" w:hAnsi="Times New Roman" w:cs="Times New Roman"/>
          <w:color w:val="000000" w:themeColor="text1"/>
          <w:sz w:val="28"/>
        </w:rPr>
        <w:t xml:space="preserve">ής αυτής εργασίας περιλαμβάνει 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στο γενικό μέρος μια συνοπτική αναφορά της ανθρώπινης μνήμης και της άνοιας, καθώς και των βασικών στοιχείων του κλινικού αυτού συνδρόμου. 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lastRenderedPageBreak/>
        <w:t>Επιπλέον αναλύονται τα αιτιολογικά, παθολογικά και γενετικά χ</w:t>
      </w:r>
      <w:r w:rsidR="001C5BFC" w:rsidRPr="008615EE">
        <w:rPr>
          <w:rFonts w:ascii="Times New Roman" w:hAnsi="Times New Roman" w:cs="Times New Roman"/>
          <w:color w:val="000000" w:themeColor="text1"/>
          <w:sz w:val="28"/>
        </w:rPr>
        <w:t>αρακτηριστικά καθεμί</w:t>
      </w:r>
      <w:r w:rsidR="00F13BE4">
        <w:rPr>
          <w:rFonts w:ascii="Times New Roman" w:hAnsi="Times New Roman" w:cs="Times New Roman"/>
          <w:color w:val="000000" w:themeColor="text1"/>
          <w:sz w:val="28"/>
        </w:rPr>
        <w:t>ας</w:t>
      </w:r>
      <w:r w:rsidR="001C5BFC" w:rsidRPr="008615EE">
        <w:rPr>
          <w:rFonts w:ascii="Times New Roman" w:hAnsi="Times New Roman" w:cs="Times New Roman"/>
          <w:color w:val="000000" w:themeColor="text1"/>
          <w:sz w:val="28"/>
        </w:rPr>
        <w:t xml:space="preserve"> των υπό ανάλυση νόσων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, τα ποσοστά εμφάνισης στον πληθυσμό, οι διαθέσιμες διαγνωστικές και θεραπευτικές στρατηγικές καθώς και οι ομοιότητες-διαφορές που εμφανίζουν μεταξύ τους. Στο ειδικό μέρος κατηγοριοποιούνται τα πειραματικά μοντέλα που έχουν αναπτυχθεί και παρουσιάζονται τα αποτελέσματα των ερευνών που συνεισέφεραν στη μελέτη της Νόσου </w:t>
      </w:r>
      <w:r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Alzheimer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 xml:space="preserve"> και συναφών μορφών άνοιας.</w:t>
      </w:r>
      <w:r w:rsidR="001C5BFC" w:rsidRPr="008615EE">
        <w:rPr>
          <w:rFonts w:ascii="Times New Roman" w:hAnsi="Times New Roman" w:cs="Times New Roman"/>
          <w:color w:val="000000" w:themeColor="text1"/>
          <w:sz w:val="28"/>
        </w:rPr>
        <w:t xml:space="preserve"> Η </w:t>
      </w:r>
      <w:r w:rsidR="001C5BFC"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Drosophila</w:t>
      </w:r>
      <w:r w:rsidR="001C5BFC" w:rsidRPr="008615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C5BFC"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Melanogaster</w:t>
      </w:r>
      <w:r w:rsidR="001C5BFC" w:rsidRPr="008615EE">
        <w:rPr>
          <w:rFonts w:ascii="Times New Roman" w:hAnsi="Times New Roman" w:cs="Times New Roman"/>
          <w:color w:val="000000" w:themeColor="text1"/>
          <w:sz w:val="28"/>
        </w:rPr>
        <w:t xml:space="preserve">, ο ποντικός, ο αρουραίος, το </w:t>
      </w:r>
      <w:proofErr w:type="spellStart"/>
      <w:r w:rsidR="001C5BFC" w:rsidRPr="008615EE">
        <w:rPr>
          <w:rFonts w:ascii="Times New Roman" w:hAnsi="Times New Roman" w:cs="Times New Roman"/>
          <w:color w:val="000000" w:themeColor="text1"/>
          <w:sz w:val="28"/>
          <w:lang w:val="en-US"/>
        </w:rPr>
        <w:t>zebrafish</w:t>
      </w:r>
      <w:proofErr w:type="spellEnd"/>
      <w:r w:rsidR="001C5BFC" w:rsidRPr="008615EE">
        <w:rPr>
          <w:rFonts w:ascii="Times New Roman" w:hAnsi="Times New Roman" w:cs="Times New Roman"/>
          <w:color w:val="000000" w:themeColor="text1"/>
          <w:sz w:val="28"/>
        </w:rPr>
        <w:t>,</w:t>
      </w:r>
      <w:r w:rsidR="008615EE" w:rsidRPr="008615EE">
        <w:rPr>
          <w:rFonts w:ascii="Times New Roman" w:hAnsi="Times New Roman" w:cs="Times New Roman"/>
          <w:color w:val="000000" w:themeColor="text1"/>
          <w:sz w:val="28"/>
        </w:rPr>
        <w:t xml:space="preserve"> οι</w:t>
      </w:r>
      <w:r w:rsidR="001C5BFC" w:rsidRPr="008615EE">
        <w:rPr>
          <w:rFonts w:ascii="Times New Roman" w:hAnsi="Times New Roman" w:cs="Times New Roman"/>
          <w:color w:val="000000" w:themeColor="text1"/>
          <w:sz w:val="28"/>
        </w:rPr>
        <w:t xml:space="preserve"> κ</w:t>
      </w:r>
      <w:r w:rsidR="008615EE" w:rsidRPr="008615EE">
        <w:rPr>
          <w:rFonts w:ascii="Times New Roman" w:hAnsi="Times New Roman" w:cs="Times New Roman"/>
          <w:color w:val="000000" w:themeColor="text1"/>
          <w:sz w:val="28"/>
        </w:rPr>
        <w:t>αλλιέργειε</w:t>
      </w:r>
      <w:r w:rsidR="001C5BFC" w:rsidRPr="008615EE">
        <w:rPr>
          <w:rFonts w:ascii="Times New Roman" w:hAnsi="Times New Roman" w:cs="Times New Roman"/>
          <w:color w:val="000000" w:themeColor="text1"/>
          <w:sz w:val="28"/>
        </w:rPr>
        <w:t>ς κυττάρων</w:t>
      </w:r>
      <w:r w:rsidR="008615EE" w:rsidRPr="008615EE">
        <w:rPr>
          <w:rFonts w:ascii="Times New Roman" w:hAnsi="Times New Roman" w:cs="Times New Roman"/>
          <w:color w:val="000000" w:themeColor="text1"/>
          <w:sz w:val="28"/>
        </w:rPr>
        <w:t xml:space="preserve"> και οι καλλιέργειες</w:t>
      </w:r>
      <w:r w:rsidR="001C5BFC" w:rsidRPr="008615E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615EE" w:rsidRPr="008615EE">
        <w:rPr>
          <w:rFonts w:ascii="Times New Roman" w:hAnsi="Times New Roman" w:cs="Times New Roman"/>
          <w:color w:val="000000" w:themeColor="text1"/>
          <w:sz w:val="28"/>
        </w:rPr>
        <w:t xml:space="preserve">μικροβίων είναι εκείνοι που χρησιμοποιούνται συνήθως στην περίπτωση των συγκεκριμένων νευροεκφυλιστικών ασθενειών για την διάγνωση, τη θεραπεία και την ανάπτυξη φαρμάκων. </w:t>
      </w:r>
      <w:r w:rsidR="008615EE">
        <w:rPr>
          <w:rFonts w:ascii="Times New Roman" w:hAnsi="Times New Roman" w:cs="Times New Roman"/>
          <w:color w:val="000000" w:themeColor="text1"/>
          <w:sz w:val="28"/>
        </w:rPr>
        <w:t xml:space="preserve">Η επιλογή του κατάλληλου οργανισμού μοντέλου είναι απόρροια ορισμένων παραγόντων που πρέπει να λαμβάνονται υπόψη. Στο τελευταίο μέρος της εργασίας 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>συμπεριλαμβάνονται ορισμένες μελλοντικές ερευνητικές προσεγγίσεις για τα πειραματικά μοντέλα και τις αναφερθείσες νόσους</w:t>
      </w:r>
      <w:r w:rsidR="00B07164">
        <w:rPr>
          <w:rFonts w:ascii="Times New Roman" w:hAnsi="Times New Roman" w:cs="Times New Roman"/>
          <w:color w:val="000000" w:themeColor="text1"/>
          <w:sz w:val="28"/>
        </w:rPr>
        <w:t xml:space="preserve"> που αφορούν την κάλυψη υπαρχουσών αμφιβολιών και την πολυζήτητη ανάγκη εύρεσης θεραπείας</w:t>
      </w:r>
      <w:r w:rsidR="00F75696">
        <w:rPr>
          <w:rFonts w:ascii="Times New Roman" w:hAnsi="Times New Roman" w:cs="Times New Roman"/>
          <w:color w:val="000000" w:themeColor="text1"/>
          <w:sz w:val="28"/>
        </w:rPr>
        <w:t>,</w:t>
      </w:r>
      <w:r w:rsidR="00B07164">
        <w:rPr>
          <w:rFonts w:ascii="Times New Roman" w:hAnsi="Times New Roman" w:cs="Times New Roman"/>
          <w:color w:val="000000" w:themeColor="text1"/>
          <w:sz w:val="28"/>
        </w:rPr>
        <w:t xml:space="preserve"> ενώ επιπλέον παρατίθεται και</w:t>
      </w:r>
      <w:r w:rsidR="00F75696">
        <w:rPr>
          <w:rFonts w:ascii="Times New Roman" w:hAnsi="Times New Roman" w:cs="Times New Roman"/>
          <w:color w:val="000000" w:themeColor="text1"/>
          <w:sz w:val="28"/>
        </w:rPr>
        <w:t xml:space="preserve"> η σχέση της άνοιας με την</w:t>
      </w:r>
      <w:r w:rsidR="00B0716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13BE4">
        <w:rPr>
          <w:rFonts w:ascii="Times New Roman" w:hAnsi="Times New Roman" w:cs="Times New Roman"/>
          <w:color w:val="000000" w:themeColor="text1"/>
          <w:sz w:val="28"/>
        </w:rPr>
        <w:t xml:space="preserve">πλέον γνώριμη </w:t>
      </w:r>
      <w:proofErr w:type="spellStart"/>
      <w:r w:rsidR="00687541">
        <w:rPr>
          <w:rFonts w:ascii="Times New Roman" w:hAnsi="Times New Roman" w:cs="Times New Roman"/>
          <w:color w:val="000000" w:themeColor="text1"/>
          <w:sz w:val="28"/>
          <w:lang w:val="en-US"/>
        </w:rPr>
        <w:t>C</w:t>
      </w:r>
      <w:r w:rsidR="00F75696">
        <w:rPr>
          <w:rFonts w:ascii="Times New Roman" w:hAnsi="Times New Roman" w:cs="Times New Roman"/>
          <w:color w:val="000000" w:themeColor="text1"/>
          <w:sz w:val="28"/>
          <w:lang w:val="en-US"/>
        </w:rPr>
        <w:t>ovid</w:t>
      </w:r>
      <w:proofErr w:type="spellEnd"/>
      <w:r w:rsidR="00F75696" w:rsidRPr="00F75696">
        <w:rPr>
          <w:rFonts w:ascii="Times New Roman" w:hAnsi="Times New Roman" w:cs="Times New Roman"/>
          <w:color w:val="000000" w:themeColor="text1"/>
          <w:sz w:val="28"/>
        </w:rPr>
        <w:t>-19</w:t>
      </w:r>
      <w:r w:rsidRPr="008615EE">
        <w:rPr>
          <w:rFonts w:ascii="Times New Roman" w:hAnsi="Times New Roman" w:cs="Times New Roman"/>
          <w:color w:val="000000" w:themeColor="text1"/>
          <w:sz w:val="28"/>
        </w:rPr>
        <w:t>.</w:t>
      </w:r>
    </w:p>
    <w:sectPr w:rsidR="00D03FE8" w:rsidRPr="008615EE" w:rsidSect="00D03F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3FE8"/>
    <w:rsid w:val="001C5BFC"/>
    <w:rsid w:val="001D7135"/>
    <w:rsid w:val="003206F1"/>
    <w:rsid w:val="00687541"/>
    <w:rsid w:val="008615EE"/>
    <w:rsid w:val="008E3530"/>
    <w:rsid w:val="00976718"/>
    <w:rsid w:val="00AF375D"/>
    <w:rsid w:val="00B07164"/>
    <w:rsid w:val="00B5088C"/>
    <w:rsid w:val="00D03FE8"/>
    <w:rsid w:val="00D649A6"/>
    <w:rsid w:val="00D8348B"/>
    <w:rsid w:val="00F13BE4"/>
    <w:rsid w:val="00F7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2021-12-22T16:58:00Z</dcterms:created>
  <dcterms:modified xsi:type="dcterms:W3CDTF">2021-12-22T20:48:00Z</dcterms:modified>
</cp:coreProperties>
</file>