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8985" w14:textId="77777777" w:rsidR="007173CC" w:rsidRPr="00144521" w:rsidRDefault="000B5FE5" w:rsidP="000B5FE5">
      <w:pPr>
        <w:jc w:val="center"/>
        <w:rPr>
          <w:rFonts w:cstheme="minorHAnsi"/>
          <w:b/>
          <w:sz w:val="30"/>
          <w:szCs w:val="30"/>
        </w:rPr>
      </w:pPr>
      <w:r w:rsidRPr="00144521">
        <w:rPr>
          <w:rFonts w:cstheme="minorHAnsi"/>
          <w:b/>
          <w:sz w:val="30"/>
          <w:szCs w:val="30"/>
        </w:rPr>
        <w:t xml:space="preserve">ΔΗΛΩΣΕΙΣ ΜΑΘΗΜΑΤΩΝ ΧΕΙΜΕΡΙΝΟΥ ΕΞΑΜΗΝΟΥ </w:t>
      </w:r>
      <w:r w:rsidR="00E434A7" w:rsidRPr="00144521">
        <w:rPr>
          <w:rFonts w:cstheme="minorHAnsi"/>
          <w:b/>
          <w:sz w:val="30"/>
          <w:szCs w:val="30"/>
        </w:rPr>
        <w:t>20</w:t>
      </w:r>
      <w:r w:rsidR="004A46D4" w:rsidRPr="00144521">
        <w:rPr>
          <w:rFonts w:cstheme="minorHAnsi"/>
          <w:b/>
          <w:sz w:val="30"/>
          <w:szCs w:val="30"/>
        </w:rPr>
        <w:t>2</w:t>
      </w:r>
      <w:r w:rsidR="00A276BD" w:rsidRPr="00144521">
        <w:rPr>
          <w:rFonts w:cstheme="minorHAnsi"/>
          <w:b/>
          <w:sz w:val="30"/>
          <w:szCs w:val="30"/>
        </w:rPr>
        <w:t>4</w:t>
      </w:r>
      <w:r w:rsidR="00E434A7" w:rsidRPr="00144521">
        <w:rPr>
          <w:rFonts w:cstheme="minorHAnsi"/>
          <w:b/>
          <w:sz w:val="30"/>
          <w:szCs w:val="30"/>
        </w:rPr>
        <w:t>-</w:t>
      </w:r>
      <w:r w:rsidR="00F269E3" w:rsidRPr="00144521">
        <w:rPr>
          <w:rFonts w:cstheme="minorHAnsi"/>
          <w:b/>
          <w:sz w:val="30"/>
          <w:szCs w:val="30"/>
        </w:rPr>
        <w:t>20</w:t>
      </w:r>
      <w:r w:rsidR="00E434A7" w:rsidRPr="00144521">
        <w:rPr>
          <w:rFonts w:cstheme="minorHAnsi"/>
          <w:b/>
          <w:sz w:val="30"/>
          <w:szCs w:val="30"/>
        </w:rPr>
        <w:t>2</w:t>
      </w:r>
      <w:r w:rsidR="00A276BD" w:rsidRPr="00144521">
        <w:rPr>
          <w:rFonts w:cstheme="minorHAnsi"/>
          <w:b/>
          <w:sz w:val="30"/>
          <w:szCs w:val="30"/>
        </w:rPr>
        <w:t>5</w:t>
      </w:r>
    </w:p>
    <w:p w14:paraId="0B737196" w14:textId="77777777" w:rsidR="000B5FE5" w:rsidRPr="00A276BD" w:rsidRDefault="006017C7" w:rsidP="000B5FE5">
      <w:pPr>
        <w:jc w:val="center"/>
        <w:rPr>
          <w:rFonts w:cstheme="minorHAnsi"/>
          <w:sz w:val="30"/>
          <w:szCs w:val="30"/>
        </w:rPr>
      </w:pPr>
      <w:r w:rsidRPr="00A276BD">
        <w:rPr>
          <w:rFonts w:cstheme="minorHAnsi"/>
          <w:sz w:val="30"/>
          <w:szCs w:val="30"/>
        </w:rPr>
        <w:t>από</w:t>
      </w:r>
      <w:r w:rsidR="000B5FE5" w:rsidRPr="00A276BD">
        <w:rPr>
          <w:rFonts w:cstheme="minorHAnsi"/>
          <w:sz w:val="30"/>
          <w:szCs w:val="30"/>
        </w:rPr>
        <w:t xml:space="preserve"> </w:t>
      </w:r>
      <w:r w:rsidR="00A276BD" w:rsidRPr="00A276BD">
        <w:rPr>
          <w:rFonts w:cstheme="minorHAnsi"/>
          <w:b/>
          <w:sz w:val="30"/>
          <w:szCs w:val="30"/>
        </w:rPr>
        <w:t>0</w:t>
      </w:r>
      <w:r w:rsidR="00B83C3D" w:rsidRPr="00A276BD">
        <w:rPr>
          <w:rFonts w:cstheme="minorHAnsi"/>
          <w:b/>
          <w:sz w:val="30"/>
          <w:szCs w:val="30"/>
        </w:rPr>
        <w:t>4</w:t>
      </w:r>
      <w:r w:rsidR="008A0A56" w:rsidRPr="00A276BD">
        <w:rPr>
          <w:rFonts w:cstheme="minorHAnsi"/>
          <w:b/>
          <w:sz w:val="30"/>
          <w:szCs w:val="30"/>
        </w:rPr>
        <w:t>-</w:t>
      </w:r>
      <w:r w:rsidR="0025402B" w:rsidRPr="00A276BD">
        <w:rPr>
          <w:rFonts w:cstheme="minorHAnsi"/>
          <w:b/>
          <w:sz w:val="30"/>
          <w:szCs w:val="30"/>
        </w:rPr>
        <w:t>10</w:t>
      </w:r>
      <w:r w:rsidR="008A0A56" w:rsidRPr="00A276BD">
        <w:rPr>
          <w:rFonts w:cstheme="minorHAnsi"/>
          <w:b/>
          <w:sz w:val="30"/>
          <w:szCs w:val="30"/>
        </w:rPr>
        <w:t>-20</w:t>
      </w:r>
      <w:r w:rsidR="004A46D4" w:rsidRPr="00A276BD">
        <w:rPr>
          <w:rFonts w:cstheme="minorHAnsi"/>
          <w:b/>
          <w:sz w:val="30"/>
          <w:szCs w:val="30"/>
        </w:rPr>
        <w:t>2</w:t>
      </w:r>
      <w:r w:rsidR="00A276BD" w:rsidRPr="00A276BD">
        <w:rPr>
          <w:rFonts w:cstheme="minorHAnsi"/>
          <w:b/>
          <w:sz w:val="30"/>
          <w:szCs w:val="30"/>
        </w:rPr>
        <w:t>4</w:t>
      </w:r>
      <w:r w:rsidR="000B5FE5" w:rsidRPr="00A276BD">
        <w:rPr>
          <w:rFonts w:cstheme="minorHAnsi"/>
          <w:sz w:val="30"/>
          <w:szCs w:val="30"/>
        </w:rPr>
        <w:t xml:space="preserve"> </w:t>
      </w:r>
      <w:r w:rsidRPr="00A276BD">
        <w:rPr>
          <w:rFonts w:cstheme="minorHAnsi"/>
          <w:sz w:val="30"/>
          <w:szCs w:val="30"/>
        </w:rPr>
        <w:t>έως</w:t>
      </w:r>
      <w:r w:rsidR="000B5FE5" w:rsidRPr="00A276BD">
        <w:rPr>
          <w:rFonts w:cstheme="minorHAnsi"/>
          <w:sz w:val="30"/>
          <w:szCs w:val="30"/>
        </w:rPr>
        <w:t xml:space="preserve"> </w:t>
      </w:r>
      <w:r w:rsidR="00A276BD" w:rsidRPr="00A276BD">
        <w:rPr>
          <w:rFonts w:cstheme="minorHAnsi"/>
          <w:b/>
          <w:sz w:val="30"/>
          <w:szCs w:val="30"/>
        </w:rPr>
        <w:t>1</w:t>
      </w:r>
      <w:r w:rsidR="000D7245">
        <w:rPr>
          <w:rFonts w:cstheme="minorHAnsi"/>
          <w:b/>
          <w:sz w:val="30"/>
          <w:szCs w:val="30"/>
        </w:rPr>
        <w:t>0</w:t>
      </w:r>
      <w:r w:rsidR="00E434A7" w:rsidRPr="00A276BD">
        <w:rPr>
          <w:rFonts w:cstheme="minorHAnsi"/>
          <w:b/>
          <w:sz w:val="30"/>
          <w:szCs w:val="30"/>
        </w:rPr>
        <w:t>-1</w:t>
      </w:r>
      <w:r w:rsidR="004A46D4" w:rsidRPr="00A276BD">
        <w:rPr>
          <w:rFonts w:cstheme="minorHAnsi"/>
          <w:b/>
          <w:sz w:val="30"/>
          <w:szCs w:val="30"/>
        </w:rPr>
        <w:t>0</w:t>
      </w:r>
      <w:r w:rsidR="008A0A56" w:rsidRPr="00A276BD">
        <w:rPr>
          <w:rFonts w:cstheme="minorHAnsi"/>
          <w:b/>
          <w:sz w:val="30"/>
          <w:szCs w:val="30"/>
        </w:rPr>
        <w:t>-20</w:t>
      </w:r>
      <w:r w:rsidR="004A46D4" w:rsidRPr="00A276BD">
        <w:rPr>
          <w:rFonts w:cstheme="minorHAnsi"/>
          <w:b/>
          <w:sz w:val="30"/>
          <w:szCs w:val="30"/>
        </w:rPr>
        <w:t>2</w:t>
      </w:r>
      <w:r w:rsidR="00A276BD" w:rsidRPr="00A276BD">
        <w:rPr>
          <w:rFonts w:cstheme="minorHAnsi"/>
          <w:b/>
          <w:sz w:val="30"/>
          <w:szCs w:val="30"/>
        </w:rPr>
        <w:t>4</w:t>
      </w:r>
    </w:p>
    <w:p w14:paraId="66D938CB" w14:textId="77777777" w:rsidR="0064230F" w:rsidRPr="00A276BD" w:rsidRDefault="0064230F" w:rsidP="000B5FE5">
      <w:pPr>
        <w:jc w:val="center"/>
        <w:rPr>
          <w:rFonts w:cstheme="minorHAnsi"/>
          <w:b/>
          <w:sz w:val="26"/>
          <w:szCs w:val="26"/>
        </w:rPr>
      </w:pPr>
    </w:p>
    <w:p w14:paraId="3664B184" w14:textId="77777777" w:rsidR="0064230F" w:rsidRPr="00A276BD" w:rsidRDefault="0064230F" w:rsidP="0064230F">
      <w:pPr>
        <w:jc w:val="center"/>
        <w:rPr>
          <w:rFonts w:cstheme="minorHAnsi"/>
          <w:sz w:val="26"/>
          <w:szCs w:val="26"/>
        </w:rPr>
      </w:pPr>
      <w:r w:rsidRPr="00A276BD">
        <w:rPr>
          <w:rFonts w:cstheme="minorHAnsi"/>
          <w:sz w:val="26"/>
          <w:szCs w:val="26"/>
        </w:rPr>
        <w:t xml:space="preserve">Φοιτητές που </w:t>
      </w:r>
      <w:r w:rsidR="009B53BC" w:rsidRPr="00A276BD">
        <w:rPr>
          <w:rFonts w:cstheme="minorHAnsi"/>
          <w:b/>
          <w:sz w:val="26"/>
          <w:szCs w:val="26"/>
          <w:u w:val="single"/>
        </w:rPr>
        <w:t>ΔΕΝ</w:t>
      </w:r>
      <w:r w:rsidRPr="00A276BD">
        <w:rPr>
          <w:rFonts w:cstheme="minorHAnsi"/>
          <w:sz w:val="26"/>
          <w:szCs w:val="26"/>
        </w:rPr>
        <w:t xml:space="preserve"> έχουν κάνει δήλωση μαθημάτων </w:t>
      </w:r>
      <w:r w:rsidR="009D566C" w:rsidRPr="00A276BD">
        <w:rPr>
          <w:rFonts w:cstheme="minorHAnsi"/>
          <w:b/>
          <w:sz w:val="26"/>
          <w:szCs w:val="26"/>
          <w:u w:val="single"/>
        </w:rPr>
        <w:t>ΔΕΝ</w:t>
      </w:r>
      <w:r w:rsidRPr="00A276BD">
        <w:rPr>
          <w:rFonts w:cstheme="minorHAnsi"/>
          <w:sz w:val="26"/>
          <w:szCs w:val="26"/>
        </w:rPr>
        <w:t xml:space="preserve"> έχουν το δικαίωμα να συμμετέχουν στις εξετάσεις του εξαμήνου!!!!</w:t>
      </w:r>
    </w:p>
    <w:p w14:paraId="4FFAF2C3" w14:textId="77777777" w:rsidR="006017C7" w:rsidRPr="00306249" w:rsidRDefault="00A276BD" w:rsidP="00306249">
      <w:pPr>
        <w:rPr>
          <w:rFonts w:cstheme="minorHAnsi"/>
          <w:b/>
          <w:sz w:val="26"/>
          <w:szCs w:val="26"/>
        </w:rPr>
      </w:pPr>
      <w:r w:rsidRPr="00306249">
        <w:rPr>
          <w:rFonts w:cstheme="minorHAnsi"/>
          <w:b/>
          <w:sz w:val="26"/>
          <w:szCs w:val="26"/>
        </w:rPr>
        <w:t xml:space="preserve">Για τους </w:t>
      </w:r>
      <w:r w:rsidR="006017C7" w:rsidRPr="00306249">
        <w:rPr>
          <w:rFonts w:cstheme="minorHAnsi"/>
          <w:b/>
          <w:sz w:val="26"/>
          <w:szCs w:val="26"/>
          <w:u w:val="single"/>
        </w:rPr>
        <w:t>πρωτοετείς φοιτητές</w:t>
      </w:r>
      <w:r w:rsidR="006017C7" w:rsidRPr="00306249">
        <w:rPr>
          <w:rFonts w:cstheme="minorHAnsi"/>
          <w:b/>
          <w:sz w:val="26"/>
          <w:szCs w:val="26"/>
        </w:rPr>
        <w:t xml:space="preserve"> (έτος εισαγωγής 202</w:t>
      </w:r>
      <w:r w:rsidRPr="00306249">
        <w:rPr>
          <w:rFonts w:cstheme="minorHAnsi"/>
          <w:b/>
          <w:sz w:val="26"/>
          <w:szCs w:val="26"/>
        </w:rPr>
        <w:t>4</w:t>
      </w:r>
      <w:r w:rsidR="006017C7" w:rsidRPr="00306249">
        <w:rPr>
          <w:rFonts w:cstheme="minorHAnsi"/>
          <w:b/>
          <w:sz w:val="26"/>
          <w:szCs w:val="26"/>
        </w:rPr>
        <w:t>-202</w:t>
      </w:r>
      <w:r w:rsidRPr="00306249">
        <w:rPr>
          <w:rFonts w:cstheme="minorHAnsi"/>
          <w:b/>
          <w:sz w:val="26"/>
          <w:szCs w:val="26"/>
        </w:rPr>
        <w:t>5)</w:t>
      </w:r>
      <w:r w:rsidR="006017C7" w:rsidRPr="00306249">
        <w:rPr>
          <w:rFonts w:cstheme="minorHAnsi"/>
          <w:b/>
          <w:sz w:val="26"/>
          <w:szCs w:val="26"/>
        </w:rPr>
        <w:t xml:space="preserve"> </w:t>
      </w:r>
      <w:r w:rsidRPr="00306249">
        <w:rPr>
          <w:rFonts w:cstheme="minorHAnsi"/>
          <w:b/>
          <w:sz w:val="26"/>
          <w:szCs w:val="26"/>
        </w:rPr>
        <w:t xml:space="preserve">θα ακολουθήσει </w:t>
      </w:r>
      <w:r w:rsidRPr="00306249">
        <w:rPr>
          <w:rFonts w:cstheme="minorHAnsi"/>
          <w:b/>
          <w:sz w:val="26"/>
          <w:szCs w:val="26"/>
          <w:u w:val="single"/>
        </w:rPr>
        <w:t>νέα</w:t>
      </w:r>
      <w:r w:rsidRPr="00306249">
        <w:rPr>
          <w:rFonts w:cstheme="minorHAnsi"/>
          <w:b/>
          <w:sz w:val="26"/>
          <w:szCs w:val="26"/>
        </w:rPr>
        <w:t xml:space="preserve"> ανακοίνωση για </w:t>
      </w:r>
      <w:r w:rsidR="00133944" w:rsidRPr="00306249">
        <w:rPr>
          <w:rFonts w:cstheme="minorHAnsi"/>
          <w:b/>
          <w:sz w:val="26"/>
          <w:szCs w:val="26"/>
        </w:rPr>
        <w:t xml:space="preserve">τη </w:t>
      </w:r>
      <w:r w:rsidRPr="00306249">
        <w:rPr>
          <w:rFonts w:cstheme="minorHAnsi"/>
          <w:b/>
          <w:sz w:val="26"/>
          <w:szCs w:val="26"/>
        </w:rPr>
        <w:t xml:space="preserve">δήλωση μαθημάτων </w:t>
      </w:r>
    </w:p>
    <w:p w14:paraId="69400C90" w14:textId="77777777" w:rsidR="00E26F33" w:rsidRPr="00E26F33" w:rsidRDefault="00E26F33" w:rsidP="00E26F33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Οι δηλώσεις μαθημάτων υποβάλλονται ηλεκτρονικά </w:t>
      </w:r>
      <w:r w:rsidRPr="00E26F33">
        <w:rPr>
          <w:rFonts w:cstheme="minorHAnsi"/>
          <w:sz w:val="26"/>
          <w:szCs w:val="26"/>
          <w:shd w:val="clear" w:color="auto" w:fill="FFFFFF"/>
        </w:rPr>
        <w:t>στη διεύθυνση </w:t>
      </w:r>
      <w:hyperlink r:id="rId5" w:history="1">
        <w:r w:rsidRPr="00B32A67">
          <w:rPr>
            <w:rFonts w:cstheme="minorHAnsi"/>
            <w:b/>
            <w:color w:val="0070C0"/>
            <w:sz w:val="26"/>
            <w:szCs w:val="26"/>
            <w:u w:val="single"/>
            <w:shd w:val="clear" w:color="auto" w:fill="FFFFFF"/>
          </w:rPr>
          <w:t>https://students.duth.gr</w:t>
        </w:r>
      </w:hyperlink>
      <w:r w:rsidRPr="00B32A67">
        <w:rPr>
          <w:rFonts w:cstheme="minorHAnsi"/>
          <w:color w:val="0070C0"/>
          <w:sz w:val="26"/>
          <w:szCs w:val="26"/>
        </w:rPr>
        <w:t xml:space="preserve"> </w:t>
      </w:r>
    </w:p>
    <w:p w14:paraId="592ED577" w14:textId="77777777" w:rsidR="00A276BD" w:rsidRPr="00A276BD" w:rsidRDefault="00A276BD" w:rsidP="00A276BD">
      <w:pPr>
        <w:jc w:val="both"/>
        <w:rPr>
          <w:rFonts w:cstheme="minorHAnsi"/>
          <w:sz w:val="26"/>
          <w:szCs w:val="26"/>
        </w:rPr>
      </w:pPr>
    </w:p>
    <w:p w14:paraId="74C0184F" w14:textId="77777777" w:rsidR="00A276BD" w:rsidRPr="00A276BD" w:rsidRDefault="00A276BD" w:rsidP="00A276BD">
      <w:pPr>
        <w:jc w:val="both"/>
        <w:rPr>
          <w:rFonts w:cstheme="minorHAnsi"/>
          <w:b/>
          <w:sz w:val="26"/>
          <w:szCs w:val="26"/>
          <w:u w:val="single"/>
        </w:rPr>
      </w:pPr>
      <w:r w:rsidRPr="00A276BD">
        <w:rPr>
          <w:rFonts w:cstheme="minorHAnsi"/>
          <w:b/>
          <w:sz w:val="26"/>
          <w:szCs w:val="26"/>
          <w:u w:val="single"/>
        </w:rPr>
        <w:t>Φοιτητές Τεχνολογικής Εκπαίδευσης</w:t>
      </w:r>
    </w:p>
    <w:p w14:paraId="087185FD" w14:textId="77777777" w:rsidR="003C610E" w:rsidRPr="00A276BD" w:rsidRDefault="009D566C" w:rsidP="00016BB7">
      <w:pPr>
        <w:pStyle w:val="a3"/>
        <w:rPr>
          <w:rFonts w:cstheme="minorHAnsi"/>
          <w:sz w:val="26"/>
          <w:szCs w:val="26"/>
        </w:rPr>
      </w:pPr>
      <w:r w:rsidRPr="00A276BD">
        <w:rPr>
          <w:rFonts w:cstheme="minorHAnsi"/>
          <w:sz w:val="26"/>
          <w:szCs w:val="26"/>
        </w:rPr>
        <w:t>Κ</w:t>
      </w:r>
      <w:r w:rsidR="00E434A7" w:rsidRPr="00A276BD">
        <w:rPr>
          <w:rFonts w:cstheme="minorHAnsi"/>
          <w:sz w:val="26"/>
          <w:szCs w:val="26"/>
        </w:rPr>
        <w:t xml:space="preserve">ανόνες δήλωσης που οφείλουν να τηρούν </w:t>
      </w:r>
      <w:r w:rsidRPr="00A276BD">
        <w:rPr>
          <w:rFonts w:cstheme="minorHAnsi"/>
          <w:sz w:val="26"/>
          <w:szCs w:val="26"/>
        </w:rPr>
        <w:t>οι φοιτητές</w:t>
      </w:r>
      <w:r w:rsidR="00E434A7" w:rsidRPr="00A276BD">
        <w:rPr>
          <w:rFonts w:cstheme="minorHAnsi"/>
          <w:sz w:val="26"/>
          <w:szCs w:val="26"/>
        </w:rPr>
        <w:t>:</w:t>
      </w:r>
    </w:p>
    <w:p w14:paraId="062DF4FC" w14:textId="77777777" w:rsidR="00A276BD" w:rsidRPr="00A276BD" w:rsidRDefault="00A276BD" w:rsidP="00A27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Οι φοιτητές με δική τους ευθύνη οφείλουν να δηλώσουν τα μαθήματα που επιθυμούν να παρακολουθήσουν και να εξεταστούν. </w:t>
      </w:r>
    </w:p>
    <w:p w14:paraId="2C1C1242" w14:textId="77777777" w:rsidR="00A276BD" w:rsidRPr="00A276BD" w:rsidRDefault="00A276BD" w:rsidP="00A27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Μαθήματα τα οποία έχουν δηλώσει οι φοιτητές στο παρελθόν και επιθυμούν να συμμετέχουν στις εξετάσεις θα πρέπει να τα έχουν εκ νέου συμπεριλάβει στην δήλωση τους. </w:t>
      </w:r>
    </w:p>
    <w:p w14:paraId="4BF535FB" w14:textId="77777777" w:rsidR="00A276BD" w:rsidRPr="00A276BD" w:rsidRDefault="00A276BD" w:rsidP="00A27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>Οι φοιτητές Τεχνολογικής Εκπαίδευσης  μπορούν να δηλώσουν μαθήματα χωρίς περιορισμό ωρών &amp; ΔΜ διδασκαλίας για το  χειμερινό εξάμηνο του ακαδημαϊκού έτους 2024-2025 σύμφωνα με το ωρολόγιο πρόγραμμα.</w:t>
      </w:r>
    </w:p>
    <w:p w14:paraId="1924CD61" w14:textId="77777777" w:rsidR="00A276BD" w:rsidRPr="00A276BD" w:rsidRDefault="00A276BD" w:rsidP="00A276BD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6"/>
          <w:szCs w:val="26"/>
        </w:rPr>
      </w:pPr>
      <w:r w:rsidRPr="00A276BD">
        <w:rPr>
          <w:rFonts w:cstheme="minorHAnsi"/>
          <w:sz w:val="26"/>
          <w:szCs w:val="26"/>
        </w:rPr>
        <w:t xml:space="preserve">Οι φοιτητές μπορούν να δηλώσουν τα μαθήματα (θεωρίες &amp; εργαστήρια) που διδάσκονται στο χειμερινό εξάμηνο του ακαδημαϊκού έτους 2024-2025 σύμφωνα με το ωρολόγιο πρόγραμμα. </w:t>
      </w:r>
      <w:r w:rsidRPr="00A276BD">
        <w:rPr>
          <w:rFonts w:cstheme="minorHAnsi"/>
          <w:b/>
          <w:bCs/>
          <w:sz w:val="26"/>
          <w:szCs w:val="26"/>
        </w:rPr>
        <w:t xml:space="preserve">Δεν υπάρχει  περιορισμός στη δήλωση εργαστηριακών – κλινικών μαθημάτων για τους φοιτητές </w:t>
      </w:r>
      <w:r>
        <w:rPr>
          <w:rFonts w:cstheme="minorHAnsi"/>
          <w:b/>
          <w:bCs/>
          <w:sz w:val="26"/>
          <w:szCs w:val="26"/>
        </w:rPr>
        <w:t>Τ</w:t>
      </w:r>
      <w:r w:rsidRPr="00A276BD">
        <w:rPr>
          <w:rFonts w:cstheme="minorHAnsi"/>
          <w:b/>
          <w:bCs/>
          <w:sz w:val="26"/>
          <w:szCs w:val="26"/>
        </w:rPr>
        <w:t xml:space="preserve">εχνολογικής </w:t>
      </w:r>
      <w:r>
        <w:rPr>
          <w:rFonts w:cstheme="minorHAnsi"/>
          <w:b/>
          <w:bCs/>
          <w:sz w:val="26"/>
          <w:szCs w:val="26"/>
        </w:rPr>
        <w:t>Ε</w:t>
      </w:r>
      <w:r w:rsidRPr="00A276BD">
        <w:rPr>
          <w:rFonts w:cstheme="minorHAnsi"/>
          <w:b/>
          <w:bCs/>
          <w:sz w:val="26"/>
          <w:szCs w:val="26"/>
        </w:rPr>
        <w:t>κπαίδευσης από διαφορετικά εξάμηνα για το 2024-25</w:t>
      </w:r>
      <w:r w:rsidRPr="00A276BD">
        <w:rPr>
          <w:rFonts w:cstheme="minorHAnsi"/>
          <w:sz w:val="26"/>
          <w:szCs w:val="26"/>
        </w:rPr>
        <w:t>.</w:t>
      </w:r>
    </w:p>
    <w:p w14:paraId="33E7CAFF" w14:textId="77777777" w:rsidR="00133944" w:rsidRPr="00133944" w:rsidRDefault="00133944" w:rsidP="00A276BD">
      <w:pPr>
        <w:pStyle w:val="a3"/>
        <w:numPr>
          <w:ilvl w:val="0"/>
          <w:numId w:val="5"/>
        </w:numPr>
        <w:spacing w:after="0"/>
        <w:jc w:val="both"/>
        <w:rPr>
          <w:rStyle w:val="-"/>
          <w:rFonts w:cstheme="minorHAnsi"/>
          <w:color w:val="auto"/>
          <w:sz w:val="26"/>
          <w:szCs w:val="26"/>
          <w:u w:val="none"/>
        </w:rPr>
      </w:pPr>
      <w:r>
        <w:rPr>
          <w:rFonts w:cstheme="minorHAnsi"/>
          <w:sz w:val="26"/>
          <w:szCs w:val="26"/>
        </w:rPr>
        <w:t xml:space="preserve">Οι </w:t>
      </w:r>
      <w:r w:rsidR="00A276BD" w:rsidRPr="00A276BD">
        <w:rPr>
          <w:rFonts w:cstheme="minorHAnsi"/>
          <w:sz w:val="26"/>
          <w:szCs w:val="26"/>
        </w:rPr>
        <w:t xml:space="preserve">φοιτητές Τεχνολογικής Εκπαίδευσης </w:t>
      </w:r>
      <w:r>
        <w:rPr>
          <w:rFonts w:cstheme="minorHAnsi"/>
          <w:sz w:val="26"/>
          <w:szCs w:val="26"/>
        </w:rPr>
        <w:t xml:space="preserve">που </w:t>
      </w:r>
      <w:r w:rsidR="00A276BD" w:rsidRPr="00A276BD">
        <w:rPr>
          <w:rFonts w:cstheme="minorHAnsi"/>
          <w:sz w:val="26"/>
          <w:szCs w:val="26"/>
        </w:rPr>
        <w:t>οφείλουν Πτυχιακή Εργασία</w:t>
      </w:r>
      <w:r>
        <w:rPr>
          <w:rFonts w:cstheme="minorHAnsi"/>
          <w:sz w:val="26"/>
          <w:szCs w:val="26"/>
        </w:rPr>
        <w:t xml:space="preserve"> θα επικοινωνήσουν με τη Γραμματεία του Τμήματος για να τη δηλώσουν (</w:t>
      </w:r>
      <w:r w:rsidRPr="005617C0">
        <w:rPr>
          <w:sz w:val="26"/>
          <w:szCs w:val="26"/>
        </w:rPr>
        <w:t>e</w:t>
      </w:r>
      <w:r>
        <w:rPr>
          <w:sz w:val="26"/>
          <w:szCs w:val="26"/>
        </w:rPr>
        <w:t>-</w:t>
      </w:r>
      <w:r w:rsidRPr="00133944">
        <w:rPr>
          <w:sz w:val="26"/>
          <w:szCs w:val="26"/>
        </w:rPr>
        <w:t xml:space="preserve">mail: </w:t>
      </w:r>
      <w:hyperlink r:id="rId6" w:history="1">
        <w:r w:rsidRPr="00B32A67">
          <w:rPr>
            <w:rStyle w:val="-"/>
            <w:color w:val="0070C0"/>
            <w:sz w:val="26"/>
            <w:szCs w:val="26"/>
            <w:lang w:val="en-US"/>
          </w:rPr>
          <w:t>secr</w:t>
        </w:r>
        <w:r w:rsidRPr="00B32A67">
          <w:rPr>
            <w:rStyle w:val="-"/>
            <w:color w:val="0070C0"/>
            <w:sz w:val="26"/>
            <w:szCs w:val="26"/>
          </w:rPr>
          <w:t>@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nurs</w:t>
        </w:r>
        <w:r w:rsidRPr="00B32A67">
          <w:rPr>
            <w:rStyle w:val="-"/>
            <w:color w:val="0070C0"/>
            <w:sz w:val="26"/>
            <w:szCs w:val="26"/>
          </w:rPr>
          <w:t>.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duth</w:t>
        </w:r>
        <w:r w:rsidRPr="00B32A67">
          <w:rPr>
            <w:rStyle w:val="-"/>
            <w:color w:val="0070C0"/>
            <w:sz w:val="26"/>
            <w:szCs w:val="26"/>
          </w:rPr>
          <w:t>.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gr</w:t>
        </w:r>
      </w:hyperlink>
      <w:r w:rsidRPr="00133944">
        <w:rPr>
          <w:rStyle w:val="-"/>
          <w:color w:val="auto"/>
          <w:sz w:val="26"/>
          <w:szCs w:val="26"/>
        </w:rPr>
        <w:t>)</w:t>
      </w:r>
    </w:p>
    <w:p w14:paraId="5E635A6C" w14:textId="77777777" w:rsidR="00A276BD" w:rsidRDefault="00A276BD" w:rsidP="00A276BD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6"/>
          <w:szCs w:val="26"/>
        </w:rPr>
      </w:pPr>
      <w:r w:rsidRPr="00A276BD">
        <w:rPr>
          <w:rFonts w:cstheme="minorHAnsi"/>
          <w:sz w:val="26"/>
          <w:szCs w:val="26"/>
        </w:rPr>
        <w:t xml:space="preserve"> </w:t>
      </w:r>
      <w:r w:rsidR="00133944">
        <w:rPr>
          <w:rFonts w:cstheme="minorHAnsi"/>
          <w:sz w:val="26"/>
          <w:szCs w:val="26"/>
        </w:rPr>
        <w:t xml:space="preserve">Οι </w:t>
      </w:r>
      <w:r w:rsidR="00133944" w:rsidRPr="00A276BD">
        <w:rPr>
          <w:rFonts w:cstheme="minorHAnsi"/>
          <w:sz w:val="26"/>
          <w:szCs w:val="26"/>
        </w:rPr>
        <w:t xml:space="preserve">φοιτητές Τεχνολογικής Εκπαίδευσης </w:t>
      </w:r>
      <w:r w:rsidR="00133944">
        <w:rPr>
          <w:rFonts w:cstheme="minorHAnsi"/>
          <w:sz w:val="26"/>
          <w:szCs w:val="26"/>
        </w:rPr>
        <w:t xml:space="preserve">που </w:t>
      </w:r>
      <w:r w:rsidR="00133944" w:rsidRPr="00A276BD">
        <w:rPr>
          <w:rFonts w:cstheme="minorHAnsi"/>
          <w:sz w:val="26"/>
          <w:szCs w:val="26"/>
        </w:rPr>
        <w:t xml:space="preserve">οφείλουν </w:t>
      </w:r>
      <w:r w:rsidRPr="00A276BD">
        <w:rPr>
          <w:rFonts w:cstheme="minorHAnsi"/>
          <w:sz w:val="26"/>
          <w:szCs w:val="26"/>
        </w:rPr>
        <w:t>Πρακτική Άσκηση θα πρέπει με δική τους ευθύνη να την δηλώσουν, εφόσον καλύπτουν τις απαραίτητες προϋποθέσεις</w:t>
      </w:r>
      <w:r>
        <w:rPr>
          <w:rFonts w:cstheme="minorHAnsi"/>
          <w:sz w:val="26"/>
          <w:szCs w:val="26"/>
        </w:rPr>
        <w:t>.</w:t>
      </w:r>
    </w:p>
    <w:p w14:paraId="2490CD82" w14:textId="77777777" w:rsidR="00A276BD" w:rsidRPr="00A276BD" w:rsidRDefault="00A276BD" w:rsidP="00A276BD">
      <w:pPr>
        <w:spacing w:after="0"/>
        <w:jc w:val="both"/>
        <w:rPr>
          <w:rFonts w:cstheme="minorHAnsi"/>
          <w:sz w:val="26"/>
          <w:szCs w:val="26"/>
        </w:rPr>
      </w:pPr>
    </w:p>
    <w:p w14:paraId="6228B9C2" w14:textId="77777777" w:rsidR="00A276BD" w:rsidRPr="00A276BD" w:rsidRDefault="00A276BD" w:rsidP="00A276BD">
      <w:pPr>
        <w:jc w:val="both"/>
        <w:rPr>
          <w:rFonts w:cstheme="minorHAnsi"/>
          <w:b/>
          <w:sz w:val="26"/>
          <w:szCs w:val="26"/>
          <w:u w:val="single"/>
        </w:rPr>
      </w:pPr>
      <w:r w:rsidRPr="00A276BD">
        <w:rPr>
          <w:rFonts w:cstheme="minorHAnsi"/>
          <w:b/>
          <w:sz w:val="26"/>
          <w:szCs w:val="26"/>
          <w:u w:val="single"/>
        </w:rPr>
        <w:lastRenderedPageBreak/>
        <w:t xml:space="preserve">Φοιτητές </w:t>
      </w:r>
      <w:r>
        <w:rPr>
          <w:rFonts w:cstheme="minorHAnsi"/>
          <w:b/>
          <w:sz w:val="26"/>
          <w:szCs w:val="26"/>
          <w:u w:val="single"/>
        </w:rPr>
        <w:t>Πανεπιστημιακής</w:t>
      </w:r>
      <w:r w:rsidRPr="00A276BD">
        <w:rPr>
          <w:rFonts w:cstheme="minorHAnsi"/>
          <w:b/>
          <w:sz w:val="26"/>
          <w:szCs w:val="26"/>
          <w:u w:val="single"/>
        </w:rPr>
        <w:t xml:space="preserve"> Εκπαίδευσης</w:t>
      </w:r>
    </w:p>
    <w:p w14:paraId="4F6B36E5" w14:textId="77777777" w:rsidR="00A276BD" w:rsidRPr="00A276BD" w:rsidRDefault="00A276BD" w:rsidP="00A276BD">
      <w:pPr>
        <w:pStyle w:val="a3"/>
        <w:rPr>
          <w:rFonts w:cstheme="minorHAnsi"/>
          <w:sz w:val="26"/>
          <w:szCs w:val="26"/>
        </w:rPr>
      </w:pPr>
      <w:r w:rsidRPr="00A276BD">
        <w:rPr>
          <w:rFonts w:cstheme="minorHAnsi"/>
          <w:sz w:val="26"/>
          <w:szCs w:val="26"/>
        </w:rPr>
        <w:t>Κανόνες δήλωσης που οφείλουν να τηρούν οι φοιτητές:</w:t>
      </w:r>
    </w:p>
    <w:p w14:paraId="5F25CCDA" w14:textId="77777777" w:rsidR="00A276BD" w:rsidRPr="00A276BD" w:rsidRDefault="00A276BD" w:rsidP="00537B5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Οι φοιτητές με δική τους ευθύνη οφείλουν να δηλώσουν τα μαθήματα που επιθυμούν να παρακολουθήσουν και να εξεταστούν. </w:t>
      </w:r>
    </w:p>
    <w:p w14:paraId="4830A2FB" w14:textId="77777777" w:rsidR="00A276BD" w:rsidRPr="00A276BD" w:rsidRDefault="00A276BD" w:rsidP="00537B5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Μαθήματα τα οποία έχουν δηλώσει οι φοιτητές στο παρελθόν και επιθυμούν να συμμετέχουν στις εξετάσεις θα πρέπει να τα έχουν εκ νέου συμπεριλάβει στην δήλωση τους. </w:t>
      </w:r>
    </w:p>
    <w:p w14:paraId="0CE96495" w14:textId="77777777" w:rsidR="00A276BD" w:rsidRPr="00A276BD" w:rsidRDefault="00A276BD" w:rsidP="00537B5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Οι φοιτητές μπορούν να δηλώσουν τα μαθήματα που διδάσκονται στο χειμερινό εξάμηνο του ακαδημαϊκού έτους 2024-2025 σύμφωνα με το ωρολόγιο πρόγραμμα. </w:t>
      </w:r>
    </w:p>
    <w:p w14:paraId="70C46318" w14:textId="77777777" w:rsidR="00A276BD" w:rsidRDefault="00A276BD" w:rsidP="00A276BD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537B56">
        <w:rPr>
          <w:rFonts w:asciiTheme="minorHAnsi" w:hAnsiTheme="minorHAnsi" w:cstheme="minorHAnsi"/>
          <w:sz w:val="26"/>
          <w:szCs w:val="26"/>
        </w:rPr>
        <w:t xml:space="preserve">Δεν μπορούν να δηλώσουν ταυτόχρονα </w:t>
      </w:r>
      <w:r w:rsidRPr="00537B56">
        <w:rPr>
          <w:rFonts w:asciiTheme="minorHAnsi" w:hAnsiTheme="minorHAnsi" w:cstheme="minorHAnsi"/>
          <w:b/>
          <w:bCs/>
          <w:sz w:val="26"/>
          <w:szCs w:val="26"/>
        </w:rPr>
        <w:t>δύο</w:t>
      </w:r>
      <w:r w:rsidRPr="00537B56">
        <w:rPr>
          <w:rFonts w:asciiTheme="minorHAnsi" w:hAnsiTheme="minorHAnsi" w:cstheme="minorHAnsi"/>
          <w:sz w:val="26"/>
          <w:szCs w:val="26"/>
        </w:rPr>
        <w:t xml:space="preserve"> </w:t>
      </w:r>
      <w:r w:rsidRPr="00537B56">
        <w:rPr>
          <w:rFonts w:asciiTheme="minorHAnsi" w:hAnsiTheme="minorHAnsi" w:cstheme="minorHAnsi"/>
          <w:b/>
          <w:bCs/>
          <w:color w:val="auto"/>
          <w:sz w:val="26"/>
          <w:szCs w:val="26"/>
        </w:rPr>
        <w:t>Νοσηλευτικά εργαστήρια</w:t>
      </w:r>
      <w:r w:rsidRPr="00537B56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537B56">
        <w:rPr>
          <w:rFonts w:asciiTheme="minorHAnsi" w:hAnsiTheme="minorHAnsi" w:cstheme="minorHAnsi"/>
          <w:sz w:val="26"/>
          <w:szCs w:val="26"/>
        </w:rPr>
        <w:t xml:space="preserve">και </w:t>
      </w:r>
      <w:r w:rsidRPr="00537B56">
        <w:rPr>
          <w:rFonts w:asciiTheme="minorHAnsi" w:hAnsiTheme="minorHAnsi" w:cstheme="minorHAnsi"/>
          <w:b/>
          <w:bCs/>
          <w:sz w:val="26"/>
          <w:szCs w:val="26"/>
        </w:rPr>
        <w:t>δύο Νοσοκομεία</w:t>
      </w:r>
      <w:r w:rsidRPr="00537B56">
        <w:rPr>
          <w:rFonts w:asciiTheme="minorHAnsi" w:hAnsiTheme="minorHAnsi" w:cstheme="minorHAnsi"/>
          <w:sz w:val="26"/>
          <w:szCs w:val="26"/>
        </w:rPr>
        <w:t xml:space="preserve">, πχ. Νοσηλευτικό εργαστήριο του 4ου εξαμήνου με εργαστήριο του 6ου, η Νοσοκομείο του 4ου εξαμήνου με Νοσοκομείο του 6ου και 8ου εξαμήνου. Οι φοιτητές από το 9ο εξάμηνο και άνω μπορούν να πάρουν μέχρι δυο Νοσηλευτικά εργαστήρια  ή δυο </w:t>
      </w:r>
      <w:r w:rsidRPr="00537B56">
        <w:rPr>
          <w:rFonts w:asciiTheme="minorHAnsi" w:hAnsiTheme="minorHAnsi" w:cstheme="minorHAnsi"/>
          <w:color w:val="auto"/>
          <w:sz w:val="26"/>
          <w:szCs w:val="26"/>
        </w:rPr>
        <w:t>Νοσοκομεία διαφορετικών εξαμήνων.</w:t>
      </w:r>
    </w:p>
    <w:p w14:paraId="391A8E0C" w14:textId="77777777" w:rsidR="00537B56" w:rsidRDefault="00537B56" w:rsidP="00A276BD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537B56">
        <w:rPr>
          <w:rFonts w:asciiTheme="minorHAnsi" w:hAnsiTheme="minorHAnsi" w:cstheme="minorHAnsi"/>
          <w:b/>
          <w:bCs/>
          <w:color w:val="auto"/>
          <w:sz w:val="26"/>
          <w:szCs w:val="26"/>
        </w:rPr>
        <w:t>Το σύνολο των διδακτικών μονάδων για τους φοιτητές ανά εξάμηνο είναι 30. Ο αριθμός τους δύναται να αυξηθεί μόνο στην περίπτωση που δηλωθούν οφειλόμενα μαθήματα προηγουμένων ετών. Ο αριθμός των οφειλόμενων μαθημάτων δεν μπορεί να υπερβαίνει τα δύο (2) μαθήματα και 10 ECTS το ανώτερο</w:t>
      </w:r>
      <w:r>
        <w:rPr>
          <w:rFonts w:asciiTheme="minorHAnsi" w:hAnsiTheme="minorHAnsi" w:cstheme="minorHAnsi"/>
          <w:bCs/>
          <w:color w:val="auto"/>
          <w:sz w:val="26"/>
          <w:szCs w:val="26"/>
        </w:rPr>
        <w:t>.</w:t>
      </w:r>
    </w:p>
    <w:p w14:paraId="4AC845CA" w14:textId="77777777" w:rsidR="00A276BD" w:rsidRPr="00A276BD" w:rsidRDefault="00A276BD" w:rsidP="00537B5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Επισημαίνεται ότι θα ελεγχθούν οι δηλώσεις, και εφόσον διαπιστωθεί η δήλωση δύο εργαστηριακών νοσηλευτικών μαθημάτων διαφορετικών εξαμήνων, το ένα εκ των δυο κατόπιν συνεννόησης με την Γραμματεία θα διαγραφεί. </w:t>
      </w:r>
    </w:p>
    <w:p w14:paraId="002A31A6" w14:textId="77777777" w:rsidR="00A276BD" w:rsidRDefault="00A276BD" w:rsidP="00537B5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276BD">
        <w:rPr>
          <w:rFonts w:asciiTheme="minorHAnsi" w:hAnsiTheme="minorHAnsi" w:cstheme="minorHAnsi"/>
          <w:sz w:val="26"/>
          <w:szCs w:val="26"/>
        </w:rPr>
        <w:t xml:space="preserve">Δεν επιτρέπεται να δηλωθούν μαθήματα μεγαλύτερου εξαμήνου ανεξάρτητα αν περισσεύουν διδακτικές μονάδες. </w:t>
      </w:r>
    </w:p>
    <w:p w14:paraId="6DBF69EB" w14:textId="77777777" w:rsidR="005617C0" w:rsidRDefault="005617C0" w:rsidP="005617C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634F5A8D" w14:textId="77777777" w:rsidR="005617C0" w:rsidRDefault="005617C0" w:rsidP="005617C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7651B6F3" w14:textId="77777777" w:rsidR="005617C0" w:rsidRPr="005617C0" w:rsidRDefault="005617C0" w:rsidP="005617C0">
      <w:pPr>
        <w:rPr>
          <w:b/>
          <w:bCs/>
          <w:sz w:val="26"/>
          <w:szCs w:val="26"/>
        </w:rPr>
      </w:pPr>
      <w:r w:rsidRPr="005617C0">
        <w:rPr>
          <w:b/>
          <w:bCs/>
          <w:sz w:val="26"/>
          <w:szCs w:val="26"/>
        </w:rPr>
        <w:t>Τα Νοσηλευτικά εργαστήρια για τους φοιτητές-τριες (ΠΕ) είναι τα παρακάτω:</w:t>
      </w:r>
    </w:p>
    <w:p w14:paraId="37E47F6A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Α΄</w:t>
      </w:r>
      <w:r>
        <w:rPr>
          <w:b/>
          <w:sz w:val="26"/>
          <w:szCs w:val="26"/>
        </w:rPr>
        <w:t xml:space="preserve"> </w:t>
      </w:r>
      <w:r w:rsidRPr="005617C0">
        <w:rPr>
          <w:b/>
          <w:sz w:val="26"/>
          <w:szCs w:val="26"/>
        </w:rPr>
        <w:t xml:space="preserve">ΕΞΑΜΗΝΟ : </w:t>
      </w:r>
      <w:r w:rsidRPr="005617C0">
        <w:rPr>
          <w:sz w:val="26"/>
          <w:szCs w:val="26"/>
        </w:rPr>
        <w:t>Εισαγωγή στη Νοσηλευτική Επιστήμη</w:t>
      </w:r>
    </w:p>
    <w:p w14:paraId="53F8D827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Β΄</w:t>
      </w:r>
      <w:r>
        <w:rPr>
          <w:b/>
          <w:sz w:val="26"/>
          <w:szCs w:val="26"/>
        </w:rPr>
        <w:t xml:space="preserve"> </w:t>
      </w:r>
      <w:r w:rsidRPr="005617C0">
        <w:rPr>
          <w:b/>
          <w:sz w:val="26"/>
          <w:szCs w:val="26"/>
        </w:rPr>
        <w:t>ΕΞΑΜΗΝΟ :</w:t>
      </w:r>
      <w:r w:rsidRPr="005617C0">
        <w:rPr>
          <w:sz w:val="26"/>
          <w:szCs w:val="26"/>
        </w:rPr>
        <w:t xml:space="preserve"> Βασικές Αρχές Νοσηλευτικής</w:t>
      </w:r>
    </w:p>
    <w:p w14:paraId="0C89376C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sz w:val="26"/>
          <w:szCs w:val="26"/>
        </w:rPr>
        <w:t xml:space="preserve">                           Κοινοτική Νοσηλευτική Ι/Αγωγή Υγείας (εργαστήριο - κλινικό έργο)</w:t>
      </w:r>
    </w:p>
    <w:p w14:paraId="071FE941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Γ΄ ΕΞΑΜΗΝΟ :</w:t>
      </w:r>
      <w:r w:rsidRPr="005617C0">
        <w:rPr>
          <w:sz w:val="26"/>
          <w:szCs w:val="26"/>
        </w:rPr>
        <w:t xml:space="preserve"> Χειρουργική Νοσηλευτική Ι (εργαστήριο - κλινικό έργο)</w:t>
      </w:r>
    </w:p>
    <w:p w14:paraId="6E440CDF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sz w:val="26"/>
          <w:szCs w:val="26"/>
        </w:rPr>
        <w:t xml:space="preserve">                           Παθολογική Νοσηλευτική Ι (εργαστήριο - κλινικό έργο)</w:t>
      </w:r>
    </w:p>
    <w:p w14:paraId="43AEB1EF" w14:textId="77777777" w:rsidR="005617C0" w:rsidRPr="005617C0" w:rsidRDefault="005617C0" w:rsidP="005617C0">
      <w:pPr>
        <w:rPr>
          <w:sz w:val="26"/>
          <w:szCs w:val="26"/>
        </w:rPr>
      </w:pPr>
    </w:p>
    <w:p w14:paraId="1FECFF75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Δ΄ ΕΞΑΜΗΝΟ:</w:t>
      </w:r>
      <w:r w:rsidRPr="005617C0">
        <w:rPr>
          <w:sz w:val="26"/>
          <w:szCs w:val="26"/>
        </w:rPr>
        <w:t xml:space="preserve"> Χειρουργική Νοσηλευτική ΙΙ (εργαστήριο - κλινικό έργο)</w:t>
      </w:r>
    </w:p>
    <w:p w14:paraId="6210F8FA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sz w:val="26"/>
          <w:szCs w:val="26"/>
        </w:rPr>
        <w:t xml:space="preserve">                           Παθολογική Νοσηλευτική ΙΙ (εργαστήριο - κλινικό έργο)</w:t>
      </w:r>
    </w:p>
    <w:p w14:paraId="402C87FB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Ε΄ ΕΞΑΜΗΝΟ:</w:t>
      </w:r>
      <w:r w:rsidRPr="005617C0">
        <w:rPr>
          <w:sz w:val="26"/>
          <w:szCs w:val="26"/>
        </w:rPr>
        <w:t xml:space="preserve"> Παιδιατρική Νοσηλευτική (εργαστήριο - κλινικό έργο)</w:t>
      </w:r>
    </w:p>
    <w:p w14:paraId="07697703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ΣΤ΄ ΕΞΑΜΗΝΟ:</w:t>
      </w:r>
      <w:r w:rsidRPr="005617C0">
        <w:rPr>
          <w:sz w:val="26"/>
          <w:szCs w:val="26"/>
        </w:rPr>
        <w:t xml:space="preserve"> Νοσηλευτική Ψυχικής Υγείας (εργαστήριο - κλινικό έργο)</w:t>
      </w:r>
    </w:p>
    <w:p w14:paraId="740764DC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sz w:val="26"/>
          <w:szCs w:val="26"/>
        </w:rPr>
        <w:t xml:space="preserve">                            Επείγουσα Νοσηλευτική/ΜΕΘ (εργαστήριο - κλινικό έργο)</w:t>
      </w:r>
    </w:p>
    <w:p w14:paraId="5AB543A8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sz w:val="26"/>
          <w:szCs w:val="26"/>
        </w:rPr>
        <w:t xml:space="preserve">                            Κλινική Νοσηλευτική Ι (ΠΡΑΚΤΙΚΗ ΑΣΚΗΣΗ) (εργαστήριο - κλινικό έργο)</w:t>
      </w:r>
    </w:p>
    <w:p w14:paraId="76F1680F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Ζ΄ ΕΞΑΜΗΝΟ:</w:t>
      </w:r>
      <w:r w:rsidRPr="005617C0">
        <w:rPr>
          <w:sz w:val="26"/>
          <w:szCs w:val="26"/>
        </w:rPr>
        <w:t xml:space="preserve">   Κλινική Νοσηλευτική ΙΙ (ΠΡΑΚΤΙΚΗ ΑΣΚΗΣΗ) (εργαστήριο - κλινικό έργο)</w:t>
      </w:r>
    </w:p>
    <w:p w14:paraId="2631F419" w14:textId="77777777" w:rsidR="005617C0" w:rsidRPr="005617C0" w:rsidRDefault="005617C0" w:rsidP="005617C0">
      <w:pPr>
        <w:rPr>
          <w:sz w:val="26"/>
          <w:szCs w:val="26"/>
        </w:rPr>
      </w:pPr>
      <w:r w:rsidRPr="005617C0">
        <w:rPr>
          <w:b/>
          <w:sz w:val="26"/>
          <w:szCs w:val="26"/>
        </w:rPr>
        <w:t>Η΄ ΕΞΑΜΗΝΟ:</w:t>
      </w:r>
      <w:r w:rsidRPr="005617C0">
        <w:rPr>
          <w:sz w:val="26"/>
          <w:szCs w:val="26"/>
        </w:rPr>
        <w:t xml:space="preserve"> Κοινοτική Νοσηλευτική Ι/Αγωγή Υγείας (εργαστήριο - κλινικό έργο)</w:t>
      </w:r>
    </w:p>
    <w:p w14:paraId="656E253E" w14:textId="77777777" w:rsidR="005617C0" w:rsidRDefault="005617C0" w:rsidP="005617C0">
      <w:r w:rsidRPr="005617C0">
        <w:rPr>
          <w:sz w:val="26"/>
          <w:szCs w:val="26"/>
        </w:rPr>
        <w:t xml:space="preserve">                          Κλινική Νοσηλευτική ΙΙΙ (ΠΡΑΚΤΙΚΗ ΑΣΚΗΣΗ) (εργαστήριο - κλινικό έργο)</w:t>
      </w:r>
    </w:p>
    <w:p w14:paraId="4D97A446" w14:textId="77777777" w:rsidR="005617C0" w:rsidRDefault="005617C0" w:rsidP="005617C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4D85E8B8" w14:textId="77777777" w:rsidR="007E4AE1" w:rsidRDefault="007E4AE1" w:rsidP="007E4AE1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253DCC23" w14:textId="77777777" w:rsidR="007E4AE1" w:rsidRPr="007E4AE1" w:rsidRDefault="007E4AE1" w:rsidP="007E4AE1">
      <w:pPr>
        <w:rPr>
          <w:sz w:val="26"/>
          <w:szCs w:val="26"/>
          <w:u w:val="single"/>
        </w:rPr>
      </w:pPr>
      <w:r w:rsidRPr="007E4AE1">
        <w:rPr>
          <w:b/>
          <w:sz w:val="26"/>
          <w:szCs w:val="26"/>
          <w:u w:val="single"/>
        </w:rPr>
        <w:t>Φοιτητές</w:t>
      </w:r>
      <w:r w:rsidR="00364A8C">
        <w:rPr>
          <w:b/>
          <w:sz w:val="26"/>
          <w:szCs w:val="26"/>
          <w:u w:val="single"/>
        </w:rPr>
        <w:t xml:space="preserve"> </w:t>
      </w:r>
      <w:r w:rsidRPr="007E4AE1">
        <w:rPr>
          <w:b/>
          <w:sz w:val="26"/>
          <w:szCs w:val="26"/>
          <w:u w:val="single"/>
        </w:rPr>
        <w:t xml:space="preserve"> Ένταξης</w:t>
      </w:r>
      <w:r w:rsidRPr="007E4AE1">
        <w:rPr>
          <w:sz w:val="26"/>
          <w:szCs w:val="26"/>
          <w:u w:val="single"/>
        </w:rPr>
        <w:t xml:space="preserve">  </w:t>
      </w:r>
    </w:p>
    <w:p w14:paraId="4ECD26C4" w14:textId="77777777" w:rsidR="00F006AE" w:rsidRPr="009378C6" w:rsidRDefault="007E4AE1" w:rsidP="00F006AE">
      <w:pPr>
        <w:pStyle w:val="a3"/>
        <w:numPr>
          <w:ilvl w:val="0"/>
          <w:numId w:val="12"/>
        </w:numPr>
        <w:rPr>
          <w:sz w:val="26"/>
          <w:szCs w:val="26"/>
        </w:rPr>
      </w:pPr>
      <w:r w:rsidRPr="00F006AE">
        <w:rPr>
          <w:sz w:val="26"/>
          <w:szCs w:val="26"/>
          <w:lang w:val="en-US"/>
        </w:rPr>
        <w:t>H</w:t>
      </w:r>
      <w:r w:rsidRPr="00F006AE">
        <w:rPr>
          <w:sz w:val="26"/>
          <w:szCs w:val="26"/>
        </w:rPr>
        <w:t xml:space="preserve"> </w:t>
      </w:r>
      <w:r w:rsidRPr="00F006AE">
        <w:rPr>
          <w:color w:val="212121"/>
          <w:sz w:val="26"/>
          <w:szCs w:val="26"/>
        </w:rPr>
        <w:t xml:space="preserve">υποβολή δηλώσεων μαθημάτων </w:t>
      </w:r>
      <w:r w:rsidRPr="00F006AE">
        <w:rPr>
          <w:bCs/>
          <w:sz w:val="26"/>
          <w:szCs w:val="26"/>
        </w:rPr>
        <w:t xml:space="preserve">για τους φοιτητές που παρακολουθούν πρόγραμμα </w:t>
      </w:r>
      <w:r w:rsidRPr="00F006AE">
        <w:rPr>
          <w:sz w:val="26"/>
          <w:szCs w:val="26"/>
        </w:rPr>
        <w:t xml:space="preserve">Ένταξης θα πραγματοποιηθεί από τη </w:t>
      </w:r>
      <w:r w:rsidRPr="009378C6">
        <w:rPr>
          <w:sz w:val="26"/>
          <w:szCs w:val="26"/>
        </w:rPr>
        <w:t xml:space="preserve">Γραμματεία του </w:t>
      </w:r>
      <w:r w:rsidR="00F262D1">
        <w:rPr>
          <w:sz w:val="26"/>
          <w:szCs w:val="26"/>
        </w:rPr>
        <w:t xml:space="preserve">Τμήματος </w:t>
      </w:r>
      <w:r w:rsidRPr="009378C6">
        <w:rPr>
          <w:sz w:val="26"/>
          <w:szCs w:val="26"/>
        </w:rPr>
        <w:t>Νοσηλευτικής</w:t>
      </w:r>
      <w:r w:rsidR="00F006AE" w:rsidRPr="009378C6">
        <w:rPr>
          <w:sz w:val="26"/>
          <w:szCs w:val="26"/>
        </w:rPr>
        <w:t>.</w:t>
      </w:r>
    </w:p>
    <w:p w14:paraId="2F55150E" w14:textId="77777777" w:rsidR="007E4AE1" w:rsidRDefault="00F006AE" w:rsidP="00F006AE">
      <w:pPr>
        <w:pStyle w:val="a3"/>
        <w:numPr>
          <w:ilvl w:val="0"/>
          <w:numId w:val="12"/>
        </w:numPr>
        <w:rPr>
          <w:sz w:val="26"/>
          <w:szCs w:val="26"/>
        </w:rPr>
      </w:pPr>
      <w:r w:rsidRPr="005617C0">
        <w:rPr>
          <w:sz w:val="26"/>
          <w:szCs w:val="26"/>
        </w:rPr>
        <w:t xml:space="preserve">Οι </w:t>
      </w:r>
      <w:r w:rsidR="007E4AE1" w:rsidRPr="005617C0">
        <w:rPr>
          <w:sz w:val="26"/>
          <w:szCs w:val="26"/>
        </w:rPr>
        <w:t xml:space="preserve">φοιτητές </w:t>
      </w:r>
      <w:r w:rsidR="00C8490D">
        <w:rPr>
          <w:sz w:val="26"/>
          <w:szCs w:val="26"/>
        </w:rPr>
        <w:t xml:space="preserve">θα στείλουν </w:t>
      </w:r>
      <w:r w:rsidRPr="005617C0">
        <w:rPr>
          <w:sz w:val="26"/>
          <w:szCs w:val="26"/>
        </w:rPr>
        <w:t>υπογεγραμμένη αίτηση με τα μαθήματα που επιθυμούν να δηλώσουν</w:t>
      </w:r>
      <w:r w:rsidR="005617C0" w:rsidRPr="005617C0">
        <w:rPr>
          <w:sz w:val="26"/>
          <w:szCs w:val="26"/>
        </w:rPr>
        <w:t xml:space="preserve"> </w:t>
      </w:r>
      <w:r w:rsidR="007E4AE1" w:rsidRPr="005617C0">
        <w:rPr>
          <w:sz w:val="26"/>
          <w:szCs w:val="26"/>
        </w:rPr>
        <w:t>στο e</w:t>
      </w:r>
      <w:r w:rsidR="005617C0">
        <w:rPr>
          <w:sz w:val="26"/>
          <w:szCs w:val="26"/>
        </w:rPr>
        <w:t>-</w:t>
      </w:r>
      <w:r w:rsidR="007E4AE1" w:rsidRPr="005617C0">
        <w:rPr>
          <w:sz w:val="26"/>
          <w:szCs w:val="26"/>
        </w:rPr>
        <w:t xml:space="preserve">mail: </w:t>
      </w:r>
      <w:hyperlink r:id="rId7" w:history="1">
        <w:r w:rsidRPr="00B32A67">
          <w:rPr>
            <w:rStyle w:val="-"/>
            <w:color w:val="0070C0"/>
            <w:sz w:val="26"/>
            <w:szCs w:val="26"/>
            <w:lang w:val="en-US"/>
          </w:rPr>
          <w:t>secr</w:t>
        </w:r>
        <w:r w:rsidRPr="00B32A67">
          <w:rPr>
            <w:rStyle w:val="-"/>
            <w:color w:val="0070C0"/>
            <w:sz w:val="26"/>
            <w:szCs w:val="26"/>
          </w:rPr>
          <w:t>@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nurs</w:t>
        </w:r>
        <w:r w:rsidRPr="00B32A67">
          <w:rPr>
            <w:rStyle w:val="-"/>
            <w:color w:val="0070C0"/>
            <w:sz w:val="26"/>
            <w:szCs w:val="26"/>
          </w:rPr>
          <w:t>.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duth</w:t>
        </w:r>
        <w:r w:rsidRPr="00B32A67">
          <w:rPr>
            <w:rStyle w:val="-"/>
            <w:color w:val="0070C0"/>
            <w:sz w:val="26"/>
            <w:szCs w:val="26"/>
          </w:rPr>
          <w:t>.</w:t>
        </w:r>
        <w:r w:rsidRPr="00B32A67">
          <w:rPr>
            <w:rStyle w:val="-"/>
            <w:color w:val="0070C0"/>
            <w:sz w:val="26"/>
            <w:szCs w:val="26"/>
            <w:lang w:val="en-US"/>
          </w:rPr>
          <w:t>gr</w:t>
        </w:r>
      </w:hyperlink>
      <w:r w:rsidR="007E4AE1" w:rsidRPr="00B32A67">
        <w:rPr>
          <w:color w:val="0070C0"/>
          <w:sz w:val="26"/>
          <w:szCs w:val="26"/>
        </w:rPr>
        <w:t xml:space="preserve"> </w:t>
      </w:r>
      <w:r w:rsidR="007E4AE1" w:rsidRPr="005617C0">
        <w:rPr>
          <w:sz w:val="26"/>
          <w:szCs w:val="26"/>
        </w:rPr>
        <w:t xml:space="preserve">της Γραμματείας. </w:t>
      </w:r>
    </w:p>
    <w:p w14:paraId="6E158A7B" w14:textId="77777777" w:rsidR="00537B56" w:rsidRPr="00A276BD" w:rsidRDefault="00537B56" w:rsidP="00A276BD">
      <w:pPr>
        <w:rPr>
          <w:rFonts w:cstheme="minorHAnsi"/>
          <w:sz w:val="26"/>
          <w:szCs w:val="26"/>
        </w:rPr>
      </w:pPr>
    </w:p>
    <w:p w14:paraId="4B6E8D10" w14:textId="77777777" w:rsidR="00A903BA" w:rsidRPr="00A276BD" w:rsidRDefault="00A903BA" w:rsidP="00A903BA">
      <w:pPr>
        <w:pStyle w:val="a3"/>
        <w:jc w:val="both"/>
        <w:rPr>
          <w:rFonts w:cstheme="minorHAnsi"/>
          <w:sz w:val="26"/>
          <w:szCs w:val="26"/>
        </w:rPr>
      </w:pPr>
    </w:p>
    <w:p w14:paraId="6B268CBB" w14:textId="77777777" w:rsidR="00905EC3" w:rsidRPr="00A276BD" w:rsidRDefault="00905EC3" w:rsidP="00530EB9">
      <w:pPr>
        <w:pStyle w:val="a3"/>
        <w:numPr>
          <w:ilvl w:val="0"/>
          <w:numId w:val="8"/>
        </w:numPr>
        <w:jc w:val="both"/>
        <w:rPr>
          <w:rFonts w:cstheme="minorHAnsi"/>
          <w:b/>
          <w:sz w:val="26"/>
          <w:szCs w:val="26"/>
        </w:rPr>
      </w:pPr>
      <w:bookmarkStart w:id="0" w:name="_Hlk32388441"/>
      <w:r w:rsidRPr="00A276BD">
        <w:rPr>
          <w:rFonts w:cstheme="minorHAnsi"/>
          <w:b/>
          <w:sz w:val="26"/>
          <w:szCs w:val="26"/>
        </w:rPr>
        <w:t xml:space="preserve">Οποιαδήποτε δήλωση </w:t>
      </w:r>
      <w:r w:rsidRPr="00A276BD">
        <w:rPr>
          <w:rFonts w:cstheme="minorHAnsi"/>
          <w:b/>
          <w:sz w:val="26"/>
          <w:szCs w:val="26"/>
          <w:u w:val="single"/>
        </w:rPr>
        <w:t>δεν ακολουθεί</w:t>
      </w:r>
      <w:r w:rsidRPr="00A276BD">
        <w:rPr>
          <w:rFonts w:cstheme="minorHAnsi"/>
          <w:b/>
          <w:sz w:val="26"/>
          <w:szCs w:val="26"/>
        </w:rPr>
        <w:t xml:space="preserve"> τις παραπάνω </w:t>
      </w:r>
      <w:r w:rsidR="00530EB9" w:rsidRPr="00A276BD">
        <w:rPr>
          <w:rFonts w:cstheme="minorHAnsi"/>
          <w:b/>
          <w:sz w:val="26"/>
          <w:szCs w:val="26"/>
        </w:rPr>
        <w:t>οδηγίες</w:t>
      </w:r>
      <w:r w:rsidRPr="00A276BD">
        <w:rPr>
          <w:rFonts w:cstheme="minorHAnsi"/>
          <w:b/>
          <w:sz w:val="26"/>
          <w:szCs w:val="26"/>
        </w:rPr>
        <w:t xml:space="preserve"> θεωρείται  </w:t>
      </w:r>
      <w:r w:rsidRPr="00A276BD">
        <w:rPr>
          <w:rFonts w:cstheme="minorHAnsi"/>
          <w:b/>
          <w:sz w:val="26"/>
          <w:szCs w:val="26"/>
          <w:u w:val="single"/>
        </w:rPr>
        <w:t>ΑΚΥΡΗ</w:t>
      </w:r>
      <w:r w:rsidR="009B53BC" w:rsidRPr="00A276BD">
        <w:rPr>
          <w:rFonts w:cstheme="minorHAnsi"/>
          <w:b/>
          <w:sz w:val="26"/>
          <w:szCs w:val="26"/>
          <w:u w:val="single"/>
        </w:rPr>
        <w:t>.</w:t>
      </w:r>
    </w:p>
    <w:p w14:paraId="40F1CDAE" w14:textId="77777777" w:rsidR="00530EB9" w:rsidRPr="00A276BD" w:rsidRDefault="00530EB9" w:rsidP="00530EB9">
      <w:pPr>
        <w:pStyle w:val="a3"/>
        <w:ind w:left="1440"/>
        <w:jc w:val="both"/>
        <w:rPr>
          <w:rFonts w:cstheme="minorHAnsi"/>
          <w:b/>
          <w:sz w:val="26"/>
          <w:szCs w:val="26"/>
        </w:rPr>
      </w:pPr>
    </w:p>
    <w:p w14:paraId="176C6DD8" w14:textId="77777777" w:rsidR="00767B53" w:rsidRDefault="00767B53" w:rsidP="00530EB9">
      <w:pPr>
        <w:pStyle w:val="a3"/>
        <w:numPr>
          <w:ilvl w:val="0"/>
          <w:numId w:val="8"/>
        </w:numPr>
        <w:jc w:val="both"/>
        <w:rPr>
          <w:rFonts w:cstheme="minorHAnsi"/>
          <w:b/>
          <w:sz w:val="26"/>
          <w:szCs w:val="26"/>
        </w:rPr>
      </w:pPr>
      <w:r w:rsidRPr="00A276BD">
        <w:rPr>
          <w:rFonts w:cstheme="minorHAnsi"/>
          <w:b/>
          <w:sz w:val="26"/>
          <w:szCs w:val="26"/>
        </w:rPr>
        <w:t>Κρίνεται απαραίτητο να εκτυπώνετε τ</w:t>
      </w:r>
      <w:r w:rsidR="00F1073D" w:rsidRPr="00A276BD">
        <w:rPr>
          <w:rFonts w:cstheme="minorHAnsi"/>
          <w:b/>
          <w:sz w:val="26"/>
          <w:szCs w:val="26"/>
        </w:rPr>
        <w:t xml:space="preserve">ο </w:t>
      </w:r>
      <w:r w:rsidR="00F1073D" w:rsidRPr="00A276BD">
        <w:rPr>
          <w:rFonts w:cstheme="minorHAnsi"/>
          <w:b/>
          <w:sz w:val="26"/>
          <w:szCs w:val="26"/>
          <w:lang w:val="en-US"/>
        </w:rPr>
        <w:t>e</w:t>
      </w:r>
      <w:r w:rsidR="00F1073D" w:rsidRPr="00A276BD">
        <w:rPr>
          <w:rFonts w:cstheme="minorHAnsi"/>
          <w:b/>
          <w:sz w:val="26"/>
          <w:szCs w:val="26"/>
        </w:rPr>
        <w:t>-</w:t>
      </w:r>
      <w:r w:rsidR="00F1073D" w:rsidRPr="00A276BD">
        <w:rPr>
          <w:rFonts w:cstheme="minorHAnsi"/>
          <w:b/>
          <w:sz w:val="26"/>
          <w:szCs w:val="26"/>
          <w:lang w:val="en-US"/>
        </w:rPr>
        <w:t>mail</w:t>
      </w:r>
      <w:r w:rsidR="00F1073D" w:rsidRPr="00A276BD">
        <w:rPr>
          <w:rFonts w:cstheme="minorHAnsi"/>
          <w:b/>
          <w:sz w:val="26"/>
          <w:szCs w:val="26"/>
        </w:rPr>
        <w:t xml:space="preserve"> επιβεβαίωσης</w:t>
      </w:r>
      <w:r w:rsidRPr="00A276BD">
        <w:rPr>
          <w:rFonts w:cstheme="minorHAnsi"/>
          <w:b/>
          <w:sz w:val="26"/>
          <w:szCs w:val="26"/>
        </w:rPr>
        <w:t xml:space="preserve"> προκειμένου να έχετε ένα αποδεικτικό στοιχείο.  </w:t>
      </w:r>
    </w:p>
    <w:p w14:paraId="35BEC4F2" w14:textId="77777777" w:rsidR="00F006AE" w:rsidRPr="00F006AE" w:rsidRDefault="00F006AE" w:rsidP="00F006AE">
      <w:pPr>
        <w:pStyle w:val="a3"/>
        <w:rPr>
          <w:rFonts w:cstheme="minorHAnsi"/>
          <w:b/>
          <w:sz w:val="26"/>
          <w:szCs w:val="26"/>
        </w:rPr>
      </w:pPr>
    </w:p>
    <w:p w14:paraId="72964AB5" w14:textId="77777777" w:rsidR="006017C7" w:rsidRPr="005617C0" w:rsidRDefault="00F006AE" w:rsidP="006017C7">
      <w:pPr>
        <w:pStyle w:val="a3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5617C0">
        <w:rPr>
          <w:b/>
          <w:bCs/>
          <w:sz w:val="26"/>
          <w:szCs w:val="26"/>
        </w:rPr>
        <w:lastRenderedPageBreak/>
        <w:t>Βαθμολογία σε μάθημα το οποίο δεν έχει δηλωθεί ακυρώνεται.</w:t>
      </w:r>
      <w:bookmarkEnd w:id="0"/>
    </w:p>
    <w:sectPr w:rsidR="006017C7" w:rsidRPr="005617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16F6"/>
    <w:multiLevelType w:val="hybridMultilevel"/>
    <w:tmpl w:val="51628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5B7"/>
    <w:multiLevelType w:val="hybridMultilevel"/>
    <w:tmpl w:val="5AF00F6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84132"/>
    <w:multiLevelType w:val="hybridMultilevel"/>
    <w:tmpl w:val="507E67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D2EA0"/>
    <w:multiLevelType w:val="hybridMultilevel"/>
    <w:tmpl w:val="4532E96A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724DF"/>
    <w:multiLevelType w:val="hybridMultilevel"/>
    <w:tmpl w:val="5C522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5B54"/>
    <w:multiLevelType w:val="hybridMultilevel"/>
    <w:tmpl w:val="B566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E47A8"/>
    <w:multiLevelType w:val="hybridMultilevel"/>
    <w:tmpl w:val="7EBEAA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48B"/>
    <w:multiLevelType w:val="hybridMultilevel"/>
    <w:tmpl w:val="D79C0B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24947"/>
    <w:multiLevelType w:val="hybridMultilevel"/>
    <w:tmpl w:val="5D2861E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57055"/>
    <w:multiLevelType w:val="hybridMultilevel"/>
    <w:tmpl w:val="9B6E51A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F7B9F"/>
    <w:multiLevelType w:val="hybridMultilevel"/>
    <w:tmpl w:val="A4EC9D5A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6A7094"/>
    <w:multiLevelType w:val="hybridMultilevel"/>
    <w:tmpl w:val="43F43AD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5565447">
    <w:abstractNumId w:val="7"/>
  </w:num>
  <w:num w:numId="2" w16cid:durableId="1721593204">
    <w:abstractNumId w:val="1"/>
  </w:num>
  <w:num w:numId="3" w16cid:durableId="1122847369">
    <w:abstractNumId w:val="11"/>
  </w:num>
  <w:num w:numId="4" w16cid:durableId="710112189">
    <w:abstractNumId w:val="8"/>
  </w:num>
  <w:num w:numId="5" w16cid:durableId="1428425429">
    <w:abstractNumId w:val="5"/>
  </w:num>
  <w:num w:numId="6" w16cid:durableId="2054843355">
    <w:abstractNumId w:val="10"/>
  </w:num>
  <w:num w:numId="7" w16cid:durableId="941257367">
    <w:abstractNumId w:val="9"/>
  </w:num>
  <w:num w:numId="8" w16cid:durableId="357782830">
    <w:abstractNumId w:val="3"/>
  </w:num>
  <w:num w:numId="9" w16cid:durableId="131217015">
    <w:abstractNumId w:val="4"/>
  </w:num>
  <w:num w:numId="10" w16cid:durableId="1128205080">
    <w:abstractNumId w:val="6"/>
  </w:num>
  <w:num w:numId="11" w16cid:durableId="487328854">
    <w:abstractNumId w:val="0"/>
  </w:num>
  <w:num w:numId="12" w16cid:durableId="208155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AC"/>
    <w:rsid w:val="00016BB7"/>
    <w:rsid w:val="000411AC"/>
    <w:rsid w:val="00056F99"/>
    <w:rsid w:val="000A10EF"/>
    <w:rsid w:val="000B5FE5"/>
    <w:rsid w:val="000D7245"/>
    <w:rsid w:val="000E37AC"/>
    <w:rsid w:val="00133944"/>
    <w:rsid w:val="00144521"/>
    <w:rsid w:val="0016615D"/>
    <w:rsid w:val="00172B4E"/>
    <w:rsid w:val="001B0A15"/>
    <w:rsid w:val="001E2D1C"/>
    <w:rsid w:val="001E7F27"/>
    <w:rsid w:val="00215B3C"/>
    <w:rsid w:val="002507DF"/>
    <w:rsid w:val="0025402B"/>
    <w:rsid w:val="002A2687"/>
    <w:rsid w:val="002A770B"/>
    <w:rsid w:val="002D7EC4"/>
    <w:rsid w:val="00306249"/>
    <w:rsid w:val="00364A8C"/>
    <w:rsid w:val="003739E9"/>
    <w:rsid w:val="003802E5"/>
    <w:rsid w:val="003A5CFB"/>
    <w:rsid w:val="003C610E"/>
    <w:rsid w:val="004A46D4"/>
    <w:rsid w:val="004F3A03"/>
    <w:rsid w:val="00530EB9"/>
    <w:rsid w:val="00537B56"/>
    <w:rsid w:val="005617C0"/>
    <w:rsid w:val="005C41F4"/>
    <w:rsid w:val="005D7CD5"/>
    <w:rsid w:val="006017C7"/>
    <w:rsid w:val="0064230F"/>
    <w:rsid w:val="006A4AC1"/>
    <w:rsid w:val="007173CC"/>
    <w:rsid w:val="00761B04"/>
    <w:rsid w:val="00763A8E"/>
    <w:rsid w:val="00767B53"/>
    <w:rsid w:val="0077437D"/>
    <w:rsid w:val="007A3EF6"/>
    <w:rsid w:val="007D7F8C"/>
    <w:rsid w:val="007E4AE1"/>
    <w:rsid w:val="007F3C85"/>
    <w:rsid w:val="008537C4"/>
    <w:rsid w:val="008A0A56"/>
    <w:rsid w:val="00905EC3"/>
    <w:rsid w:val="009378C6"/>
    <w:rsid w:val="009624E6"/>
    <w:rsid w:val="00994329"/>
    <w:rsid w:val="009A3B4C"/>
    <w:rsid w:val="009B53BC"/>
    <w:rsid w:val="009D566C"/>
    <w:rsid w:val="009E16E1"/>
    <w:rsid w:val="009E4251"/>
    <w:rsid w:val="00A21FB6"/>
    <w:rsid w:val="00A276BD"/>
    <w:rsid w:val="00A903BA"/>
    <w:rsid w:val="00AB6F7F"/>
    <w:rsid w:val="00B32A67"/>
    <w:rsid w:val="00B332D7"/>
    <w:rsid w:val="00B46B06"/>
    <w:rsid w:val="00B60CB5"/>
    <w:rsid w:val="00B83C3D"/>
    <w:rsid w:val="00C10035"/>
    <w:rsid w:val="00C234D6"/>
    <w:rsid w:val="00C8490D"/>
    <w:rsid w:val="00D026E4"/>
    <w:rsid w:val="00D3444F"/>
    <w:rsid w:val="00D36144"/>
    <w:rsid w:val="00D50C85"/>
    <w:rsid w:val="00DA595C"/>
    <w:rsid w:val="00DF4B26"/>
    <w:rsid w:val="00E26F33"/>
    <w:rsid w:val="00E434A7"/>
    <w:rsid w:val="00E555D8"/>
    <w:rsid w:val="00E55D2D"/>
    <w:rsid w:val="00F006AE"/>
    <w:rsid w:val="00F1073D"/>
    <w:rsid w:val="00F262D1"/>
    <w:rsid w:val="00F269E3"/>
    <w:rsid w:val="00F345C8"/>
    <w:rsid w:val="00F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294F"/>
  <w15:docId w15:val="{2D2F59DF-4D4C-4A74-89F7-EEA88F5A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E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537C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paragraph" w:customStyle="1" w:styleId="Default">
    <w:name w:val="Default"/>
    <w:rsid w:val="00A27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@nurs.d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nurs.duth.gr" TargetMode="External"/><Relationship Id="rId5" Type="http://schemas.openxmlformats.org/officeDocument/2006/relationships/hyperlink" Target="https://students.duth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Διαμαντούδη</dc:creator>
  <cp:keywords/>
  <dc:description/>
  <cp:lastModifiedBy>Νικόλαος Πολύζος</cp:lastModifiedBy>
  <cp:revision>2</cp:revision>
  <cp:lastPrinted>2024-10-04T07:39:00Z</cp:lastPrinted>
  <dcterms:created xsi:type="dcterms:W3CDTF">2024-10-04T20:15:00Z</dcterms:created>
  <dcterms:modified xsi:type="dcterms:W3CDTF">2024-10-04T20:15:00Z</dcterms:modified>
</cp:coreProperties>
</file>