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16" w:rsidRPr="00811B62" w:rsidRDefault="00182716" w:rsidP="00182716">
      <w:pPr>
        <w:jc w:val="center"/>
        <w:rPr>
          <w:b/>
          <w:u w:val="single"/>
        </w:rPr>
      </w:pPr>
      <w:r w:rsidRPr="00182716">
        <w:rPr>
          <w:b/>
          <w:u w:val="single"/>
        </w:rPr>
        <w:t xml:space="preserve">Σειρές </w:t>
      </w:r>
      <w:r w:rsidRPr="00182716">
        <w:rPr>
          <w:b/>
          <w:u w:val="single"/>
          <w:lang w:val="en-US"/>
        </w:rPr>
        <w:t>Taylor</w:t>
      </w:r>
      <w:r w:rsidRPr="00811B62">
        <w:rPr>
          <w:b/>
          <w:u w:val="single"/>
        </w:rPr>
        <w:t>-</w:t>
      </w:r>
      <w:r w:rsidRPr="00182716">
        <w:rPr>
          <w:b/>
          <w:u w:val="single"/>
          <w:lang w:val="en-US"/>
        </w:rPr>
        <w:t>Mc</w:t>
      </w:r>
      <w:r w:rsidRPr="00811B62">
        <w:rPr>
          <w:b/>
          <w:u w:val="single"/>
        </w:rPr>
        <w:t xml:space="preserve"> </w:t>
      </w:r>
      <w:proofErr w:type="spellStart"/>
      <w:r w:rsidRPr="00182716">
        <w:rPr>
          <w:b/>
          <w:u w:val="single"/>
          <w:lang w:val="en-US"/>
        </w:rPr>
        <w:t>Laurin</w:t>
      </w:r>
      <w:proofErr w:type="spellEnd"/>
    </w:p>
    <w:p w:rsidR="0080037E" w:rsidRDefault="0089758C" w:rsidP="00B51C6A">
      <w:pPr>
        <w:jc w:val="both"/>
      </w:pPr>
      <w:r>
        <w:t xml:space="preserve">Τα πολυώνυμα είναι οι πιο απλές συναρτήσεις που εμφανίζονται στην ανάλυση και διευκολύνουν σημαντικά τους υπολογισμούς, αριθμητικούς και αναλυτικούς. Έτσι, πολλές φορές επιθυμούμε να προσεγγίσουμε μια συνάρτηση, όταν αυτή είναι πολύπλοκη, με ένα πολυώνυμο, αρκεί η διαφορά της συνάρτησης από την </w:t>
      </w:r>
      <w:proofErr w:type="spellStart"/>
      <w:r>
        <w:t>πολυωνυμική</w:t>
      </w:r>
      <w:proofErr w:type="spellEnd"/>
      <w:r>
        <w:t xml:space="preserve"> της προσέγγιση να είναι αρκετά μικρή. Υπάρχουν πολλοί τρόποι να προσεγγίσουμε μια δεδομένη συνάρτηση με πολυώνυμα. Η επιλογή εξαρτάται από την χρήση της προσέγγισης αυτής. Εδώ ενδιαφερόμαστε να βρούμε ένα πολυώνυμο που να έχει την ίδια τιμή με την συνάρτηση f και τις παραγώγους της σε ένα δεδομένο σημείο. Για παράδειγμα αν προσεγγίσουμε την f με ένα γραμμικό πολυώνυμο, αν δηλαδή γράψουμε</w:t>
      </w:r>
    </w:p>
    <w:p w:rsidR="0089758C" w:rsidRDefault="0089758C" w:rsidP="00B51C6A">
      <w:pPr>
        <w:jc w:val="both"/>
      </w:pPr>
      <w:r>
        <w:rPr>
          <w:noProof/>
          <w:lang w:eastAsia="el-GR"/>
        </w:rPr>
        <w:drawing>
          <wp:inline distT="0" distB="0" distL="0" distR="0">
            <wp:extent cx="5274310" cy="764803"/>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764803"/>
                    </a:xfrm>
                    <a:prstGeom prst="rect">
                      <a:avLst/>
                    </a:prstGeom>
                    <a:noFill/>
                    <a:ln w="9525">
                      <a:noFill/>
                      <a:miter lim="800000"/>
                      <a:headEnd/>
                      <a:tailEnd/>
                    </a:ln>
                  </pic:spPr>
                </pic:pic>
              </a:graphicData>
            </a:graphic>
          </wp:inline>
        </w:drawing>
      </w:r>
    </w:p>
    <w:p w:rsidR="0089758C" w:rsidRDefault="0089758C" w:rsidP="00B51C6A">
      <w:pPr>
        <w:jc w:val="both"/>
      </w:pPr>
      <w:r>
        <w:t xml:space="preserve">δηλαδή το πολυώνυμο και η παράγωγος θα έχουν την ίδια τιμή στο σημείο </w:t>
      </w:r>
      <w:r>
        <w:sym w:font="Symbol" w:char="F028"/>
      </w:r>
      <w:r>
        <w:t>α ,f(</w:t>
      </w:r>
      <w:r>
        <w:sym w:font="Symbol" w:char="F061"/>
      </w:r>
      <w:r>
        <w:t>)). Αυτό γεωμετρικά σημαίνει ότι η γραφική παράσταση του πολυωνύμου P είναι εφαπτόμενη της γραφικής παράστασης της f(x) στο σημείο (α, f(α)). Αν τώρα προσεγγίσουμε την συνάρτηση f με ένα πολυώνυμο P</w:t>
      </w:r>
      <w:r>
        <w:rPr>
          <w:vertAlign w:val="subscript"/>
        </w:rPr>
        <w:t>2</w:t>
      </w:r>
      <w:r>
        <w:t xml:space="preserve"> δευτέρου βαθμού</w:t>
      </w:r>
    </w:p>
    <w:p w:rsidR="0089758C" w:rsidRDefault="0089758C" w:rsidP="00B51C6A">
      <w:pPr>
        <w:jc w:val="both"/>
      </w:pPr>
      <w:r>
        <w:rPr>
          <w:noProof/>
          <w:lang w:eastAsia="el-GR"/>
        </w:rPr>
        <w:drawing>
          <wp:inline distT="0" distB="0" distL="0" distR="0">
            <wp:extent cx="5274310" cy="759281"/>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759281"/>
                    </a:xfrm>
                    <a:prstGeom prst="rect">
                      <a:avLst/>
                    </a:prstGeom>
                    <a:noFill/>
                    <a:ln w="9525">
                      <a:noFill/>
                      <a:miter lim="800000"/>
                      <a:headEnd/>
                      <a:tailEnd/>
                    </a:ln>
                  </pic:spPr>
                </pic:pic>
              </a:graphicData>
            </a:graphic>
          </wp:inline>
        </w:drawing>
      </w:r>
    </w:p>
    <w:p w:rsidR="0089758C" w:rsidRDefault="0089758C" w:rsidP="00B51C6A">
      <w:pPr>
        <w:jc w:val="both"/>
      </w:pPr>
      <w:r>
        <w:t>έχουμε δηλαδή σύμπτωση της συνάρτησης αλλά και των δύο πρώτων παραγώγων στο σημείο (α, f(α)).</w:t>
      </w:r>
      <w:r w:rsidR="00811B62">
        <w:t xml:space="preserve"> Τώρα η γραφική παράσταση του P</w:t>
      </w:r>
      <w:r w:rsidR="00811B62" w:rsidRPr="00811B62">
        <w:rPr>
          <w:vertAlign w:val="subscript"/>
        </w:rPr>
        <w:t>2</w:t>
      </w:r>
      <w:r>
        <w:t xml:space="preserve"> όχι μόνο είναι εφαπτόμενη της γραφικής παράστασης της f στο σημείο (α, f(α)) αλλά έχει και την ίδια καμπυλότητα με την γραφική παράσταση της f στο σημείο (α, f(α)). Ας θεωρήσουμε επομένως ότι η συνάρτηση y= f(x)  είναι </w:t>
      </w:r>
      <w:proofErr w:type="spellStart"/>
      <w:r>
        <w:t>παραγωγίσιμη</w:t>
      </w:r>
      <w:proofErr w:type="spellEnd"/>
      <w:r>
        <w:t xml:space="preserve"> μέχρι τάξεως (</w:t>
      </w:r>
      <w:proofErr w:type="spellStart"/>
      <w:r>
        <w:t>n+1</w:t>
      </w:r>
      <w:proofErr w:type="spellEnd"/>
      <w:r>
        <w:t xml:space="preserve">), σε κάποιο διάστημα που περιέχει το σημείο </w:t>
      </w:r>
      <w:proofErr w:type="spellStart"/>
      <w:r>
        <w:t>x=α</w:t>
      </w:r>
      <w:proofErr w:type="spellEnd"/>
      <w:r>
        <w:t xml:space="preserve">. Προσπαθούμε τώρα να βρούμε ένα πολυώνυμο </w:t>
      </w:r>
      <w:proofErr w:type="spellStart"/>
      <w:r>
        <w:t>y=P</w:t>
      </w:r>
      <w:proofErr w:type="spellEnd"/>
      <w:r>
        <w:t xml:space="preserve">(x) βαθμού n, του οποίου η τιμή στο σημείο </w:t>
      </w:r>
      <w:proofErr w:type="spellStart"/>
      <w:r>
        <w:t>x=α</w:t>
      </w:r>
      <w:proofErr w:type="spellEnd"/>
      <w:r>
        <w:t xml:space="preserve">  να ισούται με την τιμή της συνάρτησης f (x) στο ίδιο σημείο και επίσης οι τιμές των παραγώγων του μέχρι τάξεως n στο σημείο </w:t>
      </w:r>
      <w:proofErr w:type="spellStart"/>
      <w:r>
        <w:t>x=α</w:t>
      </w:r>
      <w:proofErr w:type="spellEnd"/>
      <w:r>
        <w:t xml:space="preserve">  να ισούνται με τις τιμές των αντιστοίχων παραγώγων της συναρτήσεως f(x) στο ίδιο σημείο. Δηλαδή θέλουμε να έχουμε</w:t>
      </w:r>
    </w:p>
    <w:p w:rsidR="0089758C" w:rsidRDefault="0089758C" w:rsidP="00B51C6A">
      <w:pPr>
        <w:jc w:val="both"/>
      </w:pPr>
      <w:r>
        <w:rPr>
          <w:noProof/>
          <w:lang w:eastAsia="el-GR"/>
        </w:rPr>
        <w:drawing>
          <wp:inline distT="0" distB="0" distL="0" distR="0">
            <wp:extent cx="5274310" cy="302593"/>
            <wp:effectExtent l="1905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274310" cy="302593"/>
                    </a:xfrm>
                    <a:prstGeom prst="rect">
                      <a:avLst/>
                    </a:prstGeom>
                    <a:noFill/>
                    <a:ln w="9525">
                      <a:noFill/>
                      <a:miter lim="800000"/>
                      <a:headEnd/>
                      <a:tailEnd/>
                    </a:ln>
                  </pic:spPr>
                </pic:pic>
              </a:graphicData>
            </a:graphic>
          </wp:inline>
        </w:drawing>
      </w:r>
    </w:p>
    <w:p w:rsidR="0089758C" w:rsidRDefault="0089758C" w:rsidP="00B51C6A">
      <w:pPr>
        <w:jc w:val="both"/>
      </w:pPr>
      <w:proofErr w:type="spellStart"/>
      <w:r>
        <w:t>Eίναι</w:t>
      </w:r>
      <w:proofErr w:type="spellEnd"/>
      <w:r>
        <w:t xml:space="preserve"> φυσικό να περιμένουμε, σύμφωνα με τα παραπάνω, ότι ένα τέτοιο πολυώνυμο θα βρίσκεται κατά κάποιο τρόπο πολύ "κοντά" στην συνάρτηση  f (x) Εάν το πολυώνυμο P(x) n  είναι εκπεφρασμένο σε δυνάμεις του (x-α) τότε αυτό θα έχει την μορφή</w:t>
      </w:r>
    </w:p>
    <w:p w:rsidR="0089758C" w:rsidRDefault="0089758C" w:rsidP="00B51C6A">
      <w:pPr>
        <w:jc w:val="both"/>
      </w:pPr>
      <w:r>
        <w:rPr>
          <w:noProof/>
          <w:lang w:eastAsia="el-GR"/>
        </w:rPr>
        <w:drawing>
          <wp:inline distT="0" distB="0" distL="0" distR="0">
            <wp:extent cx="4743869" cy="310673"/>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751996" cy="311205"/>
                    </a:xfrm>
                    <a:prstGeom prst="rect">
                      <a:avLst/>
                    </a:prstGeom>
                    <a:noFill/>
                    <a:ln w="9525">
                      <a:noFill/>
                      <a:miter lim="800000"/>
                      <a:headEnd/>
                      <a:tailEnd/>
                    </a:ln>
                  </pic:spPr>
                </pic:pic>
              </a:graphicData>
            </a:graphic>
          </wp:inline>
        </w:drawing>
      </w:r>
    </w:p>
    <w:p w:rsidR="0089758C" w:rsidRDefault="0089758C" w:rsidP="00B51C6A">
      <w:pPr>
        <w:jc w:val="both"/>
      </w:pPr>
      <w:r>
        <w:t xml:space="preserve">Για τον προσδιορισμό των συντελεστών  </w:t>
      </w:r>
      <w:proofErr w:type="spellStart"/>
      <w:r>
        <w:t>c</w:t>
      </w:r>
      <w:r>
        <w:rPr>
          <w:vertAlign w:val="subscript"/>
        </w:rPr>
        <w:t>κ</w:t>
      </w:r>
      <w:proofErr w:type="spellEnd"/>
      <w:r>
        <w:t xml:space="preserve"> , k= 0,1,...,n χρησιμοποιούμε τις παραγώγους και έχουμε</w:t>
      </w:r>
    </w:p>
    <w:p w:rsidR="0089758C" w:rsidRDefault="0089758C" w:rsidP="00B51C6A">
      <w:pPr>
        <w:jc w:val="both"/>
      </w:pPr>
      <w:r>
        <w:rPr>
          <w:noProof/>
          <w:lang w:eastAsia="el-GR"/>
        </w:rPr>
        <w:lastRenderedPageBreak/>
        <w:drawing>
          <wp:inline distT="0" distB="0" distL="0" distR="0">
            <wp:extent cx="2864827" cy="344602"/>
            <wp:effectExtent l="1905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905660" cy="349514"/>
                    </a:xfrm>
                    <a:prstGeom prst="rect">
                      <a:avLst/>
                    </a:prstGeom>
                    <a:noFill/>
                    <a:ln w="9525">
                      <a:noFill/>
                      <a:miter lim="800000"/>
                      <a:headEnd/>
                      <a:tailEnd/>
                    </a:ln>
                  </pic:spPr>
                </pic:pic>
              </a:graphicData>
            </a:graphic>
          </wp:inline>
        </w:drawing>
      </w:r>
    </w:p>
    <w:p w:rsidR="0089758C" w:rsidRDefault="0089758C" w:rsidP="00B51C6A">
      <w:pPr>
        <w:jc w:val="both"/>
      </w:pPr>
      <w:r>
        <w:t xml:space="preserve">Άρα το πολυώνυμο γίνεται: </w:t>
      </w:r>
    </w:p>
    <w:p w:rsidR="0089758C" w:rsidRDefault="0089758C" w:rsidP="00B51C6A">
      <w:pPr>
        <w:jc w:val="both"/>
      </w:pPr>
      <w:r>
        <w:rPr>
          <w:noProof/>
          <w:lang w:eastAsia="el-GR"/>
        </w:rPr>
        <w:drawing>
          <wp:inline distT="0" distB="0" distL="0" distR="0">
            <wp:extent cx="3955073" cy="401649"/>
            <wp:effectExtent l="19050" t="0" r="7327"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982097" cy="404393"/>
                    </a:xfrm>
                    <a:prstGeom prst="rect">
                      <a:avLst/>
                    </a:prstGeom>
                    <a:noFill/>
                    <a:ln w="9525">
                      <a:noFill/>
                      <a:miter lim="800000"/>
                      <a:headEnd/>
                      <a:tailEnd/>
                    </a:ln>
                  </pic:spPr>
                </pic:pic>
              </a:graphicData>
            </a:graphic>
          </wp:inline>
        </w:drawing>
      </w:r>
    </w:p>
    <w:p w:rsidR="0089758C" w:rsidRDefault="0089758C" w:rsidP="00B51C6A">
      <w:pPr>
        <w:jc w:val="both"/>
      </w:pPr>
      <w:r>
        <w:rPr>
          <w:noProof/>
          <w:lang w:eastAsia="el-GR"/>
        </w:rPr>
        <w:drawing>
          <wp:inline distT="0" distB="0" distL="0" distR="0">
            <wp:extent cx="5547599" cy="713433"/>
            <wp:effectExtent l="1905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565608" cy="715749"/>
                    </a:xfrm>
                    <a:prstGeom prst="rect">
                      <a:avLst/>
                    </a:prstGeom>
                    <a:noFill/>
                    <a:ln w="9525">
                      <a:noFill/>
                      <a:miter lim="800000"/>
                      <a:headEnd/>
                      <a:tailEnd/>
                    </a:ln>
                  </pic:spPr>
                </pic:pic>
              </a:graphicData>
            </a:graphic>
          </wp:inline>
        </w:drawing>
      </w:r>
    </w:p>
    <w:p w:rsidR="00676DF4" w:rsidRPr="00676DF4" w:rsidRDefault="00676DF4" w:rsidP="00B51C6A">
      <w:pPr>
        <w:jc w:val="both"/>
      </w:pPr>
      <w:r>
        <w:t>Το R</w:t>
      </w:r>
      <w:r>
        <w:rPr>
          <w:vertAlign w:val="subscript"/>
          <w:lang w:val="en-US"/>
        </w:rPr>
        <w:t>n</w:t>
      </w:r>
      <w:r>
        <w:t>(x)  ονομάζεται υπόλοιπο και όταν είναι σχετικά "μικρό" το πολυώνυμο P</w:t>
      </w:r>
      <w:r w:rsidRPr="00676DF4">
        <w:t>(</w:t>
      </w:r>
      <w:r>
        <w:t>x</w:t>
      </w:r>
      <w:r w:rsidRPr="00676DF4">
        <w:t>)</w:t>
      </w:r>
      <w:r>
        <w:t xml:space="preserve"> n  θεωρείται "καλή" προσέγγιση για την συνάρτηση  f</w:t>
      </w:r>
      <w:r w:rsidRPr="00676DF4">
        <w:t>(</w:t>
      </w:r>
      <w:r>
        <w:t>x</w:t>
      </w:r>
      <w:r w:rsidRPr="00676DF4">
        <w:t>)</w:t>
      </w:r>
    </w:p>
    <w:p w:rsidR="00676DF4" w:rsidRDefault="00676DF4" w:rsidP="00B51C6A">
      <w:pPr>
        <w:jc w:val="both"/>
      </w:pPr>
      <w:r>
        <w:t xml:space="preserve">Η προηγούμενη σχέση  ονομάζεται ανάπτυγμα </w:t>
      </w:r>
      <w:proofErr w:type="spellStart"/>
      <w:r>
        <w:t>Taylor</w:t>
      </w:r>
      <w:proofErr w:type="spellEnd"/>
      <w:r>
        <w:t xml:space="preserve"> με υπόλοιπο (και όταν α=0 ανάπτυγμα </w:t>
      </w:r>
      <w:proofErr w:type="spellStart"/>
      <w:r>
        <w:t>Maclaurin</w:t>
      </w:r>
      <w:proofErr w:type="spellEnd"/>
      <w:r>
        <w:t xml:space="preserve"> με υπόλοιπο) για την συνάρτηση f(x).</w:t>
      </w:r>
    </w:p>
    <w:p w:rsidR="00676DF4" w:rsidRPr="00676DF4" w:rsidRDefault="00676DF4" w:rsidP="00B51C6A">
      <w:pPr>
        <w:jc w:val="both"/>
      </w:pPr>
      <w:proofErr w:type="spellStart"/>
      <w:r>
        <w:t>Eάν</w:t>
      </w:r>
      <w:proofErr w:type="spellEnd"/>
      <w:r>
        <w:t xml:space="preserve"> στην σχέση  το  </w:t>
      </w:r>
      <w:r>
        <w:rPr>
          <w:lang w:val="en-US"/>
        </w:rPr>
        <w:t>n</w:t>
      </w:r>
      <w:r>
        <w:sym w:font="Symbol" w:char="F0AE"/>
      </w:r>
      <w:r>
        <w:sym w:font="Symbol" w:char="F0A5"/>
      </w:r>
      <w:r>
        <w:t xml:space="preserve">  τότε θα έχουμε</w:t>
      </w:r>
    </w:p>
    <w:p w:rsidR="00676DF4" w:rsidRDefault="00676DF4" w:rsidP="00B51C6A">
      <w:pPr>
        <w:jc w:val="both"/>
        <w:rPr>
          <w:lang w:val="en-US"/>
        </w:rPr>
      </w:pPr>
      <w:r>
        <w:rPr>
          <w:noProof/>
          <w:lang w:eastAsia="el-GR"/>
        </w:rPr>
        <w:drawing>
          <wp:inline distT="0" distB="0" distL="0" distR="0">
            <wp:extent cx="5274310" cy="506892"/>
            <wp:effectExtent l="19050" t="0" r="254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274310" cy="506892"/>
                    </a:xfrm>
                    <a:prstGeom prst="rect">
                      <a:avLst/>
                    </a:prstGeom>
                    <a:noFill/>
                    <a:ln w="9525">
                      <a:noFill/>
                      <a:miter lim="800000"/>
                      <a:headEnd/>
                      <a:tailEnd/>
                    </a:ln>
                  </pic:spPr>
                </pic:pic>
              </a:graphicData>
            </a:graphic>
          </wp:inline>
        </w:drawing>
      </w:r>
    </w:p>
    <w:p w:rsidR="00676DF4" w:rsidRDefault="00676DF4" w:rsidP="00B51C6A">
      <w:pPr>
        <w:jc w:val="both"/>
      </w:pPr>
      <w:r>
        <w:t xml:space="preserve">Η τελευταία σχέση ονομάζεται ανάπτυγμα </w:t>
      </w:r>
      <w:proofErr w:type="spellStart"/>
      <w:r>
        <w:t>Taylor</w:t>
      </w:r>
      <w:proofErr w:type="spellEnd"/>
      <w:r>
        <w:t xml:space="preserve">, (και όταν α=0 ανάπτυγμα </w:t>
      </w:r>
      <w:proofErr w:type="spellStart"/>
      <w:r>
        <w:t>Maclaurin</w:t>
      </w:r>
      <w:proofErr w:type="spellEnd"/>
      <w:r>
        <w:t xml:space="preserve">) για την συνάρτηση f(x). Τα διάφορα P1, P2, ..., </w:t>
      </w:r>
      <w:proofErr w:type="spellStart"/>
      <w:r>
        <w:t>Pn</w:t>
      </w:r>
      <w:proofErr w:type="spellEnd"/>
      <w:r>
        <w:t xml:space="preserve"> με τα οποία, ανάλογα με την επιθυμητή ακρίβεια, προσεγγίζουμε την συνάρτηση ονομάζονται πολυώνυμα </w:t>
      </w:r>
      <w:proofErr w:type="spellStart"/>
      <w:r>
        <w:t>Taylor</w:t>
      </w:r>
      <w:proofErr w:type="spellEnd"/>
      <w:r>
        <w:t>.</w:t>
      </w:r>
    </w:p>
    <w:p w:rsidR="00CF4486" w:rsidRDefault="00CF4486" w:rsidP="00B51C6A">
      <w:pPr>
        <w:jc w:val="both"/>
      </w:pPr>
    </w:p>
    <w:p w:rsidR="00CF4486" w:rsidRDefault="00CF4486" w:rsidP="00B51C6A">
      <w:pPr>
        <w:jc w:val="both"/>
      </w:pPr>
      <w:r>
        <w:t>Παράδειγμα 1</w:t>
      </w:r>
    </w:p>
    <w:p w:rsidR="00CF4486" w:rsidRDefault="00CF4486" w:rsidP="00B51C6A">
      <w:pPr>
        <w:jc w:val="both"/>
      </w:pPr>
      <w:r>
        <w:t xml:space="preserve">Για την συνάρτηση </w:t>
      </w:r>
      <w:r>
        <w:rPr>
          <w:lang w:val="en-US"/>
        </w:rPr>
        <w:t>f</w:t>
      </w:r>
      <w:r w:rsidRPr="00CF4486">
        <w:t>(</w:t>
      </w:r>
      <w:r>
        <w:rPr>
          <w:lang w:val="en-US"/>
        </w:rPr>
        <w:t>x</w:t>
      </w:r>
      <w:r w:rsidRPr="00CF4486">
        <w:t>)=</w:t>
      </w:r>
      <w:proofErr w:type="spellStart"/>
      <w:r>
        <w:rPr>
          <w:lang w:val="en-US"/>
        </w:rPr>
        <w:t>sinx</w:t>
      </w:r>
      <w:proofErr w:type="spellEnd"/>
      <w:r w:rsidRPr="00CF4486">
        <w:t xml:space="preserve"> </w:t>
      </w:r>
      <w:r>
        <w:t xml:space="preserve"> το πολυώνυμο </w:t>
      </w:r>
      <w:r>
        <w:rPr>
          <w:lang w:val="en-US"/>
        </w:rPr>
        <w:t>Taylor</w:t>
      </w:r>
      <w:r w:rsidRPr="00CF4486">
        <w:t xml:space="preserve"> </w:t>
      </w:r>
      <w:r>
        <w:t xml:space="preserve"> 3</w:t>
      </w:r>
      <w:r w:rsidRPr="00CF4486">
        <w:rPr>
          <w:vertAlign w:val="superscript"/>
        </w:rPr>
        <w:t>ου</w:t>
      </w:r>
      <w:r>
        <w:t xml:space="preserve"> βαθμού γίνεται:</w:t>
      </w:r>
    </w:p>
    <w:p w:rsidR="00CF4486" w:rsidRDefault="00CF4486" w:rsidP="00B51C6A">
      <w:pPr>
        <w:jc w:val="both"/>
      </w:pPr>
      <w:r>
        <w:rPr>
          <w:noProof/>
          <w:lang w:eastAsia="el-GR"/>
        </w:rPr>
        <w:drawing>
          <wp:inline distT="0" distB="0" distL="0" distR="0">
            <wp:extent cx="3608405" cy="483371"/>
            <wp:effectExtent l="1905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610940" cy="483711"/>
                    </a:xfrm>
                    <a:prstGeom prst="rect">
                      <a:avLst/>
                    </a:prstGeom>
                    <a:noFill/>
                    <a:ln w="9525">
                      <a:noFill/>
                      <a:miter lim="800000"/>
                      <a:headEnd/>
                      <a:tailEnd/>
                    </a:ln>
                  </pic:spPr>
                </pic:pic>
              </a:graphicData>
            </a:graphic>
          </wp:inline>
        </w:drawing>
      </w:r>
    </w:p>
    <w:p w:rsidR="00CF4486" w:rsidRPr="00B51C6A" w:rsidRDefault="00CF4486" w:rsidP="00B51C6A">
      <w:pPr>
        <w:jc w:val="both"/>
        <w:rPr>
          <w:rFonts w:eastAsiaTheme="minorEastAsia"/>
        </w:rPr>
      </w:pPr>
      <w:r>
        <w:t xml:space="preserve">Και για </w:t>
      </w:r>
      <w:r>
        <w:rPr>
          <w:lang w:val="en-US"/>
        </w:rPr>
        <w:t>x</w:t>
      </w:r>
      <w:r w:rsidRPr="00CF4486">
        <w:t xml:space="preserve">=0  </w:t>
      </w:r>
      <w:r>
        <w:rPr>
          <w:lang w:val="en-US"/>
        </w:rPr>
        <w:t>T</w:t>
      </w:r>
      <w:r w:rsidRPr="00CF4486">
        <w:rPr>
          <w:vertAlign w:val="subscript"/>
        </w:rPr>
        <w:t>3</w:t>
      </w:r>
      <w:r w:rsidRPr="00CF4486">
        <w:t>(</w:t>
      </w:r>
      <w:r>
        <w:rPr>
          <w:lang w:val="en-US"/>
        </w:rPr>
        <w:t>x</w:t>
      </w:r>
      <w:r w:rsidRPr="00CF4486">
        <w:t>)=</w:t>
      </w:r>
      <w:r>
        <w:rPr>
          <w:lang w:val="en-US"/>
        </w:rPr>
        <w:t>x</w:t>
      </w:r>
      <w:r w:rsidRPr="00CF4486">
        <w:t>-</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lang w:val="en-US"/>
                  </w:rPr>
                  <m:t>x</m:t>
                </m:r>
              </m:e>
              <m:sup>
                <m:r>
                  <w:rPr>
                    <w:rFonts w:ascii="Cambria Math" w:hAnsi="Cambria Math"/>
                  </w:rPr>
                  <m:t>3</m:t>
                </m:r>
              </m:sup>
            </m:sSup>
          </m:num>
          <m:den>
            <m:r>
              <w:rPr>
                <w:rFonts w:ascii="Cambria Math" w:hAnsi="Cambria Math"/>
              </w:rPr>
              <m:t>6</m:t>
            </m:r>
          </m:den>
        </m:f>
      </m:oMath>
      <w:r w:rsidRPr="00CF4486">
        <w:rPr>
          <w:rFonts w:eastAsiaTheme="minorEastAsia"/>
        </w:rPr>
        <w:t xml:space="preserve"> </w:t>
      </w:r>
    </w:p>
    <w:p w:rsidR="00CF4486" w:rsidRPr="00B51C6A" w:rsidRDefault="00CF4486" w:rsidP="00B51C6A">
      <w:pPr>
        <w:jc w:val="both"/>
      </w:pPr>
      <w:r>
        <w:rPr>
          <w:rFonts w:eastAsiaTheme="minorEastAsia"/>
        </w:rPr>
        <w:t xml:space="preserve">Με την βοήθεια του Η/Υ παρατηρούμε ότι </w:t>
      </w:r>
      <w:r>
        <w:rPr>
          <w:rFonts w:eastAsiaTheme="minorEastAsia"/>
          <w:lang w:val="en-US"/>
        </w:rPr>
        <w:t>sin</w:t>
      </w:r>
      <w:r w:rsidRPr="00CF4486">
        <w:rPr>
          <w:rFonts w:eastAsiaTheme="minorEastAsia"/>
        </w:rPr>
        <w:t>(0.1)=</w:t>
      </w:r>
      <w:r w:rsidR="00B55010" w:rsidRPr="00B55010">
        <w:rPr>
          <w:rFonts w:eastAsiaTheme="minorEastAsia"/>
        </w:rPr>
        <w:t xml:space="preserve">0.09983341664  </w:t>
      </w:r>
      <w:r w:rsidR="00B55010">
        <w:rPr>
          <w:rFonts w:eastAsiaTheme="minorEastAsia"/>
        </w:rPr>
        <w:t xml:space="preserve">ενώ με το υπόλοιπο </w:t>
      </w:r>
      <w:r w:rsidR="00B55010">
        <w:rPr>
          <w:rFonts w:eastAsiaTheme="minorEastAsia"/>
          <w:lang w:val="en-US"/>
        </w:rPr>
        <w:t>Mc</w:t>
      </w:r>
      <w:r w:rsidR="00B55010" w:rsidRPr="00B55010">
        <w:rPr>
          <w:rFonts w:eastAsiaTheme="minorEastAsia"/>
        </w:rPr>
        <w:t xml:space="preserve"> </w:t>
      </w:r>
      <w:proofErr w:type="spellStart"/>
      <w:r w:rsidR="00B55010">
        <w:rPr>
          <w:rFonts w:eastAsiaTheme="minorEastAsia"/>
          <w:lang w:val="en-US"/>
        </w:rPr>
        <w:t>Laurin</w:t>
      </w:r>
      <w:proofErr w:type="spellEnd"/>
      <w:r w:rsidR="00B55010" w:rsidRPr="00B55010">
        <w:rPr>
          <w:rFonts w:eastAsiaTheme="minorEastAsia"/>
        </w:rPr>
        <w:t xml:space="preserve">   </w:t>
      </w:r>
      <w:r w:rsidR="00B55010">
        <w:rPr>
          <w:rFonts w:eastAsiaTheme="minorEastAsia"/>
          <w:lang w:val="en-US"/>
        </w:rPr>
        <w:t>T</w:t>
      </w:r>
      <w:r w:rsidR="00B55010" w:rsidRPr="00B55010">
        <w:rPr>
          <w:rFonts w:eastAsiaTheme="minorEastAsia"/>
          <w:vertAlign w:val="subscript"/>
        </w:rPr>
        <w:t>3</w:t>
      </w:r>
      <w:r w:rsidR="00B55010" w:rsidRPr="00B55010">
        <w:rPr>
          <w:rFonts w:eastAsiaTheme="minorEastAsia"/>
        </w:rPr>
        <w:t>(0,1)=0,1-</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0,1</m:t>
                </m:r>
              </m:e>
              <m:sup>
                <m:r>
                  <w:rPr>
                    <w:rFonts w:ascii="Cambria Math" w:eastAsiaTheme="minorEastAsia" w:hAnsi="Cambria Math"/>
                  </w:rPr>
                  <m:t>3</m:t>
                </m:r>
              </m:sup>
            </m:sSup>
          </m:num>
          <m:den>
            <m:r>
              <w:rPr>
                <w:rFonts w:ascii="Cambria Math" w:eastAsiaTheme="minorEastAsia" w:hAnsi="Cambria Math"/>
              </w:rPr>
              <m:t>6</m:t>
            </m:r>
          </m:den>
        </m:f>
      </m:oMath>
      <w:r w:rsidR="00B55010" w:rsidRPr="00B55010">
        <w:rPr>
          <w:rFonts w:eastAsiaTheme="minorEastAsia"/>
        </w:rPr>
        <w:t>=</w:t>
      </w:r>
      <w:r w:rsidR="00B55010">
        <w:t>0.0998333333</w:t>
      </w:r>
    </w:p>
    <w:p w:rsidR="007A371E" w:rsidRPr="00B51C6A" w:rsidRDefault="007A371E" w:rsidP="00B51C6A">
      <w:pPr>
        <w:jc w:val="both"/>
      </w:pPr>
    </w:p>
    <w:p w:rsidR="007A371E" w:rsidRDefault="007A371E" w:rsidP="00B51C6A">
      <w:pPr>
        <w:jc w:val="both"/>
      </w:pPr>
      <w:r>
        <w:t>Παράδειγμα 2</w:t>
      </w:r>
    </w:p>
    <w:p w:rsidR="007A371E" w:rsidRPr="00B51C6A" w:rsidRDefault="007A371E" w:rsidP="00B51C6A">
      <w:pPr>
        <w:jc w:val="both"/>
      </w:pPr>
      <w:r>
        <w:t xml:space="preserve">Να βρείτε το ανάπτυγμα της σειράς </w:t>
      </w:r>
      <w:r>
        <w:rPr>
          <w:lang w:val="en-US"/>
        </w:rPr>
        <w:t>Taylor</w:t>
      </w:r>
      <w:r w:rsidRPr="007A371E">
        <w:t xml:space="preserve"> </w:t>
      </w:r>
      <w:r>
        <w:t xml:space="preserve"> της συνάρτησης  </w:t>
      </w:r>
      <w:r>
        <w:rPr>
          <w:lang w:val="en-US"/>
        </w:rPr>
        <w:t>f</w:t>
      </w:r>
      <w:r w:rsidRPr="007A371E">
        <w:t>(</w:t>
      </w:r>
      <w:r>
        <w:rPr>
          <w:lang w:val="en-US"/>
        </w:rPr>
        <w:t>x</w:t>
      </w:r>
      <w:r w:rsidRPr="007A371E">
        <w:t>)=</w:t>
      </w:r>
      <w:r>
        <w:rPr>
          <w:lang w:val="en-US"/>
        </w:rPr>
        <w:t>e</w:t>
      </w:r>
      <w:r>
        <w:rPr>
          <w:vertAlign w:val="superscript"/>
          <w:lang w:val="en-US"/>
        </w:rPr>
        <w:t>x</w:t>
      </w:r>
    </w:p>
    <w:p w:rsidR="007A371E" w:rsidRPr="00B51C6A" w:rsidRDefault="007A371E" w:rsidP="0089758C">
      <w:pPr>
        <w:jc w:val="both"/>
        <w:rPr>
          <w:rFonts w:eastAsiaTheme="minorEastAsia"/>
        </w:rPr>
      </w:pPr>
      <w:r>
        <w:lastRenderedPageBreak/>
        <w:t>Επειδή (</w:t>
      </w:r>
      <w:r>
        <w:rPr>
          <w:lang w:val="en-US"/>
        </w:rPr>
        <w:t>e</w:t>
      </w:r>
      <w:r>
        <w:rPr>
          <w:vertAlign w:val="superscript"/>
          <w:lang w:val="en-US"/>
        </w:rPr>
        <w:t>x</w:t>
      </w:r>
      <w:r w:rsidRPr="007A371E">
        <w:t>)</w:t>
      </w:r>
      <w:r>
        <w:t>΄=</w:t>
      </w:r>
      <w:r>
        <w:rPr>
          <w:lang w:val="en-US"/>
        </w:rPr>
        <w:t>e</w:t>
      </w:r>
      <w:r>
        <w:rPr>
          <w:vertAlign w:val="superscript"/>
          <w:lang w:val="en-US"/>
        </w:rPr>
        <w:t>x</w:t>
      </w:r>
      <w:r w:rsidRPr="007A371E">
        <w:t xml:space="preserve"> </w:t>
      </w:r>
      <w:r>
        <w:t xml:space="preserve"> και το συγκεκριμένο συμβαίνει για όλες τις παραγώγους τότε το υπόλοιπο κατά </w:t>
      </w:r>
      <w:r>
        <w:rPr>
          <w:lang w:val="en-US"/>
        </w:rPr>
        <w:t>Mc</w:t>
      </w:r>
      <w:r w:rsidRPr="007A371E">
        <w:t xml:space="preserve"> </w:t>
      </w:r>
      <w:proofErr w:type="spellStart"/>
      <w:r>
        <w:rPr>
          <w:lang w:val="en-US"/>
        </w:rPr>
        <w:t>Laurin</w:t>
      </w:r>
      <w:proofErr w:type="spellEnd"/>
      <w:r w:rsidRPr="007A371E">
        <w:t xml:space="preserve"> </w:t>
      </w:r>
      <w:r>
        <w:t xml:space="preserve"> θα είναι Τ(</w:t>
      </w:r>
      <w:r>
        <w:rPr>
          <w:lang w:val="en-US"/>
        </w:rPr>
        <w:t>x</w:t>
      </w:r>
      <w:r w:rsidRPr="007A371E">
        <w:t>)=1+</w:t>
      </w:r>
      <m:oMath>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0</m:t>
                </m:r>
              </m:sup>
            </m:sSup>
          </m:num>
          <m:den>
            <m:r>
              <w:rPr>
                <w:rFonts w:ascii="Cambria Math" w:hAnsi="Cambria Math"/>
              </w:rPr>
              <m:t>1</m:t>
            </m:r>
          </m:den>
        </m:f>
      </m:oMath>
      <w:r>
        <w:rPr>
          <w:rFonts w:eastAsiaTheme="minorEastAsia"/>
          <w:lang w:val="en-US"/>
        </w:rPr>
        <w:t>x</w:t>
      </w:r>
      <w:r w:rsidRPr="007A371E">
        <w:rPr>
          <w:rFonts w:eastAsiaTheme="minorEastAsia"/>
        </w:rPr>
        <w:t>+</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num>
          <m:den>
            <m:r>
              <w:rPr>
                <w:rFonts w:ascii="Cambria Math" w:eastAsiaTheme="minorEastAsia" w:hAnsi="Cambria Math"/>
              </w:rPr>
              <m:t>2</m:t>
            </m:r>
          </m:den>
        </m:f>
      </m:oMath>
      <w:r>
        <w:rPr>
          <w:rFonts w:eastAsiaTheme="minorEastAsia"/>
          <w:lang w:val="en-US"/>
        </w:rPr>
        <w:t>x</w:t>
      </w:r>
      <w:r w:rsidRPr="007A371E">
        <w:rPr>
          <w:rFonts w:eastAsiaTheme="minorEastAsia"/>
          <w:vertAlign w:val="superscript"/>
        </w:rPr>
        <w:t>2</w:t>
      </w:r>
      <w:r w:rsidRPr="007A371E">
        <w:rPr>
          <w:rFonts w:eastAsiaTheme="minorEastAsia"/>
        </w:rPr>
        <w:t>+</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num>
          <m:den>
            <m:r>
              <w:rPr>
                <w:rFonts w:ascii="Cambria Math" w:eastAsiaTheme="minorEastAsia" w:hAnsi="Cambria Math"/>
              </w:rPr>
              <m:t>6</m:t>
            </m:r>
          </m:den>
        </m:f>
      </m:oMath>
      <w:r w:rsidRPr="007A371E">
        <w:rPr>
          <w:rFonts w:eastAsiaTheme="minorEastAsia"/>
        </w:rPr>
        <w:t xml:space="preserve"> </w:t>
      </w:r>
      <w:r>
        <w:rPr>
          <w:rFonts w:eastAsiaTheme="minorEastAsia"/>
          <w:lang w:val="en-US"/>
        </w:rPr>
        <w:t>x</w:t>
      </w:r>
      <w:r w:rsidRPr="007A371E">
        <w:rPr>
          <w:rFonts w:eastAsiaTheme="minorEastAsia"/>
          <w:vertAlign w:val="superscript"/>
        </w:rPr>
        <w:t>3</w:t>
      </w:r>
      <w:r w:rsidRPr="007A371E">
        <w:rPr>
          <w:rFonts w:eastAsiaTheme="minorEastAsia"/>
        </w:rPr>
        <w:t>+…=</w:t>
      </w:r>
      <m:oMath>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e>
        </m:nary>
      </m:oMath>
    </w:p>
    <w:p w:rsidR="007A371E" w:rsidRDefault="007A371E" w:rsidP="0089758C">
      <w:pPr>
        <w:jc w:val="both"/>
        <w:rPr>
          <w:rFonts w:eastAsiaTheme="minorEastAsia"/>
        </w:rPr>
      </w:pPr>
      <w:r>
        <w:rPr>
          <w:rFonts w:eastAsiaTheme="minorEastAsia"/>
        </w:rPr>
        <w:t>Παράδειγμα 3</w:t>
      </w:r>
    </w:p>
    <w:p w:rsidR="007A371E" w:rsidRDefault="007A371E" w:rsidP="0089758C">
      <w:pPr>
        <w:jc w:val="both"/>
        <w:rPr>
          <w:rFonts w:eastAsiaTheme="minorEastAsia"/>
        </w:rPr>
      </w:pPr>
      <w:r>
        <w:rPr>
          <w:rFonts w:eastAsiaTheme="minorEastAsia"/>
        </w:rPr>
        <w:t>Να αποδείξετε τις παρακάτω σχέσεις</w:t>
      </w:r>
    </w:p>
    <w:p w:rsidR="007A371E" w:rsidRDefault="007A371E" w:rsidP="0089758C">
      <w:pPr>
        <w:jc w:val="both"/>
        <w:rPr>
          <w:lang w:val="en-US"/>
        </w:rPr>
      </w:pPr>
      <w:r>
        <w:rPr>
          <w:noProof/>
          <w:lang w:eastAsia="el-GR"/>
        </w:rPr>
        <w:drawing>
          <wp:inline distT="0" distB="0" distL="0" distR="0">
            <wp:extent cx="5229860" cy="2884170"/>
            <wp:effectExtent l="19050" t="0" r="889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5229860" cy="2884170"/>
                    </a:xfrm>
                    <a:prstGeom prst="rect">
                      <a:avLst/>
                    </a:prstGeom>
                    <a:noFill/>
                    <a:ln w="9525">
                      <a:noFill/>
                      <a:miter lim="800000"/>
                      <a:headEnd/>
                      <a:tailEnd/>
                    </a:ln>
                  </pic:spPr>
                </pic:pic>
              </a:graphicData>
            </a:graphic>
          </wp:inline>
        </w:drawing>
      </w:r>
    </w:p>
    <w:p w:rsidR="00805B84" w:rsidRPr="00805B84" w:rsidRDefault="00805B84" w:rsidP="0089758C">
      <w:pPr>
        <w:jc w:val="both"/>
        <w:rPr>
          <w:lang w:val="en-US"/>
        </w:rPr>
      </w:pPr>
    </w:p>
    <w:sectPr w:rsidR="00805B84" w:rsidRPr="00805B84" w:rsidSect="008003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89758C"/>
    <w:rsid w:val="000E2F45"/>
    <w:rsid w:val="00182716"/>
    <w:rsid w:val="005B66EF"/>
    <w:rsid w:val="00676DF4"/>
    <w:rsid w:val="00792C29"/>
    <w:rsid w:val="007A371E"/>
    <w:rsid w:val="0080037E"/>
    <w:rsid w:val="00805B84"/>
    <w:rsid w:val="00811B62"/>
    <w:rsid w:val="0089758C"/>
    <w:rsid w:val="008E3F46"/>
    <w:rsid w:val="00B51C6A"/>
    <w:rsid w:val="00B55010"/>
    <w:rsid w:val="00CF4486"/>
    <w:rsid w:val="00EE05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75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9758C"/>
    <w:rPr>
      <w:rFonts w:ascii="Tahoma" w:hAnsi="Tahoma" w:cs="Tahoma"/>
      <w:sz w:val="16"/>
      <w:szCs w:val="16"/>
    </w:rPr>
  </w:style>
  <w:style w:type="character" w:styleId="a4">
    <w:name w:val="Placeholder Text"/>
    <w:basedOn w:val="a0"/>
    <w:uiPriority w:val="99"/>
    <w:semiHidden/>
    <w:rsid w:val="00CF448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510</Words>
  <Characters>2757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george</cp:lastModifiedBy>
  <cp:revision>4</cp:revision>
  <cp:lastPrinted>2022-10-14T08:13:00Z</cp:lastPrinted>
  <dcterms:created xsi:type="dcterms:W3CDTF">2022-10-26T07:25:00Z</dcterms:created>
  <dcterms:modified xsi:type="dcterms:W3CDTF">2022-10-26T07:38:00Z</dcterms:modified>
</cp:coreProperties>
</file>