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465724B2" w:rsidR="005E5F37" w:rsidRDefault="002A0C65" w:rsidP="00DB4C15">
            <w:pPr>
              <w:spacing w:before="120" w:after="120"/>
            </w:pPr>
            <w:r>
              <w:t>ΔΙΑΧΕΙΡΙΣΗ ΥΔΑΤΙΚΩΝ ΠΡΟΩΝ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1432B0FC" w:rsidR="00706579" w:rsidRDefault="002A0C65" w:rsidP="00DB4C15">
            <w:pPr>
              <w:spacing w:before="120" w:after="120"/>
            </w:pPr>
            <w:r>
              <w:t>425389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B28DB0B" w:rsidR="00706579" w:rsidRPr="004D03D0" w:rsidRDefault="00884E65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7A5419" w:rsidRPr="00031ABE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1D3D5BEC" w:rsidR="005E5F37" w:rsidRDefault="00183E92" w:rsidP="00DB4C15">
            <w:pPr>
              <w:spacing w:before="120" w:after="120"/>
            </w:pPr>
            <w:r>
              <w:t>5</w:t>
            </w:r>
            <w:r w:rsidR="007A5419" w:rsidRPr="007A5419">
              <w:rPr>
                <w:vertAlign w:val="superscript"/>
              </w:rPr>
              <w:t>ο</w:t>
            </w:r>
            <w:r w:rsidR="007A5419"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641CA50A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Παρασκευή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03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884E65">
              <w:rPr>
                <w:rFonts w:cstheme="minorHAnsi"/>
                <w:color w:val="2F5496" w:themeColor="accent5" w:themeShade="BF"/>
                <w:sz w:val="24"/>
                <w:szCs w:val="24"/>
              </w:rPr>
              <w:t>00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0BD0EF8B" w14:textId="18B5C361" w:rsidR="00A01D6D" w:rsidRPr="004D03D0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5419"/>
    <w:rsid w:val="00875568"/>
    <w:rsid w:val="00884E65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C05CF0"/>
    <w:rsid w:val="00D44250"/>
    <w:rsid w:val="00DB4C1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2021-09-02T19:32:00Z</dcterms:created>
  <dcterms:modified xsi:type="dcterms:W3CDTF">2021-09-02T19:32:00Z</dcterms:modified>
</cp:coreProperties>
</file>