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12E2" w14:textId="77777777" w:rsidR="00E30E5B" w:rsidRPr="003D03B1" w:rsidRDefault="00E30E5B" w:rsidP="00F87D17">
      <w:pPr>
        <w:spacing w:line="360" w:lineRule="auto"/>
        <w:jc w:val="center"/>
        <w:rPr>
          <w:b/>
          <w:bCs/>
          <w:lang w:val="en-US"/>
        </w:rPr>
      </w:pPr>
    </w:p>
    <w:p w14:paraId="76F02C93" w14:textId="391F2FF8" w:rsidR="00974C67" w:rsidRPr="00974C67" w:rsidRDefault="00974C67" w:rsidP="00E30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b/>
          <w:bCs/>
        </w:rPr>
      </w:pPr>
      <w:r w:rsidRPr="00974C67">
        <w:rPr>
          <w:b/>
          <w:bCs/>
        </w:rPr>
        <w:t>Ενδεικτικός Οδηγός συγγραφής εργασιών</w:t>
      </w:r>
      <w:r>
        <w:rPr>
          <w:rStyle w:val="a5"/>
          <w:b/>
          <w:bCs/>
        </w:rPr>
        <w:footnoteReference w:id="1"/>
      </w:r>
    </w:p>
    <w:p w14:paraId="6D62D57D" w14:textId="5861677A" w:rsidR="00974C67" w:rsidRDefault="00974C67" w:rsidP="00F87D17">
      <w:pPr>
        <w:spacing w:line="360" w:lineRule="auto"/>
      </w:pPr>
    </w:p>
    <w:p w14:paraId="2BCBAB6F" w14:textId="2593C2E5" w:rsidR="00E30E5B" w:rsidRDefault="00E30E5B" w:rsidP="00F87D17">
      <w:pPr>
        <w:spacing w:line="360" w:lineRule="auto"/>
      </w:pPr>
    </w:p>
    <w:p w14:paraId="2DD9E6F4" w14:textId="1CD6896D" w:rsidR="00974C67" w:rsidRDefault="00974C67" w:rsidP="00F87D17">
      <w:pPr>
        <w:spacing w:line="360" w:lineRule="auto"/>
      </w:pPr>
      <w:r>
        <w:t>Τίτλος εργασίας: …</w:t>
      </w:r>
    </w:p>
    <w:p w14:paraId="17ECE08A" w14:textId="77777777" w:rsidR="00974C67" w:rsidRDefault="00974C67" w:rsidP="00F87D17">
      <w:pPr>
        <w:spacing w:line="360" w:lineRule="auto"/>
      </w:pPr>
    </w:p>
    <w:p w14:paraId="565B9E53" w14:textId="0E926418" w:rsidR="00974C67" w:rsidRPr="00F87D1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974C67">
        <w:rPr>
          <w:b/>
          <w:bCs/>
        </w:rPr>
        <w:t>Εισαγωγή:</w:t>
      </w:r>
    </w:p>
    <w:p w14:paraId="0934C4C9" w14:textId="211694CF" w:rsidR="00974C67" w:rsidRDefault="00974C67" w:rsidP="00F87D17">
      <w:pPr>
        <w:spacing w:line="360" w:lineRule="auto"/>
      </w:pPr>
      <w:r>
        <w:t>Η εργασία πραγματεύεται …</w:t>
      </w:r>
    </w:p>
    <w:p w14:paraId="57DA1046" w14:textId="4A2585DA" w:rsidR="00974C67" w:rsidRDefault="00974C67" w:rsidP="00F87D17">
      <w:pPr>
        <w:pStyle w:val="a3"/>
        <w:numPr>
          <w:ilvl w:val="0"/>
          <w:numId w:val="2"/>
        </w:numPr>
        <w:spacing w:line="360" w:lineRule="auto"/>
      </w:pPr>
      <w:r>
        <w:t>Ως ερευνητικό ερώτημα/ υπόθεση εργασίας τίθεται …</w:t>
      </w:r>
    </w:p>
    <w:p w14:paraId="3F6E6EA1" w14:textId="797E53B3" w:rsidR="00974C67" w:rsidRDefault="00974C67" w:rsidP="00F87D17">
      <w:pPr>
        <w:pStyle w:val="a3"/>
        <w:numPr>
          <w:ilvl w:val="0"/>
          <w:numId w:val="2"/>
        </w:numPr>
        <w:spacing w:line="360" w:lineRule="auto"/>
        <w:jc w:val="both"/>
      </w:pPr>
      <w:r>
        <w:t>Η επιλογή του θέματος έχει να κάνει με τις επιλογές του γράφοντος/ της</w:t>
      </w:r>
      <w:r w:rsidRPr="00974C67">
        <w:t xml:space="preserve"> </w:t>
      </w:r>
      <w:r>
        <w:t>γράφουσας και της βαρύτητας του, καθώς άπτεται …</w:t>
      </w:r>
    </w:p>
    <w:p w14:paraId="5CB0EB20" w14:textId="0BF2F80D" w:rsidR="00974C67" w:rsidRDefault="00974C67" w:rsidP="00F87D17">
      <w:pPr>
        <w:pStyle w:val="a3"/>
        <w:numPr>
          <w:ilvl w:val="0"/>
          <w:numId w:val="2"/>
        </w:numPr>
        <w:spacing w:line="360" w:lineRule="auto"/>
      </w:pPr>
      <w:r>
        <w:t>Οι περιορισμοί που συναντήσαμε στην έρευνα αφορούν …</w:t>
      </w:r>
    </w:p>
    <w:p w14:paraId="493931B8" w14:textId="3C028F86" w:rsidR="00974C67" w:rsidRDefault="00974C67" w:rsidP="00F87D17">
      <w:pPr>
        <w:pStyle w:val="a3"/>
        <w:numPr>
          <w:ilvl w:val="0"/>
          <w:numId w:val="2"/>
        </w:numPr>
        <w:spacing w:line="360" w:lineRule="auto"/>
        <w:jc w:val="both"/>
      </w:pPr>
      <w:r w:rsidRPr="00974C67">
        <w:t>(</w:t>
      </w:r>
      <w:r>
        <w:t xml:space="preserve">Η πρωτοτυπία της εργασίας/ της συγγραφής έγκειται </w:t>
      </w:r>
      <w:r w:rsidRPr="00974C67">
        <w:t xml:space="preserve">… </w:t>
      </w:r>
      <w:r w:rsidRPr="00974C67">
        <w:rPr>
          <w:b/>
          <w:bCs/>
          <w:u w:val="single"/>
        </w:rPr>
        <w:t>ΕΙΝΑΙ ΓΙΑ ΜΕΤΑΠΤΥΧΙΑΚΗ ή ΔΙΔΑΚΤΟΡΙΚΗ ΔΙΑΤΡΙΒΗ</w:t>
      </w:r>
      <w:r w:rsidRPr="00974C67">
        <w:t>)</w:t>
      </w:r>
    </w:p>
    <w:p w14:paraId="4428C415" w14:textId="5D6F11A6" w:rsidR="00974C67" w:rsidRDefault="00974C67" w:rsidP="00F87D17">
      <w:pPr>
        <w:pStyle w:val="a3"/>
        <w:numPr>
          <w:ilvl w:val="0"/>
          <w:numId w:val="2"/>
        </w:numPr>
        <w:spacing w:line="360" w:lineRule="auto"/>
        <w:jc w:val="both"/>
      </w:pPr>
      <w:r>
        <w:t>Ο μεθοδολογικός βηματισμός της συγγραφής έχει ως εξής: μετά την εισαγωγή, ακολουθεί το θεωρητικό πλαίσιο (βασικές έννοιες:</w:t>
      </w:r>
      <w:r>
        <w:rPr>
          <w:rStyle w:val="a5"/>
        </w:rPr>
        <w:footnoteReference w:id="2"/>
      </w:r>
      <w:r>
        <w:t xml:space="preserve"> και αναλυτικά εργαλεία) στην συνέχεια παρατίθεται το ιστορικό (σύντομη οριοθέτηση του υπό διερεύνηση ζητήματος), το γεωπολιτικό πλαίσιο (του τρόπου βάσει του οποίου η γεωγραφία επηρέασε την συμπεριφορά των κρατών</w:t>
      </w:r>
      <w:r w:rsidR="00F87D17">
        <w:t>)</w:t>
      </w:r>
      <w:r>
        <w:t xml:space="preserve"> και κατόπιν το αναλυτικό πλαίσιο - μελέτη περίπτωσης (</w:t>
      </w:r>
      <w:proofErr w:type="spellStart"/>
      <w:r>
        <w:t>case-study</w:t>
      </w:r>
      <w:proofErr w:type="spellEnd"/>
      <w:r>
        <w:t>), όπου επιχειρείται η εφαρμογή των εννοιών και των αναλυτικών εργαλείων</w:t>
      </w:r>
      <w:r w:rsidR="000A3A45">
        <w:t xml:space="preserve"> και του συγκεκριμένου ρεύματος διεθνών σχέσεων)</w:t>
      </w:r>
      <w:r>
        <w:t>. Τέλος, ακολουθούν τα συμπεράσματα (όπου προβάλλονται τα εξαγόμενα πορίσματα) και η αντίστοιχη βιβλιογραφία.</w:t>
      </w:r>
    </w:p>
    <w:p w14:paraId="79BFA185" w14:textId="31EFC37D" w:rsidR="00974C67" w:rsidRDefault="00974C67" w:rsidP="00F87D17">
      <w:pPr>
        <w:pStyle w:val="a3"/>
        <w:numPr>
          <w:ilvl w:val="0"/>
          <w:numId w:val="2"/>
        </w:numPr>
        <w:spacing w:line="360" w:lineRule="auto"/>
        <w:jc w:val="both"/>
      </w:pPr>
      <w:r>
        <w:t>Η μεθοδολογία βασίζεται σε πρωτογενή και δευτερογενή ανάλυση (είτε σε ομιλίες, πηγές, στατιστικές έρευνες, μελέτες, άρθρα από την ελληνική και ξένη βιβλιογραφία και το διαδίκτυο) και η ανάλυση γίνεται στην βάση των αντίστοιχων αναλυτικών εργαλείων. …</w:t>
      </w:r>
    </w:p>
    <w:p w14:paraId="1522E4AA" w14:textId="4948DBF9" w:rsidR="00974C67" w:rsidRDefault="00974C67" w:rsidP="00F87D17">
      <w:pPr>
        <w:spacing w:line="360" w:lineRule="auto"/>
      </w:pPr>
    </w:p>
    <w:p w14:paraId="09ED2FDB" w14:textId="6B51ABE3" w:rsidR="00974C6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974C67">
        <w:rPr>
          <w:b/>
          <w:bCs/>
        </w:rPr>
        <w:lastRenderedPageBreak/>
        <w:t>Θεωρητικό πλαίσιο</w:t>
      </w:r>
    </w:p>
    <w:p w14:paraId="373C20AC" w14:textId="77777777" w:rsidR="00974C67" w:rsidRDefault="00974C67" w:rsidP="00F87D17">
      <w:pPr>
        <w:pStyle w:val="a3"/>
        <w:spacing w:line="360" w:lineRule="auto"/>
        <w:rPr>
          <w:b/>
          <w:bCs/>
        </w:rPr>
      </w:pPr>
    </w:p>
    <w:p w14:paraId="00F43FFB" w14:textId="77777777" w:rsidR="00974C67" w:rsidRPr="00F87D1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F87D17">
        <w:rPr>
          <w:b/>
          <w:bCs/>
        </w:rPr>
        <w:t>Ιστορικό πλαίσιο</w:t>
      </w:r>
    </w:p>
    <w:p w14:paraId="354739F4" w14:textId="77777777" w:rsidR="00974C67" w:rsidRDefault="00974C67" w:rsidP="00E30E5B">
      <w:pPr>
        <w:spacing w:line="360" w:lineRule="auto"/>
      </w:pPr>
    </w:p>
    <w:p w14:paraId="3C4D5B56" w14:textId="7B2526E7" w:rsidR="00974C67" w:rsidRPr="00F87D1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F87D17">
        <w:rPr>
          <w:b/>
          <w:bCs/>
        </w:rPr>
        <w:t>Γεωπολιτικό πλαίσιο</w:t>
      </w:r>
    </w:p>
    <w:p w14:paraId="7EB5BDF4" w14:textId="77777777" w:rsidR="00974C67" w:rsidRDefault="00974C67" w:rsidP="00E30E5B">
      <w:pPr>
        <w:spacing w:line="360" w:lineRule="auto"/>
      </w:pPr>
    </w:p>
    <w:p w14:paraId="20250716" w14:textId="5F857BD8" w:rsidR="00974C67" w:rsidRDefault="00974C67" w:rsidP="00E30E5B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F87D17">
        <w:rPr>
          <w:b/>
          <w:bCs/>
        </w:rPr>
        <w:t>Θεσμικό πλαίσιο (αν χρειάζεται)</w:t>
      </w:r>
    </w:p>
    <w:p w14:paraId="1EED0881" w14:textId="77777777" w:rsidR="00E30E5B" w:rsidRPr="00E30E5B" w:rsidRDefault="00E30E5B" w:rsidP="00E30E5B">
      <w:pPr>
        <w:spacing w:line="360" w:lineRule="auto"/>
        <w:rPr>
          <w:b/>
          <w:bCs/>
        </w:rPr>
      </w:pPr>
    </w:p>
    <w:p w14:paraId="41F58CF5" w14:textId="77777777" w:rsidR="00974C67" w:rsidRPr="00F87D1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F87D17">
        <w:rPr>
          <w:b/>
          <w:bCs/>
        </w:rPr>
        <w:t>Αναλυτικό πλαίσιο – μελέτη περίπτωσης</w:t>
      </w:r>
    </w:p>
    <w:p w14:paraId="042D7098" w14:textId="77777777" w:rsidR="00974C67" w:rsidRDefault="00974C67" w:rsidP="00E30E5B">
      <w:pPr>
        <w:spacing w:line="360" w:lineRule="auto"/>
      </w:pPr>
    </w:p>
    <w:p w14:paraId="4EF09136" w14:textId="77777777" w:rsidR="00974C67" w:rsidRPr="00F87D1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F87D17">
        <w:rPr>
          <w:b/>
          <w:bCs/>
        </w:rPr>
        <w:t>Συμπεράσματα</w:t>
      </w:r>
    </w:p>
    <w:p w14:paraId="7DFF9862" w14:textId="77777777" w:rsidR="00974C67" w:rsidRDefault="00974C67" w:rsidP="00E30E5B">
      <w:pPr>
        <w:spacing w:line="360" w:lineRule="auto"/>
      </w:pPr>
    </w:p>
    <w:p w14:paraId="7B1473A2" w14:textId="20A81545" w:rsidR="00974C67" w:rsidRPr="00F87D17" w:rsidRDefault="00974C67" w:rsidP="00F87D17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 w:rsidRPr="00F87D17">
        <w:rPr>
          <w:b/>
          <w:bCs/>
        </w:rPr>
        <w:t>Βιβλιογραφία</w:t>
      </w:r>
      <w:r w:rsidR="00F87D17" w:rsidRPr="00F87D17">
        <w:rPr>
          <w:rStyle w:val="a5"/>
          <w:b/>
          <w:bCs/>
        </w:rPr>
        <w:footnoteReference w:id="3"/>
      </w:r>
    </w:p>
    <w:p w14:paraId="5B49120E" w14:textId="7401F87D" w:rsidR="00F87D17" w:rsidRDefault="00F87D17" w:rsidP="00F87D17">
      <w:pPr>
        <w:spacing w:line="360" w:lineRule="auto"/>
      </w:pPr>
    </w:p>
    <w:p w14:paraId="0AA6CD66" w14:textId="194ECEAD" w:rsidR="00F87D17" w:rsidRPr="00E30E5B" w:rsidRDefault="00F87D17" w:rsidP="00F87D17">
      <w:pPr>
        <w:spacing w:line="360" w:lineRule="auto"/>
        <w:jc w:val="both"/>
        <w:rPr>
          <w:b/>
          <w:bCs/>
          <w:u w:val="single"/>
        </w:rPr>
      </w:pPr>
      <w:r w:rsidRPr="00E30E5B">
        <w:rPr>
          <w:b/>
          <w:bCs/>
          <w:highlight w:val="cyan"/>
          <w:u w:val="single"/>
        </w:rPr>
        <w:t xml:space="preserve">Η εργασία θα είναι </w:t>
      </w:r>
      <w:r w:rsidR="000A3A45">
        <w:rPr>
          <w:b/>
          <w:bCs/>
          <w:highlight w:val="cyan"/>
          <w:u w:val="single"/>
        </w:rPr>
        <w:t>15</w:t>
      </w:r>
      <w:r w:rsidRPr="00E30E5B">
        <w:rPr>
          <w:b/>
          <w:bCs/>
          <w:highlight w:val="cyan"/>
          <w:u w:val="single"/>
        </w:rPr>
        <w:t xml:space="preserve"> σελίδες (</w:t>
      </w:r>
      <w:r w:rsidRPr="00E30E5B">
        <w:rPr>
          <w:b/>
          <w:bCs/>
          <w:highlight w:val="cyan"/>
          <w:u w:val="single"/>
          <w:lang w:val="en-US"/>
        </w:rPr>
        <w:t>minimum</w:t>
      </w:r>
      <w:r w:rsidRPr="00E30E5B">
        <w:rPr>
          <w:b/>
          <w:bCs/>
          <w:highlight w:val="cyan"/>
          <w:u w:val="single"/>
        </w:rPr>
        <w:t xml:space="preserve"> χωρίς την εισαγωγή και την βιβλιογραφία) σε </w:t>
      </w:r>
      <w:r w:rsidRPr="00E30E5B">
        <w:rPr>
          <w:b/>
          <w:bCs/>
          <w:highlight w:val="cyan"/>
          <w:u w:val="single"/>
          <w:lang w:val="en-US"/>
        </w:rPr>
        <w:t>Times</w:t>
      </w:r>
      <w:r w:rsidRPr="00E30E5B">
        <w:rPr>
          <w:b/>
          <w:bCs/>
          <w:highlight w:val="cyan"/>
          <w:u w:val="single"/>
        </w:rPr>
        <w:t xml:space="preserve"> </w:t>
      </w:r>
      <w:r w:rsidRPr="00E30E5B">
        <w:rPr>
          <w:b/>
          <w:bCs/>
          <w:highlight w:val="cyan"/>
          <w:u w:val="single"/>
          <w:lang w:val="en-US"/>
        </w:rPr>
        <w:t>New</w:t>
      </w:r>
      <w:r w:rsidRPr="00E30E5B">
        <w:rPr>
          <w:b/>
          <w:bCs/>
          <w:highlight w:val="cyan"/>
          <w:u w:val="single"/>
        </w:rPr>
        <w:t xml:space="preserve"> </w:t>
      </w:r>
      <w:r w:rsidRPr="00E30E5B">
        <w:rPr>
          <w:b/>
          <w:bCs/>
          <w:highlight w:val="cyan"/>
          <w:u w:val="single"/>
          <w:lang w:val="en-US"/>
        </w:rPr>
        <w:t>Roman</w:t>
      </w:r>
      <w:r w:rsidRPr="00E30E5B">
        <w:rPr>
          <w:b/>
          <w:bCs/>
          <w:highlight w:val="cyan"/>
          <w:u w:val="single"/>
        </w:rPr>
        <w:t xml:space="preserve"> με 1,5 διάστιχο και θα σταλεί στο </w:t>
      </w:r>
      <w:proofErr w:type="spellStart"/>
      <w:r w:rsidRPr="00E30E5B">
        <w:rPr>
          <w:b/>
          <w:bCs/>
          <w:highlight w:val="cyan"/>
          <w:u w:val="single"/>
          <w:lang w:val="en-US"/>
        </w:rPr>
        <w:t>eclass</w:t>
      </w:r>
      <w:proofErr w:type="spellEnd"/>
      <w:r w:rsidRPr="00E30E5B">
        <w:rPr>
          <w:b/>
          <w:bCs/>
          <w:highlight w:val="cyan"/>
          <w:u w:val="single"/>
        </w:rPr>
        <w:t xml:space="preserve"> του μαθήματος την ημέρα των εξετάσεων του Ιουνίου</w:t>
      </w:r>
      <w:r w:rsidR="009A0699">
        <w:rPr>
          <w:b/>
          <w:bCs/>
          <w:highlight w:val="cyan"/>
          <w:u w:val="single"/>
        </w:rPr>
        <w:t xml:space="preserve"> (που τυπικά θα δοθεί μια ημερομηνία για την παράδοση των εργασιών, καθώς το μάθημα θα δοθεί μόνο για όσους το παρακολουθούν ανελλιπώς και δεν θα υπάρξει εξεταστική)</w:t>
      </w:r>
      <w:r w:rsidRPr="00E30E5B">
        <w:rPr>
          <w:b/>
          <w:bCs/>
          <w:highlight w:val="cyan"/>
          <w:u w:val="single"/>
        </w:rPr>
        <w:t>.</w:t>
      </w:r>
    </w:p>
    <w:p w14:paraId="159EA377" w14:textId="5EAD4C7A" w:rsidR="00F87D17" w:rsidRPr="00E30E5B" w:rsidRDefault="00F87D17" w:rsidP="00F87D17">
      <w:pPr>
        <w:spacing w:line="360" w:lineRule="auto"/>
        <w:jc w:val="both"/>
        <w:rPr>
          <w:b/>
          <w:bCs/>
          <w:u w:val="single"/>
        </w:rPr>
      </w:pPr>
      <w:r w:rsidRPr="00E30E5B">
        <w:rPr>
          <w:b/>
          <w:bCs/>
          <w:highlight w:val="cyan"/>
          <w:u w:val="single"/>
        </w:rPr>
        <w:t xml:space="preserve">Η παρουσίαση </w:t>
      </w:r>
      <w:r w:rsidRPr="00E30E5B">
        <w:rPr>
          <w:b/>
          <w:bCs/>
          <w:highlight w:val="cyan"/>
          <w:u w:val="single"/>
          <w:lang w:val="en-US"/>
        </w:rPr>
        <w:t>power</w:t>
      </w:r>
      <w:r w:rsidRPr="00E30E5B">
        <w:rPr>
          <w:b/>
          <w:bCs/>
          <w:highlight w:val="cyan"/>
          <w:u w:val="single"/>
        </w:rPr>
        <w:t xml:space="preserve"> </w:t>
      </w:r>
      <w:r w:rsidRPr="00E30E5B">
        <w:rPr>
          <w:b/>
          <w:bCs/>
          <w:highlight w:val="cyan"/>
          <w:u w:val="single"/>
          <w:lang w:val="en-US"/>
        </w:rPr>
        <w:t>point</w:t>
      </w:r>
      <w:r w:rsidRPr="00E30E5B">
        <w:rPr>
          <w:b/>
          <w:bCs/>
          <w:highlight w:val="cyan"/>
          <w:u w:val="single"/>
        </w:rPr>
        <w:t xml:space="preserve"> θα γίνει σε συνεννόηση</w:t>
      </w:r>
      <w:r w:rsidR="00E30E5B" w:rsidRPr="00E30E5B">
        <w:rPr>
          <w:b/>
          <w:bCs/>
          <w:highlight w:val="cyan"/>
          <w:u w:val="single"/>
        </w:rPr>
        <w:t xml:space="preserve"> στις διαλέξεις πριν και μετά το Πάσχα ή ενδεχομένως στα διαδικτυακά φροντιστήρια (που θα γίνουν εκτός των 13 διαλέξεων).</w:t>
      </w:r>
    </w:p>
    <w:sectPr w:rsidR="00F87D17" w:rsidRPr="00E30E5B" w:rsidSect="002861CC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7FF" w14:textId="77777777" w:rsidR="004C51A6" w:rsidRDefault="004C51A6" w:rsidP="00974C67">
      <w:r>
        <w:separator/>
      </w:r>
    </w:p>
  </w:endnote>
  <w:endnote w:type="continuationSeparator" w:id="0">
    <w:p w14:paraId="2ED28C8F" w14:textId="77777777" w:rsidR="004C51A6" w:rsidRDefault="004C51A6" w:rsidP="0097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542751448"/>
      <w:docPartObj>
        <w:docPartGallery w:val="Page Numbers (Bottom of Page)"/>
        <w:docPartUnique/>
      </w:docPartObj>
    </w:sdtPr>
    <w:sdtContent>
      <w:p w14:paraId="55BF6B2B" w14:textId="4913DC76" w:rsidR="005F49F3" w:rsidRDefault="005F49F3" w:rsidP="001B7C3D">
        <w:pPr>
          <w:pStyle w:val="a6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38BD6B05" w14:textId="77777777" w:rsidR="005F49F3" w:rsidRDefault="005F49F3" w:rsidP="005F49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476674246"/>
      <w:docPartObj>
        <w:docPartGallery w:val="Page Numbers (Bottom of Page)"/>
        <w:docPartUnique/>
      </w:docPartObj>
    </w:sdtPr>
    <w:sdtContent>
      <w:p w14:paraId="37F991C0" w14:textId="7B910CB6" w:rsidR="005F49F3" w:rsidRDefault="005F49F3" w:rsidP="001B7C3D">
        <w:pPr>
          <w:pStyle w:val="a6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7E6D08DA" w14:textId="77777777" w:rsidR="005F49F3" w:rsidRDefault="005F49F3" w:rsidP="005F49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DFEE" w14:textId="77777777" w:rsidR="004C51A6" w:rsidRDefault="004C51A6" w:rsidP="00974C67">
      <w:r>
        <w:separator/>
      </w:r>
    </w:p>
  </w:footnote>
  <w:footnote w:type="continuationSeparator" w:id="0">
    <w:p w14:paraId="6E0A254B" w14:textId="77777777" w:rsidR="004C51A6" w:rsidRDefault="004C51A6" w:rsidP="00974C67">
      <w:r>
        <w:continuationSeparator/>
      </w:r>
    </w:p>
  </w:footnote>
  <w:footnote w:id="1">
    <w:p w14:paraId="45E8FD9C" w14:textId="3AF560B0" w:rsidR="00974C67" w:rsidRPr="00974C67" w:rsidRDefault="00974C67" w:rsidP="00974C67">
      <w:pPr>
        <w:pStyle w:val="a4"/>
        <w:jc w:val="both"/>
      </w:pPr>
      <w:r>
        <w:rPr>
          <w:rStyle w:val="a5"/>
        </w:rPr>
        <w:footnoteRef/>
      </w:r>
      <w:r>
        <w:t xml:space="preserve"> Να σημειωθεί ότι στην παρουσίαση </w:t>
      </w:r>
      <w:r>
        <w:rPr>
          <w:lang w:val="en-US"/>
        </w:rPr>
        <w:t>power</w:t>
      </w:r>
      <w:r w:rsidRPr="00974C67">
        <w:t xml:space="preserve"> </w:t>
      </w:r>
      <w:r>
        <w:rPr>
          <w:lang w:val="en-US"/>
        </w:rPr>
        <w:t>point</w:t>
      </w:r>
      <w:r w:rsidRPr="00974C67">
        <w:t xml:space="preserve"> </w:t>
      </w:r>
      <w:r>
        <w:t>ακολουθούμε την ίδια δομή ενοτήτων με την εργασία και δίνουμε μικρές λεπτομέρειες του τι θα κάνουμε στην μεγάλη εργασία.</w:t>
      </w:r>
    </w:p>
  </w:footnote>
  <w:footnote w:id="2">
    <w:p w14:paraId="567107CB" w14:textId="73A24592" w:rsidR="00974C67" w:rsidRDefault="00974C67" w:rsidP="00974C67">
      <w:pPr>
        <w:pStyle w:val="a4"/>
        <w:jc w:val="both"/>
      </w:pPr>
      <w:r>
        <w:rPr>
          <w:rStyle w:val="a5"/>
        </w:rPr>
        <w:footnoteRef/>
      </w:r>
      <w:r>
        <w:t xml:space="preserve"> </w:t>
      </w:r>
      <w:r w:rsidR="003D03B1">
        <w:t xml:space="preserve">Θεωρία Ευρωπαϊκής Ολοκλήρωσης </w:t>
      </w:r>
      <w:r>
        <w:t>και ό,τι άλλο κριθεί αναγκαίο για την ανάλυση στην μελέτη περίπτωσης).</w:t>
      </w:r>
    </w:p>
  </w:footnote>
  <w:footnote w:id="3">
    <w:p w14:paraId="1806A4A3" w14:textId="015845FC" w:rsidR="00F87D17" w:rsidRPr="00F87D17" w:rsidRDefault="00F87D17" w:rsidP="00F87D17">
      <w:pPr>
        <w:jc w:val="both"/>
        <w:rPr>
          <w:sz w:val="20"/>
          <w:szCs w:val="20"/>
        </w:rPr>
      </w:pPr>
      <w:r w:rsidRPr="00F87D17">
        <w:rPr>
          <w:rStyle w:val="a5"/>
          <w:sz w:val="20"/>
          <w:szCs w:val="20"/>
        </w:rPr>
        <w:footnoteRef/>
      </w:r>
      <w:r w:rsidRPr="00F87D17">
        <w:rPr>
          <w:sz w:val="20"/>
          <w:szCs w:val="20"/>
        </w:rPr>
        <w:t xml:space="preserve"> Γράφουμε </w:t>
      </w:r>
      <w:r>
        <w:rPr>
          <w:sz w:val="20"/>
          <w:szCs w:val="20"/>
        </w:rPr>
        <w:t xml:space="preserve">την βιβλιογραφία </w:t>
      </w:r>
      <w:r w:rsidRPr="00F87D17">
        <w:rPr>
          <w:sz w:val="20"/>
          <w:szCs w:val="20"/>
        </w:rPr>
        <w:t>με αλφαβητική σειρά</w:t>
      </w:r>
      <w:r>
        <w:rPr>
          <w:sz w:val="20"/>
          <w:szCs w:val="20"/>
        </w:rPr>
        <w:t xml:space="preserve"> των συγγραφέων</w:t>
      </w:r>
      <w:r w:rsidRPr="00F87D17">
        <w:rPr>
          <w:sz w:val="20"/>
          <w:szCs w:val="20"/>
        </w:rPr>
        <w:t>:</w:t>
      </w:r>
    </w:p>
    <w:p w14:paraId="6000622C" w14:textId="1CA88E7A" w:rsidR="00F87D17" w:rsidRPr="00F87D17" w:rsidRDefault="00F87D17" w:rsidP="00F87D1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87D17">
        <w:rPr>
          <w:sz w:val="20"/>
          <w:szCs w:val="20"/>
        </w:rPr>
        <w:t xml:space="preserve">Πώς γράφουμε τίτλο και συγγραφέα βιβλίου ή άρθρου: </w:t>
      </w:r>
      <w:proofErr w:type="spellStart"/>
      <w:r w:rsidRPr="00F87D17">
        <w:rPr>
          <w:sz w:val="20"/>
          <w:szCs w:val="20"/>
        </w:rPr>
        <w:t>π.χ</w:t>
      </w:r>
      <w:proofErr w:type="spellEnd"/>
      <w:r w:rsidRPr="00F87D17">
        <w:rPr>
          <w:sz w:val="20"/>
          <w:szCs w:val="20"/>
        </w:rPr>
        <w:t xml:space="preserve"> Παπαναστασόπουλος, Ν.</w:t>
      </w:r>
      <w:r>
        <w:rPr>
          <w:sz w:val="20"/>
          <w:szCs w:val="20"/>
        </w:rPr>
        <w:t xml:space="preserve"> </w:t>
      </w:r>
      <w:r w:rsidRPr="00F87D17">
        <w:rPr>
          <w:sz w:val="20"/>
          <w:szCs w:val="20"/>
        </w:rPr>
        <w:t>2017</w:t>
      </w:r>
      <w:r>
        <w:rPr>
          <w:sz w:val="20"/>
          <w:szCs w:val="20"/>
        </w:rPr>
        <w:t>.</w:t>
      </w:r>
      <w:r w:rsidRPr="00F87D17">
        <w:rPr>
          <w:sz w:val="20"/>
          <w:szCs w:val="20"/>
        </w:rPr>
        <w:t xml:space="preserve"> </w:t>
      </w:r>
      <w:r w:rsidRPr="00F87D17">
        <w:rPr>
          <w:i/>
          <w:iCs/>
          <w:sz w:val="20"/>
          <w:szCs w:val="20"/>
        </w:rPr>
        <w:t>Η Διαχείριση Κρίσεων στην Ελληνική Εξωτερική και Αμυντική Πολιτική. Η περίπτωση της κρίσης των Ιμίων,</w:t>
      </w:r>
      <w:r w:rsidRPr="00F87D17">
        <w:rPr>
          <w:sz w:val="20"/>
          <w:szCs w:val="20"/>
        </w:rPr>
        <w:t xml:space="preserve"> Αθήνα: Εκδόσεις Ι. Σιδέρης.</w:t>
      </w:r>
    </w:p>
    <w:p w14:paraId="1AE8AC7B" w14:textId="1B6D3FE1" w:rsidR="00F87D17" w:rsidRPr="00F87D17" w:rsidRDefault="00F87D17" w:rsidP="00F87D1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87D17">
        <w:rPr>
          <w:sz w:val="20"/>
          <w:szCs w:val="20"/>
        </w:rPr>
        <w:t xml:space="preserve">Ή αν πρόκειται για άρθρο κάνουμε </w:t>
      </w:r>
      <w:proofErr w:type="spellStart"/>
      <w:r w:rsidRPr="00F87D17">
        <w:rPr>
          <w:i/>
          <w:iCs/>
          <w:sz w:val="20"/>
          <w:szCs w:val="20"/>
        </w:rPr>
        <w:t>italics</w:t>
      </w:r>
      <w:proofErr w:type="spellEnd"/>
      <w:r w:rsidRPr="00F87D17">
        <w:rPr>
          <w:sz w:val="20"/>
          <w:szCs w:val="20"/>
        </w:rPr>
        <w:t xml:space="preserve"> την ονομασία του περιοδικού.</w:t>
      </w:r>
    </w:p>
    <w:p w14:paraId="78D65B06" w14:textId="1CF49D86" w:rsidR="00F87D17" w:rsidRPr="00F87D17" w:rsidRDefault="00F87D17" w:rsidP="00F87D17">
      <w:pPr>
        <w:jc w:val="both"/>
        <w:rPr>
          <w:b/>
          <w:bCs/>
          <w:sz w:val="20"/>
          <w:szCs w:val="20"/>
          <w:u w:val="single"/>
        </w:rPr>
      </w:pPr>
      <w:r w:rsidRPr="00F87D17">
        <w:rPr>
          <w:b/>
          <w:bCs/>
          <w:sz w:val="20"/>
          <w:szCs w:val="20"/>
          <w:u w:val="single"/>
        </w:rPr>
        <w:t>Υποσημειώσεις-παραπομπές:</w:t>
      </w:r>
    </w:p>
    <w:p w14:paraId="14528FEA" w14:textId="4C6AF825" w:rsidR="00F87D17" w:rsidRPr="00F87D17" w:rsidRDefault="00F87D17" w:rsidP="00F87D1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87D17">
        <w:rPr>
          <w:sz w:val="20"/>
          <w:szCs w:val="20"/>
        </w:rPr>
        <w:t>Στο τέλος κάθε πρότασης ή περιόδου ή παραγράφου ή βάζουμε σε παρένθεση το όνομα του συγγραφέα (</w:t>
      </w:r>
      <w:proofErr w:type="spellStart"/>
      <w:r w:rsidRPr="00F87D17">
        <w:rPr>
          <w:sz w:val="20"/>
          <w:szCs w:val="20"/>
        </w:rPr>
        <w:t>π.χ</w:t>
      </w:r>
      <w:proofErr w:type="spellEnd"/>
      <w:r w:rsidRPr="00F87D17">
        <w:rPr>
          <w:sz w:val="20"/>
          <w:szCs w:val="20"/>
        </w:rPr>
        <w:t xml:space="preserve"> Παπαδόπουλος, 2018, σ. 55) ή πηγαίνουμε στο </w:t>
      </w:r>
      <w:proofErr w:type="spellStart"/>
      <w:r w:rsidRPr="00F87D17">
        <w:rPr>
          <w:sz w:val="20"/>
          <w:szCs w:val="20"/>
        </w:rPr>
        <w:t>word</w:t>
      </w:r>
      <w:proofErr w:type="spellEnd"/>
      <w:r w:rsidRPr="00F87D17">
        <w:rPr>
          <w:sz w:val="20"/>
          <w:szCs w:val="20"/>
        </w:rPr>
        <w:t xml:space="preserve"> και πατάμε στις ΑΝΑΦΟΡΕΣ, την ΥΠΟΣΗΜΕΙΩΣΗ 2), όπου βάζουμε το όνομα της πηγής από την οποία αντλήσαμε το σχετικό υλικό. για συνεχόμενη αναφορά στο ίδιο, τότε γράφουμε </w:t>
      </w:r>
      <w:proofErr w:type="spellStart"/>
      <w:r w:rsidRPr="00F87D17">
        <w:rPr>
          <w:sz w:val="20"/>
          <w:szCs w:val="20"/>
        </w:rPr>
        <w:t>ibid</w:t>
      </w:r>
      <w:proofErr w:type="spellEnd"/>
      <w:r w:rsidRPr="00F87D17">
        <w:rPr>
          <w:sz w:val="20"/>
          <w:szCs w:val="20"/>
        </w:rPr>
        <w:t>, σ. 50. εισαγωγή υποσημείωσης και αυτόματα «ανοίγει κουτάκι» στο κάτω μέρος της σελίδας</w:t>
      </w:r>
      <w:r>
        <w:rPr>
          <w:sz w:val="20"/>
          <w:szCs w:val="20"/>
        </w:rPr>
        <w:t>.</w:t>
      </w:r>
    </w:p>
    <w:p w14:paraId="6B44AA91" w14:textId="2E8908DF" w:rsidR="00F87D17" w:rsidRPr="00F87D17" w:rsidRDefault="00F87D17" w:rsidP="00F87D1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87D17">
        <w:rPr>
          <w:sz w:val="20"/>
          <w:szCs w:val="20"/>
        </w:rPr>
        <w:t xml:space="preserve">Κάθε φορά που επικαλούμαστε την ίδια πηγή γράφουμε Παπαδόπουλος, </w:t>
      </w:r>
      <w:proofErr w:type="spellStart"/>
      <w:r w:rsidRPr="00F87D17">
        <w:rPr>
          <w:sz w:val="20"/>
          <w:szCs w:val="20"/>
        </w:rPr>
        <w:t>op.cit</w:t>
      </w:r>
      <w:proofErr w:type="spellEnd"/>
      <w:r w:rsidRPr="00F87D17">
        <w:rPr>
          <w:sz w:val="20"/>
          <w:szCs w:val="20"/>
        </w:rPr>
        <w:t>., σ.50 και αν πρόκειται</w:t>
      </w:r>
      <w:r>
        <w:rPr>
          <w:sz w:val="20"/>
          <w:szCs w:val="20"/>
        </w:rPr>
        <w:t xml:space="preserve"> και πάλι για την ίδια αναφορά στον ίδιο συγγραφέα-βιβλίο και σελίδα, γράφουμε </w:t>
      </w:r>
      <w:r>
        <w:rPr>
          <w:sz w:val="20"/>
          <w:szCs w:val="20"/>
          <w:lang w:val="en-US"/>
        </w:rPr>
        <w:t>ibid</w:t>
      </w:r>
      <w:r w:rsidRPr="00F87D17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65609"/>
    <w:multiLevelType w:val="hybridMultilevel"/>
    <w:tmpl w:val="57140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6B94"/>
    <w:multiLevelType w:val="hybridMultilevel"/>
    <w:tmpl w:val="BF4C4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3909"/>
    <w:multiLevelType w:val="hybridMultilevel"/>
    <w:tmpl w:val="B85E9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0C47"/>
    <w:multiLevelType w:val="hybridMultilevel"/>
    <w:tmpl w:val="6C3C9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3300">
    <w:abstractNumId w:val="0"/>
  </w:num>
  <w:num w:numId="2" w16cid:durableId="849756896">
    <w:abstractNumId w:val="3"/>
  </w:num>
  <w:num w:numId="3" w16cid:durableId="182403433">
    <w:abstractNumId w:val="1"/>
  </w:num>
  <w:num w:numId="4" w16cid:durableId="49102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67"/>
    <w:rsid w:val="000A3A45"/>
    <w:rsid w:val="000F6D5B"/>
    <w:rsid w:val="00101BC6"/>
    <w:rsid w:val="00133AC7"/>
    <w:rsid w:val="002861CC"/>
    <w:rsid w:val="003D03B1"/>
    <w:rsid w:val="004C51A6"/>
    <w:rsid w:val="005F49F3"/>
    <w:rsid w:val="0065513B"/>
    <w:rsid w:val="00676795"/>
    <w:rsid w:val="00972A3F"/>
    <w:rsid w:val="00974C67"/>
    <w:rsid w:val="009A0699"/>
    <w:rsid w:val="00D2594C"/>
    <w:rsid w:val="00E30E5B"/>
    <w:rsid w:val="00F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C4D9E"/>
  <w15:chartTrackingRefBased/>
  <w15:docId w15:val="{4A9A820B-150D-CB41-9959-9C48BB37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67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974C67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974C6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4C67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5F49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F49F3"/>
  </w:style>
  <w:style w:type="character" w:styleId="a7">
    <w:name w:val="page number"/>
    <w:basedOn w:val="a0"/>
    <w:uiPriority w:val="99"/>
    <w:semiHidden/>
    <w:unhideWhenUsed/>
    <w:rsid w:val="005F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24F2FA-95D5-644C-B672-E35A6AC4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Παπαναστασόπουλος</dc:creator>
  <cp:keywords/>
  <dc:description/>
  <cp:lastModifiedBy>Νικόλαος Παπαναστασόπουλος</cp:lastModifiedBy>
  <cp:revision>3</cp:revision>
  <cp:lastPrinted>2024-03-10T16:41:00Z</cp:lastPrinted>
  <dcterms:created xsi:type="dcterms:W3CDTF">2024-03-16T07:12:00Z</dcterms:created>
  <dcterms:modified xsi:type="dcterms:W3CDTF">2024-03-16T07:15:00Z</dcterms:modified>
</cp:coreProperties>
</file>