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1AB07" w14:textId="45635703" w:rsidR="00A57E9F" w:rsidRDefault="00A57E9F" w:rsidP="00A57E9F">
      <w:pPr>
        <w:spacing w:after="0" w:line="240" w:lineRule="auto"/>
        <w:jc w:val="center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Ρ</w:t>
      </w:r>
      <w:r>
        <w:rPr>
          <w:rFonts w:ascii="Palatino Linotype" w:hAnsi="Palatino Linotype"/>
          <w:lang w:val="el-GR"/>
        </w:rPr>
        <w:t>ΗΤΟΡΙΚΗ, ΔΙΚΑΙΟ ΚΑΙ ΘΕΣΜΟΙ</w:t>
      </w:r>
    </w:p>
    <w:p w14:paraId="0F0DDD84" w14:textId="38FFDDCE" w:rsidR="00A57E9F" w:rsidRDefault="00A57E9F" w:rsidP="00A57E9F">
      <w:pPr>
        <w:spacing w:after="0" w:line="240" w:lineRule="auto"/>
        <w:jc w:val="center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2024-25</w:t>
      </w:r>
    </w:p>
    <w:p w14:paraId="24DAF9D8" w14:textId="77777777" w:rsidR="00A57E9F" w:rsidRDefault="00A57E9F" w:rsidP="00A57E9F">
      <w:pPr>
        <w:spacing w:after="0" w:line="240" w:lineRule="auto"/>
        <w:jc w:val="center"/>
        <w:rPr>
          <w:rFonts w:ascii="Palatino Linotype" w:hAnsi="Palatino Linotype"/>
          <w:lang w:val="el-GR"/>
        </w:rPr>
      </w:pPr>
    </w:p>
    <w:p w14:paraId="7FAFA630" w14:textId="4D940193" w:rsidR="00A57E9F" w:rsidRPr="006F7698" w:rsidRDefault="00A57E9F" w:rsidP="00A57E9F">
      <w:pPr>
        <w:spacing w:after="0" w:line="240" w:lineRule="auto"/>
        <w:jc w:val="center"/>
        <w:rPr>
          <w:rFonts w:ascii="Palatino Linotype" w:hAnsi="Palatino Linotype"/>
          <w:b/>
          <w:lang w:val="el-GR"/>
        </w:rPr>
      </w:pPr>
      <w:r w:rsidRPr="006F7698">
        <w:rPr>
          <w:rFonts w:ascii="Palatino Linotype" w:hAnsi="Palatino Linotype"/>
          <w:b/>
          <w:lang w:val="el-GR"/>
        </w:rPr>
        <w:t>Θέμα</w:t>
      </w:r>
      <w:r>
        <w:rPr>
          <w:rFonts w:ascii="Palatino Linotype" w:hAnsi="Palatino Linotype"/>
          <w:b/>
          <w:lang w:val="el-GR"/>
        </w:rPr>
        <w:t xml:space="preserve"> εργασίας</w:t>
      </w:r>
      <w:r w:rsidRPr="006F7698">
        <w:rPr>
          <w:rFonts w:ascii="Palatino Linotype" w:hAnsi="Palatino Linotype"/>
          <w:b/>
          <w:lang w:val="el-GR"/>
        </w:rPr>
        <w:t>:</w:t>
      </w:r>
    </w:p>
    <w:p w14:paraId="10876DA9" w14:textId="2B87E62F" w:rsidR="00A57E9F" w:rsidRDefault="00A57E9F" w:rsidP="00A57E9F">
      <w:pPr>
        <w:spacing w:after="0" w:line="240" w:lineRule="auto"/>
        <w:jc w:val="center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δοκιμασία των </w:t>
      </w:r>
      <w:r>
        <w:rPr>
          <w:rFonts w:ascii="Palatino Linotype" w:hAnsi="Palatino Linotype"/>
          <w:lang w:val="el-GR"/>
        </w:rPr>
        <w:t>αρχ</w:t>
      </w:r>
      <w:r>
        <w:rPr>
          <w:rFonts w:ascii="Palatino Linotype" w:hAnsi="Palatino Linotype"/>
          <w:lang w:val="el-GR"/>
        </w:rPr>
        <w:t xml:space="preserve">ών στο δίκαιο της αρχαίας Αθήνας </w:t>
      </w:r>
    </w:p>
    <w:p w14:paraId="3686A75D" w14:textId="77777777" w:rsidR="00A57E9F" w:rsidRDefault="00A57E9F" w:rsidP="00A57E9F">
      <w:pPr>
        <w:spacing w:after="0" w:line="240" w:lineRule="auto"/>
        <w:jc w:val="center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με βάση τον </w:t>
      </w:r>
      <w:r>
        <w:rPr>
          <w:rFonts w:ascii="Palatino Linotype" w:hAnsi="Palatino Linotype"/>
          <w:i/>
          <w:lang w:val="el-GR"/>
        </w:rPr>
        <w:t>Κατά Φίλωνος</w:t>
      </w:r>
      <w:r w:rsidRPr="00C51A31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λόγο του Λυσία</w:t>
      </w:r>
    </w:p>
    <w:p w14:paraId="66CF72C0" w14:textId="77777777" w:rsidR="00A57E9F" w:rsidRDefault="00A57E9F" w:rsidP="00A57E9F">
      <w:pPr>
        <w:spacing w:after="0" w:line="240" w:lineRule="auto"/>
        <w:jc w:val="center"/>
        <w:rPr>
          <w:rFonts w:ascii="Palatino Linotype" w:hAnsi="Palatino Linotype"/>
          <w:i/>
          <w:lang w:val="el-GR"/>
        </w:rPr>
      </w:pPr>
    </w:p>
    <w:p w14:paraId="5B99CB8D" w14:textId="77777777" w:rsidR="00A57E9F" w:rsidRDefault="00A57E9F" w:rsidP="00A57E9F">
      <w:pPr>
        <w:spacing w:after="0"/>
        <w:jc w:val="center"/>
        <w:rPr>
          <w:rFonts w:ascii="Palatino Linotype" w:hAnsi="Palatino Linotype"/>
          <w:lang w:val="el-GR"/>
        </w:rPr>
      </w:pPr>
      <w:r w:rsidRPr="003B037E">
        <w:rPr>
          <w:rFonts w:ascii="Palatino Linotype" w:hAnsi="Palatino Linotype"/>
          <w:lang w:val="el-GR"/>
        </w:rPr>
        <w:t xml:space="preserve">ΟΔΗΓΙΕΣ ΓΙΑ ΤΙΣ </w:t>
      </w:r>
      <w:r>
        <w:rPr>
          <w:rFonts w:ascii="Palatino Linotype" w:hAnsi="Palatino Linotype"/>
          <w:lang w:val="el-GR"/>
        </w:rPr>
        <w:t xml:space="preserve">ΤΕΛΙΚΕΣ </w:t>
      </w:r>
      <w:r w:rsidRPr="003B037E">
        <w:rPr>
          <w:rFonts w:ascii="Palatino Linotype" w:hAnsi="Palatino Linotype"/>
          <w:lang w:val="el-GR"/>
        </w:rPr>
        <w:t>ΕΡΓΑΣΙΕΣ</w:t>
      </w:r>
    </w:p>
    <w:p w14:paraId="401EE269" w14:textId="77777777" w:rsidR="00A57E9F" w:rsidRDefault="00A57E9F" w:rsidP="00A57E9F">
      <w:pPr>
        <w:spacing w:after="0" w:line="240" w:lineRule="auto"/>
        <w:rPr>
          <w:rFonts w:ascii="Palatino Linotype" w:hAnsi="Palatino Linotype"/>
          <w:b/>
          <w:lang w:val="el-GR"/>
        </w:rPr>
      </w:pPr>
    </w:p>
    <w:p w14:paraId="3EBB0D53" w14:textId="28FAFF3F" w:rsidR="00A57E9F" w:rsidRDefault="00A57E9F" w:rsidP="00A57E9F">
      <w:pPr>
        <w:spacing w:after="0" w:line="240" w:lineRule="auto"/>
        <w:rPr>
          <w:rFonts w:ascii="Palatino Linotype" w:hAnsi="Palatino Linotype"/>
          <w:lang w:val="el-GR"/>
        </w:rPr>
      </w:pPr>
      <w:r w:rsidRPr="006F7698">
        <w:rPr>
          <w:rFonts w:ascii="Palatino Linotype" w:hAnsi="Palatino Linotype"/>
          <w:b/>
          <w:lang w:val="el-GR"/>
        </w:rPr>
        <w:t>Έκταση εργασίας</w:t>
      </w:r>
      <w:r>
        <w:rPr>
          <w:rFonts w:ascii="Palatino Linotype" w:hAnsi="Palatino Linotype"/>
          <w:lang w:val="el-GR"/>
        </w:rPr>
        <w:t>: μέχρι 8.000 λέξεις</w:t>
      </w:r>
    </w:p>
    <w:p w14:paraId="5ADD34EE" w14:textId="77777777" w:rsidR="00A57E9F" w:rsidRDefault="00A57E9F" w:rsidP="00A57E9F">
      <w:pPr>
        <w:spacing w:after="0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Μέγεθος γραμματοσειράς 11άρια ή 12άρια, υποσημειώσεις 10άρια. </w:t>
      </w:r>
    </w:p>
    <w:p w14:paraId="2187AD7A" w14:textId="77777777" w:rsidR="00A57E9F" w:rsidRDefault="00A57E9F" w:rsidP="00A57E9F">
      <w:pPr>
        <w:spacing w:after="0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Μονό διάστημα. </w:t>
      </w:r>
    </w:p>
    <w:p w14:paraId="6F276A61" w14:textId="7344629A" w:rsidR="00A57E9F" w:rsidRPr="003B037E" w:rsidRDefault="00A57E9F" w:rsidP="00A57E9F">
      <w:pPr>
        <w:spacing w:after="0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Οι παράγραφοι, η αλλαγή σελίδας και οι υποσημειώσεις εισάγονται από το σχετικό μενού και όχι με το χέρι.</w:t>
      </w:r>
    </w:p>
    <w:p w14:paraId="3622D530" w14:textId="77777777" w:rsidR="00A57E9F" w:rsidRDefault="00A57E9F" w:rsidP="00A57E9F">
      <w:pPr>
        <w:spacing w:after="0"/>
        <w:rPr>
          <w:rFonts w:ascii="Palatino Linotype" w:hAnsi="Palatino Linotype"/>
          <w:b/>
          <w:lang w:val="el-GR"/>
        </w:rPr>
      </w:pPr>
    </w:p>
    <w:p w14:paraId="4B50C763" w14:textId="602BABFB" w:rsidR="00A57E9F" w:rsidRPr="003B037E" w:rsidRDefault="00A57E9F" w:rsidP="00A57E9F">
      <w:pPr>
        <w:spacing w:after="0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εργασία παραδίδεται </w:t>
      </w:r>
      <w:r w:rsidRPr="003B037E">
        <w:rPr>
          <w:rFonts w:ascii="Palatino Linotype" w:hAnsi="Palatino Linotype"/>
          <w:lang w:val="el-GR"/>
        </w:rPr>
        <w:t xml:space="preserve">ηλεκτρονικά σε μορφή </w:t>
      </w:r>
      <w:r>
        <w:rPr>
          <w:rFonts w:ascii="Palatino Linotype" w:hAnsi="Palatino Linotype"/>
        </w:rPr>
        <w:t>Word</w:t>
      </w:r>
      <w:r w:rsidRPr="00B543B2">
        <w:rPr>
          <w:rFonts w:ascii="Palatino Linotype" w:hAnsi="Palatino Linotype"/>
          <w:lang w:val="el-GR"/>
        </w:rPr>
        <w:t>.</w:t>
      </w:r>
      <w:r>
        <w:rPr>
          <w:rFonts w:ascii="Palatino Linotype" w:hAnsi="Palatino Linotype"/>
          <w:lang w:val="el-GR"/>
        </w:rPr>
        <w:t xml:space="preserve"> </w:t>
      </w:r>
    </w:p>
    <w:p w14:paraId="20D45D70" w14:textId="77777777" w:rsidR="00A57E9F" w:rsidRDefault="00A57E9F" w:rsidP="00A57E9F">
      <w:pPr>
        <w:spacing w:after="0"/>
        <w:jc w:val="both"/>
        <w:rPr>
          <w:rFonts w:ascii="Palatino Linotype" w:hAnsi="Palatino Linotype"/>
          <w:b/>
          <w:lang w:val="el-GR"/>
        </w:rPr>
      </w:pPr>
    </w:p>
    <w:p w14:paraId="74FE1134" w14:textId="6D16DACA" w:rsidR="00A57E9F" w:rsidRPr="003B037E" w:rsidRDefault="00A57E9F" w:rsidP="00A57E9F">
      <w:pPr>
        <w:spacing w:after="0"/>
        <w:jc w:val="both"/>
        <w:rPr>
          <w:rFonts w:ascii="Palatino Linotype" w:hAnsi="Palatino Linotype"/>
          <w:b/>
          <w:lang w:val="el-GR"/>
        </w:rPr>
      </w:pPr>
      <w:r w:rsidRPr="003B037E">
        <w:rPr>
          <w:rFonts w:ascii="Palatino Linotype" w:hAnsi="Palatino Linotype"/>
          <w:b/>
          <w:lang w:val="el-GR"/>
        </w:rPr>
        <w:t>Διάρθρωση</w:t>
      </w:r>
    </w:p>
    <w:p w14:paraId="25583C00" w14:textId="45FC3B5F" w:rsidR="00A57E9F" w:rsidRPr="003B037E" w:rsidRDefault="00A57E9F" w:rsidP="00A57E9F">
      <w:pPr>
        <w:spacing w:after="0"/>
        <w:jc w:val="both"/>
        <w:rPr>
          <w:rFonts w:ascii="Palatino Linotype" w:hAnsi="Palatino Linotype"/>
          <w:lang w:val="el-GR"/>
        </w:rPr>
      </w:pPr>
      <w:r w:rsidRPr="003B037E">
        <w:rPr>
          <w:rFonts w:ascii="Palatino Linotype" w:hAnsi="Palatino Linotype"/>
          <w:lang w:val="el-GR"/>
        </w:rPr>
        <w:t>1. Εξώφυλλο με τον τίτλο της εργασίας, τα στοιχεία τα δικά σας, του ΠΜΣ</w:t>
      </w:r>
      <w:r>
        <w:rPr>
          <w:rFonts w:ascii="Palatino Linotype" w:hAnsi="Palatino Linotype"/>
          <w:lang w:val="el-GR"/>
        </w:rPr>
        <w:t>, του μαθήματος</w:t>
      </w:r>
      <w:r w:rsidRPr="003B037E">
        <w:rPr>
          <w:rFonts w:ascii="Palatino Linotype" w:hAnsi="Palatino Linotype"/>
          <w:lang w:val="el-GR"/>
        </w:rPr>
        <w:t xml:space="preserve"> και της </w:t>
      </w:r>
      <w:r>
        <w:rPr>
          <w:rFonts w:ascii="Palatino Linotype" w:hAnsi="Palatino Linotype"/>
          <w:lang w:val="el-GR"/>
        </w:rPr>
        <w:t>διδάσκ</w:t>
      </w:r>
      <w:r w:rsidRPr="003B037E">
        <w:rPr>
          <w:rFonts w:ascii="Palatino Linotype" w:hAnsi="Palatino Linotype"/>
          <w:lang w:val="el-GR"/>
        </w:rPr>
        <w:t>ουσας.</w:t>
      </w:r>
    </w:p>
    <w:p w14:paraId="45029E1F" w14:textId="77777777" w:rsidR="00A57E9F" w:rsidRPr="003B037E" w:rsidRDefault="00A57E9F" w:rsidP="00A57E9F">
      <w:pPr>
        <w:spacing w:after="0"/>
        <w:jc w:val="both"/>
        <w:rPr>
          <w:rFonts w:ascii="Palatino Linotype" w:hAnsi="Palatino Linotype"/>
          <w:lang w:val="el-GR"/>
        </w:rPr>
      </w:pPr>
      <w:r w:rsidRPr="003B037E">
        <w:rPr>
          <w:rFonts w:ascii="Palatino Linotype" w:hAnsi="Palatino Linotype"/>
          <w:lang w:val="el-GR"/>
        </w:rPr>
        <w:t>2. Πίνακα περιεχομένων.</w:t>
      </w:r>
    </w:p>
    <w:p w14:paraId="1078E81A" w14:textId="77777777" w:rsidR="00A57E9F" w:rsidRPr="003B037E" w:rsidRDefault="00A57E9F" w:rsidP="00A57E9F">
      <w:pPr>
        <w:spacing w:after="0"/>
        <w:jc w:val="both"/>
        <w:rPr>
          <w:rFonts w:ascii="Palatino Linotype" w:hAnsi="Palatino Linotype"/>
          <w:lang w:val="el-GR"/>
        </w:rPr>
      </w:pPr>
      <w:r w:rsidRPr="003B037E">
        <w:rPr>
          <w:rFonts w:ascii="Palatino Linotype" w:hAnsi="Palatino Linotype"/>
          <w:lang w:val="el-GR"/>
        </w:rPr>
        <w:t>3. Εισαγωγή.</w:t>
      </w:r>
    </w:p>
    <w:p w14:paraId="096CE2F3" w14:textId="2833665A" w:rsidR="00A57E9F" w:rsidRDefault="00A57E9F" w:rsidP="00A57E9F">
      <w:pPr>
        <w:spacing w:after="0"/>
        <w:jc w:val="both"/>
        <w:rPr>
          <w:rFonts w:ascii="Palatino Linotype" w:hAnsi="Palatino Linotype"/>
          <w:lang w:val="el-GR"/>
        </w:rPr>
      </w:pPr>
      <w:r w:rsidRPr="003B037E">
        <w:rPr>
          <w:rFonts w:ascii="Palatino Linotype" w:hAnsi="Palatino Linotype"/>
          <w:lang w:val="el-GR"/>
        </w:rPr>
        <w:t>4. Κυρίως θέμα διαρθρωμένο σε κεφάλαια και ενότητες.</w:t>
      </w:r>
    </w:p>
    <w:p w14:paraId="4F18EEA4" w14:textId="614D1405" w:rsidR="00A57E9F" w:rsidRDefault="00A57E9F" w:rsidP="00380DFE">
      <w:pPr>
        <w:spacing w:after="0" w:line="240" w:lineRule="auto"/>
        <w:ind w:firstLine="72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Το κυρίως θέμα πρέπει να περιλαμβάνει: </w:t>
      </w:r>
      <w:r>
        <w:rPr>
          <w:rFonts w:ascii="Palatino Linotype" w:hAnsi="Palatino Linotype"/>
          <w:lang w:val="el-GR"/>
        </w:rPr>
        <w:t>το περιεχόμενο, το ιστορικό πλαίσιο</w:t>
      </w:r>
      <w:r>
        <w:rPr>
          <w:rFonts w:ascii="Palatino Linotype" w:hAnsi="Palatino Linotype"/>
          <w:lang w:val="el-GR"/>
        </w:rPr>
        <w:t xml:space="preserve"> και</w:t>
      </w:r>
      <w:r>
        <w:rPr>
          <w:rFonts w:ascii="Palatino Linotype" w:hAnsi="Palatino Linotype"/>
          <w:lang w:val="el-GR"/>
        </w:rPr>
        <w:t xml:space="preserve"> το νομοθετικό πλαίσ</w:t>
      </w:r>
      <w:r>
        <w:rPr>
          <w:rFonts w:ascii="Palatino Linotype" w:hAnsi="Palatino Linotype"/>
          <w:lang w:val="el-GR"/>
        </w:rPr>
        <w:t>ι</w:t>
      </w:r>
      <w:r>
        <w:rPr>
          <w:rFonts w:ascii="Palatino Linotype" w:hAnsi="Palatino Linotype"/>
          <w:lang w:val="el-GR"/>
        </w:rPr>
        <w:t>ο</w:t>
      </w:r>
      <w:r>
        <w:rPr>
          <w:rFonts w:ascii="Palatino Linotype" w:hAnsi="Palatino Linotype"/>
          <w:lang w:val="el-GR"/>
        </w:rPr>
        <w:t xml:space="preserve"> του</w:t>
      </w:r>
      <w:r>
        <w:rPr>
          <w:rFonts w:ascii="Palatino Linotype" w:hAnsi="Palatino Linotype"/>
          <w:lang w:val="el-GR"/>
        </w:rPr>
        <w:t xml:space="preserve"> λόγο</w:t>
      </w:r>
      <w:r>
        <w:rPr>
          <w:rFonts w:ascii="Palatino Linotype" w:hAnsi="Palatino Linotype"/>
          <w:lang w:val="el-GR"/>
        </w:rPr>
        <w:t>υ</w:t>
      </w:r>
      <w:r>
        <w:rPr>
          <w:rFonts w:ascii="Palatino Linotype" w:hAnsi="Palatino Linotype"/>
          <w:lang w:val="el-GR"/>
        </w:rPr>
        <w:t xml:space="preserve"> </w:t>
      </w:r>
      <w:r w:rsidRPr="006F7698">
        <w:rPr>
          <w:rFonts w:ascii="Palatino Linotype" w:hAnsi="Palatino Linotype"/>
          <w:i/>
          <w:lang w:val="el-GR"/>
        </w:rPr>
        <w:t>Κατά Φίλωνος</w:t>
      </w:r>
      <w:r>
        <w:rPr>
          <w:rFonts w:ascii="Palatino Linotype" w:hAnsi="Palatino Linotype"/>
          <w:lang w:val="el-GR"/>
        </w:rPr>
        <w:t xml:space="preserve">, </w:t>
      </w:r>
      <w:r>
        <w:rPr>
          <w:rFonts w:ascii="Palatino Linotype" w:hAnsi="Palatino Linotype"/>
          <w:lang w:val="el-GR"/>
        </w:rPr>
        <w:t>τ</w:t>
      </w:r>
      <w:r w:rsidR="00380DFE">
        <w:rPr>
          <w:rFonts w:ascii="Palatino Linotype" w:hAnsi="Palatino Linotype"/>
          <w:lang w:val="el-GR"/>
        </w:rPr>
        <w:t xml:space="preserve">α επιχειρήματα </w:t>
      </w:r>
      <w:r w:rsidR="00380DFE">
        <w:rPr>
          <w:rFonts w:ascii="Palatino Linotype" w:hAnsi="Palatino Linotype"/>
          <w:lang w:val="el-GR"/>
        </w:rPr>
        <w:t>του κατηγόρου</w:t>
      </w:r>
      <w:r w:rsidR="00380DFE">
        <w:rPr>
          <w:rFonts w:ascii="Palatino Linotype" w:hAnsi="Palatino Linotype"/>
          <w:lang w:val="el-GR"/>
        </w:rPr>
        <w:t xml:space="preserve"> και την πιθανή </w:t>
      </w:r>
      <w:r>
        <w:rPr>
          <w:rFonts w:ascii="Palatino Linotype" w:hAnsi="Palatino Linotype"/>
          <w:lang w:val="el-GR"/>
        </w:rPr>
        <w:t>επιχειρηματολογία</w:t>
      </w:r>
      <w:r w:rsidR="00380DFE">
        <w:rPr>
          <w:rFonts w:ascii="Palatino Linotype" w:hAnsi="Palatino Linotype"/>
          <w:lang w:val="el-GR"/>
        </w:rPr>
        <w:t xml:space="preserve"> του κατηγορουμένου κατά την υπεράσπισή του</w:t>
      </w:r>
      <w:r>
        <w:rPr>
          <w:rFonts w:ascii="Palatino Linotype" w:hAnsi="Palatino Linotype"/>
          <w:lang w:val="el-GR"/>
        </w:rPr>
        <w:t xml:space="preserve">, </w:t>
      </w:r>
      <w:r w:rsidR="00380DFE">
        <w:rPr>
          <w:rFonts w:ascii="Palatino Linotype" w:hAnsi="Palatino Linotype"/>
          <w:lang w:val="el-GR"/>
        </w:rPr>
        <w:t xml:space="preserve">καθώς και </w:t>
      </w:r>
      <w:r>
        <w:rPr>
          <w:rFonts w:ascii="Palatino Linotype" w:hAnsi="Palatino Linotype"/>
          <w:lang w:val="el-GR"/>
        </w:rPr>
        <w:t xml:space="preserve">ανάπτυξη των νομικών ζητημάτων που θίγονται στον λόγο (π.χ. ιδιότητα του πολίτη, μετοίκου </w:t>
      </w:r>
      <w:proofErr w:type="spellStart"/>
      <w:r>
        <w:rPr>
          <w:rFonts w:ascii="Palatino Linotype" w:hAnsi="Palatino Linotype"/>
          <w:lang w:val="el-GR"/>
        </w:rPr>
        <w:t>κλπ</w:t>
      </w:r>
      <w:proofErr w:type="spellEnd"/>
      <w:r>
        <w:rPr>
          <w:rFonts w:ascii="Palatino Linotype" w:hAnsi="Palatino Linotype"/>
          <w:lang w:val="el-GR"/>
        </w:rPr>
        <w:t>).</w:t>
      </w:r>
      <w:r w:rsidR="00380DFE">
        <w:rPr>
          <w:rFonts w:ascii="Palatino Linotype" w:hAnsi="Palatino Linotype"/>
          <w:lang w:val="el-GR"/>
        </w:rPr>
        <w:t xml:space="preserve"> Μπορούν να χρησιμοποιηθούν και σ</w:t>
      </w:r>
      <w:r>
        <w:rPr>
          <w:rFonts w:ascii="Palatino Linotype" w:hAnsi="Palatino Linotype"/>
          <w:lang w:val="el-GR"/>
        </w:rPr>
        <w:t>τοιχεία από τους άλλους λόγους του Λυσία περί δοκιμασίας</w:t>
      </w:r>
      <w:r w:rsidR="00380DFE">
        <w:rPr>
          <w:rFonts w:ascii="Palatino Linotype" w:hAnsi="Palatino Linotype"/>
          <w:lang w:val="el-GR"/>
        </w:rPr>
        <w:t>.</w:t>
      </w:r>
    </w:p>
    <w:p w14:paraId="314B2BEA" w14:textId="77777777" w:rsidR="00A57E9F" w:rsidRDefault="00A57E9F" w:rsidP="00A57E9F">
      <w:pPr>
        <w:spacing w:after="0"/>
        <w:jc w:val="both"/>
        <w:rPr>
          <w:rFonts w:ascii="Palatino Linotype" w:hAnsi="Palatino Linotype"/>
          <w:lang w:val="el-GR"/>
        </w:rPr>
      </w:pPr>
      <w:r w:rsidRPr="003B037E">
        <w:rPr>
          <w:rFonts w:ascii="Palatino Linotype" w:hAnsi="Palatino Linotype"/>
          <w:lang w:val="el-GR"/>
        </w:rPr>
        <w:t xml:space="preserve">5. </w:t>
      </w:r>
      <w:r>
        <w:rPr>
          <w:rFonts w:ascii="Palatino Linotype" w:hAnsi="Palatino Linotype"/>
          <w:lang w:val="el-GR"/>
        </w:rPr>
        <w:t>Επίλογο-συμπεράσματα.</w:t>
      </w:r>
    </w:p>
    <w:p w14:paraId="2BE08D38" w14:textId="659DC0C5" w:rsidR="00A57E9F" w:rsidRDefault="00A57E9F" w:rsidP="00A57E9F">
      <w:pPr>
        <w:spacing w:after="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6. </w:t>
      </w:r>
      <w:r w:rsidRPr="003B037E">
        <w:rPr>
          <w:rFonts w:ascii="Palatino Linotype" w:hAnsi="Palatino Linotype"/>
          <w:lang w:val="el-GR"/>
        </w:rPr>
        <w:t>Πίνακα βιβλιογραφίας αλφαβητικά.</w:t>
      </w:r>
    </w:p>
    <w:p w14:paraId="6FF93C53" w14:textId="678948CF" w:rsidR="00A57E9F" w:rsidRPr="003B037E" w:rsidRDefault="00380DFE" w:rsidP="00A57E9F">
      <w:pPr>
        <w:spacing w:after="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- </w:t>
      </w:r>
      <w:r w:rsidR="00A57E9F" w:rsidRPr="003B037E">
        <w:rPr>
          <w:rFonts w:ascii="Palatino Linotype" w:hAnsi="Palatino Linotype"/>
          <w:lang w:val="el-GR"/>
        </w:rPr>
        <w:t xml:space="preserve">Οι παραπομπές σε πηγές και βιβλιογραφία </w:t>
      </w:r>
      <w:r w:rsidR="00A57E9F">
        <w:rPr>
          <w:rFonts w:ascii="Palatino Linotype" w:hAnsi="Palatino Linotype"/>
          <w:lang w:val="el-GR"/>
        </w:rPr>
        <w:t>γ</w:t>
      </w:r>
      <w:r w:rsidR="00A57E9F" w:rsidRPr="003B037E">
        <w:rPr>
          <w:rFonts w:ascii="Palatino Linotype" w:hAnsi="Palatino Linotype"/>
          <w:lang w:val="el-GR"/>
        </w:rPr>
        <w:t>ίν</w:t>
      </w:r>
      <w:r w:rsidR="00A57E9F">
        <w:rPr>
          <w:rFonts w:ascii="Palatino Linotype" w:hAnsi="Palatino Linotype"/>
          <w:lang w:val="el-GR"/>
        </w:rPr>
        <w:t>οντ</w:t>
      </w:r>
      <w:r w:rsidR="00A57E9F" w:rsidRPr="003B037E">
        <w:rPr>
          <w:rFonts w:ascii="Palatino Linotype" w:hAnsi="Palatino Linotype"/>
          <w:lang w:val="el-GR"/>
        </w:rPr>
        <w:t>αι με υποσημειώσεις.</w:t>
      </w:r>
      <w:r w:rsidR="00A57E9F">
        <w:rPr>
          <w:rFonts w:ascii="Palatino Linotype" w:hAnsi="Palatino Linotype"/>
          <w:lang w:val="el-GR"/>
        </w:rPr>
        <w:t xml:space="preserve"> Οι παραπομπές σε βιβλιογραφία γίνονται με σύντομη μορφή (π.χ. </w:t>
      </w:r>
      <w:r w:rsidR="00A57E9F">
        <w:rPr>
          <w:rFonts w:ascii="Palatino Linotype" w:hAnsi="Palatino Linotype"/>
        </w:rPr>
        <w:t>MacDowell</w:t>
      </w:r>
      <w:r w:rsidR="00A57E9F" w:rsidRPr="00460894">
        <w:rPr>
          <w:rFonts w:ascii="Palatino Linotype" w:hAnsi="Palatino Linotype"/>
          <w:lang w:val="el-GR"/>
        </w:rPr>
        <w:t xml:space="preserve"> 2016, 57).</w:t>
      </w:r>
    </w:p>
    <w:p w14:paraId="609675AF" w14:textId="5AECF216" w:rsidR="00A57E9F" w:rsidRPr="003B037E" w:rsidRDefault="00380DFE" w:rsidP="00A57E9F">
      <w:pPr>
        <w:spacing w:after="0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- </w:t>
      </w:r>
      <w:r w:rsidR="00A57E9F" w:rsidRPr="003B037E">
        <w:rPr>
          <w:rFonts w:ascii="Palatino Linotype" w:hAnsi="Palatino Linotype"/>
          <w:lang w:val="el-GR"/>
        </w:rPr>
        <w:t>Ενημέρωση περί λογοκλοπής: Υπενθυμίζεται ότι η αυτούσια αντιγραφή αποσπασμάτων από έργα τρίτων θεωρείται από το πανεπιστήμιο λογοκλοπή και δεν επιτρέπεται.</w:t>
      </w:r>
    </w:p>
    <w:p w14:paraId="46B168E4" w14:textId="702564ED" w:rsidR="00A57E9F" w:rsidRPr="00A57E9F" w:rsidRDefault="00A57E9F" w:rsidP="00A57E9F">
      <w:pPr>
        <w:spacing w:after="0"/>
        <w:rPr>
          <w:rFonts w:ascii="Palatino Linotype" w:hAnsi="Palatino Linotype"/>
          <w:lang w:val="el-GR"/>
        </w:rPr>
      </w:pPr>
    </w:p>
    <w:sectPr w:rsidR="00A57E9F" w:rsidRPr="00A57E9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9F"/>
    <w:rsid w:val="00380DFE"/>
    <w:rsid w:val="00A5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CDDA1"/>
  <w15:chartTrackingRefBased/>
  <w15:docId w15:val="{758CE898-E71A-4E34-B76D-C53E77EE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E9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Youni</dc:creator>
  <cp:keywords/>
  <dc:description/>
  <cp:lastModifiedBy>Maria Youni</cp:lastModifiedBy>
  <cp:revision>1</cp:revision>
  <dcterms:created xsi:type="dcterms:W3CDTF">2024-12-02T09:02:00Z</dcterms:created>
  <dcterms:modified xsi:type="dcterms:W3CDTF">2024-12-02T09:18:00Z</dcterms:modified>
</cp:coreProperties>
</file>