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EC4" w:rsidRPr="006C5BF3" w:rsidRDefault="00B53EC4">
      <w:pPr>
        <w:rPr>
          <w:b/>
          <w:sz w:val="28"/>
          <w:szCs w:val="28"/>
        </w:rPr>
      </w:pPr>
      <w:r w:rsidRPr="006C5BF3">
        <w:rPr>
          <w:b/>
          <w:sz w:val="28"/>
          <w:szCs w:val="28"/>
        </w:rPr>
        <w:t>Άσκηση Εγγειοβελτιωτικά</w:t>
      </w:r>
    </w:p>
    <w:p w:rsidR="00B53EC4" w:rsidRPr="00B53EC4" w:rsidRDefault="00B53EC4">
      <w:pPr>
        <w:rPr>
          <w:sz w:val="24"/>
          <w:szCs w:val="24"/>
        </w:rPr>
      </w:pPr>
      <w:r w:rsidRPr="00B53EC4">
        <w:rPr>
          <w:sz w:val="24"/>
          <w:szCs w:val="24"/>
        </w:rPr>
        <w:t>Ζητείται το εύρος άρδευσης για αγροτ</w:t>
      </w:r>
      <w:r>
        <w:rPr>
          <w:sz w:val="24"/>
          <w:szCs w:val="24"/>
        </w:rPr>
        <w:t>εμάχιο</w:t>
      </w:r>
    </w:p>
    <w:p w:rsidR="00B53EC4" w:rsidRPr="00B53EC4" w:rsidRDefault="00B53EC4">
      <w:pPr>
        <w:rPr>
          <w:b/>
          <w:sz w:val="24"/>
          <w:szCs w:val="24"/>
        </w:rPr>
      </w:pPr>
      <w:r w:rsidRPr="00B53EC4">
        <w:rPr>
          <w:b/>
          <w:sz w:val="24"/>
          <w:szCs w:val="24"/>
        </w:rPr>
        <w:t>Δεδομένα</w:t>
      </w:r>
    </w:p>
    <w:p w:rsidR="00B53EC4" w:rsidRPr="00B53EC4" w:rsidRDefault="00B53EC4">
      <w:pPr>
        <w:rPr>
          <w:b/>
          <w:sz w:val="24"/>
          <w:szCs w:val="24"/>
        </w:rPr>
      </w:pPr>
      <w:r w:rsidRPr="00B53EC4">
        <w:rPr>
          <w:b/>
          <w:sz w:val="24"/>
          <w:szCs w:val="24"/>
        </w:rPr>
        <w:t>Εδάφους - Καλλιέργειας</w:t>
      </w:r>
    </w:p>
    <w:p w:rsidR="00B53EC4" w:rsidRDefault="00B53EC4">
      <w:pPr>
        <w:rPr>
          <w:sz w:val="24"/>
          <w:szCs w:val="24"/>
        </w:rPr>
      </w:pPr>
      <w:r w:rsidRPr="00B53EC4">
        <w:rPr>
          <w:sz w:val="24"/>
          <w:szCs w:val="24"/>
        </w:rPr>
        <w:t>Καλλιέργεια</w:t>
      </w:r>
      <w:r w:rsidR="0019393E">
        <w:rPr>
          <w:sz w:val="24"/>
          <w:szCs w:val="24"/>
        </w:rPr>
        <w:t xml:space="preserve"> </w:t>
      </w:r>
      <w:r w:rsidRPr="00B53EC4">
        <w:rPr>
          <w:sz w:val="24"/>
          <w:szCs w:val="24"/>
        </w:rPr>
        <w:t xml:space="preserve"> Μηδική </w:t>
      </w:r>
    </w:p>
    <w:p w:rsidR="00151242" w:rsidRPr="00CF785C" w:rsidRDefault="00151242">
      <w:pPr>
        <w:rPr>
          <w:color w:val="000000"/>
          <w:sz w:val="24"/>
          <w:szCs w:val="24"/>
        </w:rPr>
      </w:pPr>
      <w:r>
        <w:rPr>
          <w:sz w:val="24"/>
          <w:szCs w:val="24"/>
        </w:rPr>
        <w:t xml:space="preserve">Καθαρή δόση άρδευσης </w:t>
      </w:r>
      <w:proofErr w:type="spellStart"/>
      <w:r>
        <w:rPr>
          <w:sz w:val="24"/>
          <w:szCs w:val="24"/>
          <w:lang w:val="en-US"/>
        </w:rPr>
        <w:t>d</w:t>
      </w:r>
      <w:r>
        <w:rPr>
          <w:sz w:val="24"/>
          <w:szCs w:val="24"/>
          <w:vertAlign w:val="subscript"/>
          <w:lang w:val="en-US"/>
        </w:rPr>
        <w:t>n</w:t>
      </w:r>
      <w:proofErr w:type="spellEnd"/>
      <w:r w:rsidRPr="00CF785C">
        <w:rPr>
          <w:sz w:val="24"/>
          <w:szCs w:val="24"/>
        </w:rPr>
        <w:t xml:space="preserve"> = 97.68 </w:t>
      </w:r>
      <w:r>
        <w:rPr>
          <w:sz w:val="24"/>
          <w:szCs w:val="24"/>
          <w:lang w:val="en-US"/>
        </w:rPr>
        <w:t>mm</w:t>
      </w:r>
    </w:p>
    <w:p w:rsidR="0019393E" w:rsidRDefault="0019393E">
      <w:pPr>
        <w:rPr>
          <w:color w:val="000000"/>
          <w:sz w:val="24"/>
          <w:szCs w:val="24"/>
        </w:rPr>
      </w:pPr>
      <w:r>
        <w:rPr>
          <w:color w:val="000000"/>
          <w:sz w:val="24"/>
          <w:szCs w:val="24"/>
        </w:rPr>
        <w:t>Οι μη</w:t>
      </w:r>
      <w:r w:rsidR="007F7DA2">
        <w:rPr>
          <w:color w:val="000000"/>
          <w:sz w:val="24"/>
          <w:szCs w:val="24"/>
        </w:rPr>
        <w:t>νιαίοι φυτικοί συντελεστές για Μ</w:t>
      </w:r>
      <w:r>
        <w:rPr>
          <w:color w:val="000000"/>
          <w:sz w:val="24"/>
          <w:szCs w:val="24"/>
        </w:rPr>
        <w:t>ηδική φαίνονται στον παρακάτω Πίνακα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1"/>
        <w:gridCol w:w="655"/>
        <w:gridCol w:w="655"/>
        <w:gridCol w:w="655"/>
        <w:gridCol w:w="655"/>
        <w:gridCol w:w="655"/>
      </w:tblGrid>
      <w:tr w:rsidR="0019393E" w:rsidRPr="007E37EA" w:rsidTr="00CA6728">
        <w:trPr>
          <w:jc w:val="center"/>
        </w:trPr>
        <w:tc>
          <w:tcPr>
            <w:tcW w:w="0" w:type="auto"/>
            <w:vMerge w:val="restart"/>
          </w:tcPr>
          <w:p w:rsidR="0019393E" w:rsidRPr="00450316" w:rsidRDefault="00450316" w:rsidP="00CA6728">
            <w:pPr>
              <w:jc w:val="center"/>
              <w:rPr>
                <w:b/>
                <w:color w:val="000000"/>
                <w:sz w:val="24"/>
                <w:szCs w:val="24"/>
              </w:rPr>
            </w:pPr>
            <w:r w:rsidRPr="00450316">
              <w:rPr>
                <w:b/>
                <w:color w:val="000000"/>
                <w:sz w:val="24"/>
                <w:szCs w:val="24"/>
              </w:rPr>
              <w:t>Καλλιέργεια</w:t>
            </w:r>
          </w:p>
        </w:tc>
        <w:tc>
          <w:tcPr>
            <w:tcW w:w="0" w:type="auto"/>
            <w:gridSpan w:val="5"/>
          </w:tcPr>
          <w:p w:rsidR="0019393E" w:rsidRPr="00450316" w:rsidRDefault="0019393E" w:rsidP="00CA6728">
            <w:pPr>
              <w:jc w:val="center"/>
              <w:rPr>
                <w:b/>
                <w:color w:val="000000"/>
                <w:sz w:val="24"/>
                <w:szCs w:val="24"/>
              </w:rPr>
            </w:pPr>
            <w:r w:rsidRPr="00450316">
              <w:rPr>
                <w:b/>
                <w:color w:val="000000"/>
                <w:sz w:val="24"/>
                <w:szCs w:val="24"/>
              </w:rPr>
              <w:t>Μηνιαίοι Φυτικοί Συντελεστές</w:t>
            </w:r>
          </w:p>
        </w:tc>
      </w:tr>
      <w:tr w:rsidR="0019393E" w:rsidRPr="007E37EA" w:rsidTr="00CA6728">
        <w:trPr>
          <w:jc w:val="center"/>
        </w:trPr>
        <w:tc>
          <w:tcPr>
            <w:tcW w:w="0" w:type="auto"/>
            <w:vMerge/>
          </w:tcPr>
          <w:p w:rsidR="0019393E" w:rsidRPr="00450316" w:rsidRDefault="0019393E" w:rsidP="00CA6728">
            <w:pPr>
              <w:jc w:val="center"/>
              <w:rPr>
                <w:color w:val="000000"/>
                <w:sz w:val="24"/>
                <w:szCs w:val="24"/>
              </w:rPr>
            </w:pPr>
          </w:p>
        </w:tc>
        <w:tc>
          <w:tcPr>
            <w:tcW w:w="0" w:type="auto"/>
          </w:tcPr>
          <w:p w:rsidR="0019393E" w:rsidRPr="00450316" w:rsidRDefault="0019393E" w:rsidP="00CA6728">
            <w:pPr>
              <w:jc w:val="center"/>
              <w:rPr>
                <w:b/>
                <w:color w:val="000000"/>
                <w:sz w:val="24"/>
                <w:szCs w:val="24"/>
              </w:rPr>
            </w:pPr>
            <w:r w:rsidRPr="00450316">
              <w:rPr>
                <w:b/>
                <w:color w:val="000000"/>
                <w:sz w:val="24"/>
                <w:szCs w:val="24"/>
              </w:rPr>
              <w:t>Μ</w:t>
            </w:r>
          </w:p>
        </w:tc>
        <w:tc>
          <w:tcPr>
            <w:tcW w:w="0" w:type="auto"/>
          </w:tcPr>
          <w:p w:rsidR="0019393E" w:rsidRPr="00450316" w:rsidRDefault="0019393E" w:rsidP="00CA6728">
            <w:pPr>
              <w:jc w:val="center"/>
              <w:rPr>
                <w:b/>
                <w:color w:val="000000"/>
                <w:sz w:val="24"/>
                <w:szCs w:val="24"/>
              </w:rPr>
            </w:pPr>
            <w:r w:rsidRPr="00450316">
              <w:rPr>
                <w:b/>
                <w:color w:val="000000"/>
                <w:sz w:val="24"/>
                <w:szCs w:val="24"/>
              </w:rPr>
              <w:t>Ι</w:t>
            </w:r>
          </w:p>
        </w:tc>
        <w:tc>
          <w:tcPr>
            <w:tcW w:w="0" w:type="auto"/>
          </w:tcPr>
          <w:p w:rsidR="0019393E" w:rsidRPr="00450316" w:rsidRDefault="0019393E" w:rsidP="00CA6728">
            <w:pPr>
              <w:jc w:val="center"/>
              <w:rPr>
                <w:b/>
                <w:color w:val="000000"/>
                <w:sz w:val="24"/>
                <w:szCs w:val="24"/>
              </w:rPr>
            </w:pPr>
            <w:r w:rsidRPr="00450316">
              <w:rPr>
                <w:b/>
                <w:color w:val="000000"/>
                <w:sz w:val="24"/>
                <w:szCs w:val="24"/>
              </w:rPr>
              <w:t>Ι</w:t>
            </w:r>
          </w:p>
        </w:tc>
        <w:tc>
          <w:tcPr>
            <w:tcW w:w="0" w:type="auto"/>
          </w:tcPr>
          <w:p w:rsidR="0019393E" w:rsidRPr="00450316" w:rsidRDefault="0019393E" w:rsidP="00CA6728">
            <w:pPr>
              <w:jc w:val="center"/>
              <w:rPr>
                <w:b/>
                <w:color w:val="000000"/>
                <w:sz w:val="24"/>
                <w:szCs w:val="24"/>
              </w:rPr>
            </w:pPr>
            <w:r w:rsidRPr="00450316">
              <w:rPr>
                <w:b/>
                <w:color w:val="000000"/>
                <w:sz w:val="24"/>
                <w:szCs w:val="24"/>
              </w:rPr>
              <w:t>Α</w:t>
            </w:r>
          </w:p>
        </w:tc>
        <w:tc>
          <w:tcPr>
            <w:tcW w:w="0" w:type="auto"/>
          </w:tcPr>
          <w:p w:rsidR="0019393E" w:rsidRPr="00450316" w:rsidRDefault="0019393E" w:rsidP="00CA6728">
            <w:pPr>
              <w:jc w:val="center"/>
              <w:rPr>
                <w:b/>
                <w:color w:val="000000"/>
                <w:sz w:val="24"/>
                <w:szCs w:val="24"/>
              </w:rPr>
            </w:pPr>
            <w:r w:rsidRPr="00450316">
              <w:rPr>
                <w:b/>
                <w:color w:val="000000"/>
                <w:sz w:val="24"/>
                <w:szCs w:val="24"/>
              </w:rPr>
              <w:t>Σ</w:t>
            </w:r>
          </w:p>
        </w:tc>
      </w:tr>
      <w:tr w:rsidR="0019393E" w:rsidRPr="007E37EA" w:rsidTr="00CA6728">
        <w:trPr>
          <w:jc w:val="center"/>
        </w:trPr>
        <w:tc>
          <w:tcPr>
            <w:tcW w:w="0" w:type="auto"/>
          </w:tcPr>
          <w:p w:rsidR="0019393E" w:rsidRPr="00450316" w:rsidRDefault="0019393E" w:rsidP="00CA6728">
            <w:pPr>
              <w:jc w:val="center"/>
              <w:rPr>
                <w:b/>
                <w:color w:val="000000"/>
                <w:sz w:val="24"/>
                <w:szCs w:val="24"/>
              </w:rPr>
            </w:pPr>
            <w:r w:rsidRPr="00450316">
              <w:rPr>
                <w:b/>
                <w:color w:val="000000"/>
                <w:sz w:val="24"/>
                <w:szCs w:val="24"/>
              </w:rPr>
              <w:t>Μηδική</w:t>
            </w:r>
          </w:p>
        </w:tc>
        <w:tc>
          <w:tcPr>
            <w:tcW w:w="0" w:type="auto"/>
          </w:tcPr>
          <w:p w:rsidR="0019393E" w:rsidRPr="00450316" w:rsidRDefault="0019393E" w:rsidP="00CA6728">
            <w:pPr>
              <w:jc w:val="center"/>
              <w:rPr>
                <w:color w:val="000000"/>
                <w:sz w:val="24"/>
                <w:szCs w:val="24"/>
              </w:rPr>
            </w:pPr>
            <w:r w:rsidRPr="00450316">
              <w:rPr>
                <w:color w:val="000000"/>
                <w:sz w:val="24"/>
                <w:szCs w:val="24"/>
              </w:rPr>
              <w:t>0,80</w:t>
            </w:r>
          </w:p>
        </w:tc>
        <w:tc>
          <w:tcPr>
            <w:tcW w:w="0" w:type="auto"/>
          </w:tcPr>
          <w:p w:rsidR="0019393E" w:rsidRPr="00450316" w:rsidRDefault="0019393E" w:rsidP="00CA6728">
            <w:pPr>
              <w:jc w:val="center"/>
              <w:rPr>
                <w:color w:val="000000"/>
                <w:sz w:val="24"/>
                <w:szCs w:val="24"/>
              </w:rPr>
            </w:pPr>
            <w:r w:rsidRPr="00450316">
              <w:rPr>
                <w:color w:val="000000"/>
                <w:sz w:val="24"/>
                <w:szCs w:val="24"/>
              </w:rPr>
              <w:t>0,90</w:t>
            </w:r>
          </w:p>
        </w:tc>
        <w:tc>
          <w:tcPr>
            <w:tcW w:w="0" w:type="auto"/>
          </w:tcPr>
          <w:p w:rsidR="0019393E" w:rsidRPr="00450316" w:rsidRDefault="0019393E" w:rsidP="00CA6728">
            <w:pPr>
              <w:jc w:val="center"/>
              <w:rPr>
                <w:color w:val="000000"/>
                <w:sz w:val="24"/>
                <w:szCs w:val="24"/>
              </w:rPr>
            </w:pPr>
            <w:r w:rsidRPr="00450316">
              <w:rPr>
                <w:color w:val="000000"/>
                <w:sz w:val="24"/>
                <w:szCs w:val="24"/>
              </w:rPr>
              <w:t>1,00</w:t>
            </w:r>
          </w:p>
        </w:tc>
        <w:tc>
          <w:tcPr>
            <w:tcW w:w="0" w:type="auto"/>
          </w:tcPr>
          <w:p w:rsidR="0019393E" w:rsidRPr="00450316" w:rsidRDefault="0019393E" w:rsidP="00CA6728">
            <w:pPr>
              <w:jc w:val="center"/>
              <w:rPr>
                <w:color w:val="000000"/>
                <w:sz w:val="24"/>
                <w:szCs w:val="24"/>
              </w:rPr>
            </w:pPr>
            <w:r w:rsidRPr="00450316">
              <w:rPr>
                <w:color w:val="000000"/>
                <w:sz w:val="24"/>
                <w:szCs w:val="24"/>
              </w:rPr>
              <w:t>1,00</w:t>
            </w:r>
          </w:p>
        </w:tc>
        <w:tc>
          <w:tcPr>
            <w:tcW w:w="0" w:type="auto"/>
          </w:tcPr>
          <w:p w:rsidR="0019393E" w:rsidRPr="00450316" w:rsidRDefault="0019393E" w:rsidP="00CA6728">
            <w:pPr>
              <w:jc w:val="center"/>
              <w:rPr>
                <w:color w:val="000000"/>
                <w:sz w:val="24"/>
                <w:szCs w:val="24"/>
              </w:rPr>
            </w:pPr>
            <w:r w:rsidRPr="00450316">
              <w:rPr>
                <w:color w:val="000000"/>
                <w:sz w:val="24"/>
                <w:szCs w:val="24"/>
              </w:rPr>
              <w:t>0,80</w:t>
            </w:r>
          </w:p>
        </w:tc>
      </w:tr>
    </w:tbl>
    <w:p w:rsidR="00CA0ACC" w:rsidRDefault="00CA0ACC" w:rsidP="00CA0ACC">
      <w:pPr>
        <w:jc w:val="both"/>
        <w:rPr>
          <w:color w:val="000000"/>
        </w:rPr>
      </w:pPr>
    </w:p>
    <w:p w:rsidR="0019393E" w:rsidRPr="00CA0ACC" w:rsidRDefault="00CA0ACC" w:rsidP="00CA0ACC">
      <w:pPr>
        <w:jc w:val="both"/>
        <w:rPr>
          <w:color w:val="000000"/>
          <w:sz w:val="24"/>
          <w:szCs w:val="24"/>
        </w:rPr>
      </w:pPr>
      <w:r w:rsidRPr="00CA0ACC">
        <w:rPr>
          <w:color w:val="000000"/>
          <w:sz w:val="24"/>
          <w:szCs w:val="24"/>
        </w:rPr>
        <w:t xml:space="preserve"> Συντελεστής απόδοσης κατά την εφαρμογή της άρδευσης δίνεται, Ε</w:t>
      </w:r>
      <w:r w:rsidRPr="00CA0ACC">
        <w:rPr>
          <w:color w:val="000000"/>
          <w:sz w:val="24"/>
          <w:szCs w:val="24"/>
          <w:vertAlign w:val="subscript"/>
        </w:rPr>
        <w:t>α</w:t>
      </w:r>
      <w:r w:rsidR="006E3AC5">
        <w:rPr>
          <w:color w:val="000000"/>
          <w:sz w:val="24"/>
          <w:szCs w:val="24"/>
        </w:rPr>
        <w:t>=0</w:t>
      </w:r>
      <w:r w:rsidR="006E3AC5" w:rsidRPr="006E3AC5">
        <w:rPr>
          <w:color w:val="000000"/>
          <w:sz w:val="24"/>
          <w:szCs w:val="24"/>
        </w:rPr>
        <w:t>.</w:t>
      </w:r>
      <w:r w:rsidRPr="00CA0ACC">
        <w:rPr>
          <w:color w:val="000000"/>
          <w:sz w:val="24"/>
          <w:szCs w:val="24"/>
        </w:rPr>
        <w:t xml:space="preserve">75. </w:t>
      </w:r>
    </w:p>
    <w:p w:rsidR="00B53EC4" w:rsidRDefault="0019393E">
      <w:pPr>
        <w:rPr>
          <w:b/>
          <w:sz w:val="24"/>
          <w:szCs w:val="24"/>
        </w:rPr>
      </w:pPr>
      <w:r w:rsidRPr="0019393E">
        <w:rPr>
          <w:b/>
          <w:sz w:val="24"/>
          <w:szCs w:val="24"/>
        </w:rPr>
        <w:t>Κλίματος</w:t>
      </w:r>
    </w:p>
    <w:p w:rsidR="009070DC" w:rsidRPr="001350EC" w:rsidRDefault="009070DC">
      <w:pPr>
        <w:rPr>
          <w:b/>
          <w:sz w:val="24"/>
          <w:szCs w:val="24"/>
        </w:rPr>
      </w:pPr>
      <w:r w:rsidRPr="001350EC">
        <w:rPr>
          <w:color w:val="000000"/>
          <w:sz w:val="24"/>
          <w:szCs w:val="24"/>
        </w:rPr>
        <w:t xml:space="preserve"> Γεωγραφικό πλάτος της περιοχής είναι 40</w:t>
      </w:r>
      <w:r w:rsidRPr="001350EC">
        <w:rPr>
          <w:color w:val="000000"/>
          <w:sz w:val="24"/>
          <w:szCs w:val="24"/>
          <w:vertAlign w:val="superscript"/>
        </w:rPr>
        <w:t>0</w:t>
      </w:r>
      <w:r w:rsidRPr="001350EC">
        <w:rPr>
          <w:color w:val="000000"/>
          <w:sz w:val="24"/>
          <w:szCs w:val="24"/>
        </w:rPr>
        <w:t xml:space="preserve"> 15’</w:t>
      </w:r>
    </w:p>
    <w:p w:rsidR="0019393E" w:rsidRPr="00450316" w:rsidRDefault="0019393E">
      <w:pPr>
        <w:rPr>
          <w:color w:val="000000"/>
          <w:sz w:val="24"/>
          <w:szCs w:val="24"/>
        </w:rPr>
      </w:pPr>
      <w:r w:rsidRPr="00450316">
        <w:rPr>
          <w:color w:val="000000"/>
          <w:sz w:val="24"/>
          <w:szCs w:val="24"/>
        </w:rPr>
        <w:t xml:space="preserve">Μέση ταχύτητα του ανέμου  </w:t>
      </w:r>
      <w:r w:rsidRPr="00450316">
        <w:rPr>
          <w:color w:val="000000"/>
          <w:sz w:val="24"/>
          <w:szCs w:val="24"/>
          <w:lang w:val="en-US"/>
        </w:rPr>
        <w:t>u</w:t>
      </w:r>
      <w:r w:rsidR="00446BEA">
        <w:rPr>
          <w:color w:val="000000"/>
          <w:sz w:val="24"/>
          <w:szCs w:val="24"/>
          <w:vertAlign w:val="subscript"/>
        </w:rPr>
        <w:t>2</w:t>
      </w:r>
      <w:r w:rsidRPr="00450316">
        <w:rPr>
          <w:color w:val="000000"/>
          <w:sz w:val="24"/>
          <w:szCs w:val="24"/>
        </w:rPr>
        <w:t>=4</w:t>
      </w:r>
      <w:r w:rsidRPr="00450316">
        <w:rPr>
          <w:color w:val="000000"/>
          <w:sz w:val="24"/>
          <w:szCs w:val="24"/>
          <w:lang w:val="en-US"/>
        </w:rPr>
        <w:t>m</w:t>
      </w:r>
      <w:r w:rsidRPr="00450316">
        <w:rPr>
          <w:color w:val="000000"/>
          <w:sz w:val="24"/>
          <w:szCs w:val="24"/>
        </w:rPr>
        <w:t>/</w:t>
      </w:r>
      <w:r w:rsidRPr="00450316">
        <w:rPr>
          <w:color w:val="000000"/>
          <w:sz w:val="24"/>
          <w:szCs w:val="24"/>
          <w:lang w:val="en-US"/>
        </w:rPr>
        <w:t>s</w:t>
      </w:r>
    </w:p>
    <w:p w:rsidR="0019393E" w:rsidRPr="00450316" w:rsidRDefault="0019393E">
      <w:pPr>
        <w:rPr>
          <w:color w:val="000000"/>
          <w:sz w:val="24"/>
          <w:szCs w:val="24"/>
        </w:rPr>
      </w:pPr>
      <w:r w:rsidRPr="00450316">
        <w:rPr>
          <w:color w:val="000000"/>
          <w:sz w:val="24"/>
          <w:szCs w:val="24"/>
        </w:rPr>
        <w:t xml:space="preserve">Ελάχιστη σχετική υγρασία  </w:t>
      </w:r>
      <w:proofErr w:type="spellStart"/>
      <w:r w:rsidRPr="00450316">
        <w:rPr>
          <w:color w:val="000000"/>
          <w:sz w:val="24"/>
          <w:szCs w:val="24"/>
          <w:lang w:val="en-US"/>
        </w:rPr>
        <w:t>RH</w:t>
      </w:r>
      <w:r w:rsidRPr="00450316">
        <w:rPr>
          <w:color w:val="000000"/>
          <w:sz w:val="24"/>
          <w:szCs w:val="24"/>
          <w:vertAlign w:val="subscript"/>
          <w:lang w:val="en-US"/>
        </w:rPr>
        <w:t>min</w:t>
      </w:r>
      <w:proofErr w:type="spellEnd"/>
      <w:r w:rsidRPr="00450316">
        <w:rPr>
          <w:color w:val="000000"/>
          <w:sz w:val="24"/>
          <w:szCs w:val="24"/>
        </w:rPr>
        <w:t>=58%</w:t>
      </w:r>
    </w:p>
    <w:p w:rsidR="000B2334" w:rsidRDefault="0019393E" w:rsidP="000B2334">
      <w:pPr>
        <w:rPr>
          <w:color w:val="000000"/>
          <w:sz w:val="24"/>
          <w:szCs w:val="24"/>
        </w:rPr>
      </w:pPr>
      <w:r w:rsidRPr="00450316">
        <w:rPr>
          <w:color w:val="000000"/>
          <w:sz w:val="24"/>
          <w:szCs w:val="24"/>
        </w:rPr>
        <w:t xml:space="preserve">Ποσοστό λαμπρής ηλιοφάνειας  </w:t>
      </w:r>
      <w:r w:rsidRPr="00450316">
        <w:rPr>
          <w:color w:val="000000"/>
          <w:sz w:val="24"/>
          <w:szCs w:val="24"/>
          <w:lang w:val="en-US"/>
        </w:rPr>
        <w:t>n</w:t>
      </w:r>
      <w:r w:rsidRPr="00450316">
        <w:rPr>
          <w:color w:val="000000"/>
          <w:sz w:val="24"/>
          <w:szCs w:val="24"/>
        </w:rPr>
        <w:t>/</w:t>
      </w:r>
      <w:r w:rsidRPr="00450316">
        <w:rPr>
          <w:color w:val="000000"/>
          <w:sz w:val="24"/>
          <w:szCs w:val="24"/>
          <w:lang w:val="en-US"/>
        </w:rPr>
        <w:t>N</w:t>
      </w:r>
      <w:r w:rsidR="000B2334">
        <w:rPr>
          <w:color w:val="000000"/>
          <w:sz w:val="24"/>
          <w:szCs w:val="24"/>
        </w:rPr>
        <w:t>=0.</w:t>
      </w:r>
      <w:r w:rsidRPr="00450316">
        <w:rPr>
          <w:color w:val="000000"/>
          <w:sz w:val="24"/>
          <w:szCs w:val="24"/>
        </w:rPr>
        <w:t>8</w:t>
      </w:r>
    </w:p>
    <w:p w:rsidR="000B2334" w:rsidRDefault="000B2334" w:rsidP="000B2334">
      <w:pPr>
        <w:rPr>
          <w:color w:val="000000"/>
          <w:sz w:val="24"/>
          <w:szCs w:val="24"/>
        </w:rPr>
      </w:pPr>
      <w:r w:rsidRPr="000B2334">
        <w:rPr>
          <w:color w:val="000000"/>
          <w:sz w:val="24"/>
          <w:szCs w:val="24"/>
        </w:rPr>
        <w:t>Το μέσο μηνιαίο ύψος βροχής και η μέση μηνιαία θερμοκρασί</w:t>
      </w:r>
      <w:r>
        <w:rPr>
          <w:color w:val="000000"/>
          <w:sz w:val="24"/>
          <w:szCs w:val="24"/>
        </w:rPr>
        <w:t>α δίνονται στον παρακάτω πίνακα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0"/>
        <w:gridCol w:w="641"/>
        <w:gridCol w:w="641"/>
        <w:gridCol w:w="641"/>
        <w:gridCol w:w="641"/>
        <w:gridCol w:w="641"/>
      </w:tblGrid>
      <w:tr w:rsidR="000B2334" w:rsidRPr="007E37EA" w:rsidTr="00CA6728">
        <w:trPr>
          <w:jc w:val="center"/>
        </w:trPr>
        <w:tc>
          <w:tcPr>
            <w:tcW w:w="0" w:type="auto"/>
            <w:vMerge w:val="restart"/>
          </w:tcPr>
          <w:p w:rsidR="000B2334" w:rsidRPr="000B2334" w:rsidRDefault="000B2334" w:rsidP="00CA6728">
            <w:pPr>
              <w:jc w:val="center"/>
              <w:rPr>
                <w:color w:val="000000"/>
                <w:sz w:val="24"/>
                <w:szCs w:val="24"/>
              </w:rPr>
            </w:pPr>
          </w:p>
        </w:tc>
        <w:tc>
          <w:tcPr>
            <w:tcW w:w="0" w:type="auto"/>
            <w:gridSpan w:val="5"/>
          </w:tcPr>
          <w:p w:rsidR="000B2334" w:rsidRPr="000B2334" w:rsidRDefault="000B2334" w:rsidP="00CA6728">
            <w:pPr>
              <w:jc w:val="center"/>
              <w:rPr>
                <w:b/>
                <w:color w:val="000000"/>
                <w:sz w:val="24"/>
                <w:szCs w:val="24"/>
              </w:rPr>
            </w:pPr>
            <w:r w:rsidRPr="000B2334">
              <w:rPr>
                <w:b/>
                <w:color w:val="000000"/>
                <w:sz w:val="24"/>
                <w:szCs w:val="24"/>
              </w:rPr>
              <w:t>Μήνας</w:t>
            </w:r>
          </w:p>
        </w:tc>
      </w:tr>
      <w:tr w:rsidR="000B2334" w:rsidRPr="007E37EA" w:rsidTr="00CA6728">
        <w:trPr>
          <w:jc w:val="center"/>
        </w:trPr>
        <w:tc>
          <w:tcPr>
            <w:tcW w:w="0" w:type="auto"/>
            <w:vMerge/>
          </w:tcPr>
          <w:p w:rsidR="000B2334" w:rsidRPr="000B2334" w:rsidRDefault="000B2334" w:rsidP="00CA6728">
            <w:pPr>
              <w:jc w:val="center"/>
              <w:rPr>
                <w:color w:val="000000"/>
                <w:sz w:val="24"/>
                <w:szCs w:val="24"/>
              </w:rPr>
            </w:pPr>
          </w:p>
        </w:tc>
        <w:tc>
          <w:tcPr>
            <w:tcW w:w="0" w:type="auto"/>
          </w:tcPr>
          <w:p w:rsidR="000B2334" w:rsidRPr="000B2334" w:rsidRDefault="000B2334" w:rsidP="00CA6728">
            <w:pPr>
              <w:jc w:val="center"/>
              <w:rPr>
                <w:b/>
                <w:color w:val="000000"/>
                <w:sz w:val="24"/>
                <w:szCs w:val="24"/>
              </w:rPr>
            </w:pPr>
            <w:r w:rsidRPr="000B2334">
              <w:rPr>
                <w:b/>
                <w:color w:val="000000"/>
                <w:sz w:val="24"/>
                <w:szCs w:val="24"/>
              </w:rPr>
              <w:t>Μ</w:t>
            </w:r>
          </w:p>
        </w:tc>
        <w:tc>
          <w:tcPr>
            <w:tcW w:w="0" w:type="auto"/>
          </w:tcPr>
          <w:p w:rsidR="000B2334" w:rsidRPr="000B2334" w:rsidRDefault="000B2334" w:rsidP="00CA6728">
            <w:pPr>
              <w:jc w:val="center"/>
              <w:rPr>
                <w:b/>
                <w:color w:val="000000"/>
                <w:sz w:val="24"/>
                <w:szCs w:val="24"/>
              </w:rPr>
            </w:pPr>
            <w:r w:rsidRPr="000B2334">
              <w:rPr>
                <w:b/>
                <w:color w:val="000000"/>
                <w:sz w:val="24"/>
                <w:szCs w:val="24"/>
              </w:rPr>
              <w:t>Ι</w:t>
            </w:r>
          </w:p>
        </w:tc>
        <w:tc>
          <w:tcPr>
            <w:tcW w:w="0" w:type="auto"/>
          </w:tcPr>
          <w:p w:rsidR="000B2334" w:rsidRPr="000B2334" w:rsidRDefault="000B2334" w:rsidP="00CA6728">
            <w:pPr>
              <w:jc w:val="center"/>
              <w:rPr>
                <w:b/>
                <w:color w:val="000000"/>
                <w:sz w:val="24"/>
                <w:szCs w:val="24"/>
              </w:rPr>
            </w:pPr>
            <w:r w:rsidRPr="000B2334">
              <w:rPr>
                <w:b/>
                <w:color w:val="000000"/>
                <w:sz w:val="24"/>
                <w:szCs w:val="24"/>
              </w:rPr>
              <w:t>Ι</w:t>
            </w:r>
          </w:p>
        </w:tc>
        <w:tc>
          <w:tcPr>
            <w:tcW w:w="0" w:type="auto"/>
          </w:tcPr>
          <w:p w:rsidR="000B2334" w:rsidRPr="000B2334" w:rsidRDefault="000B2334" w:rsidP="00CA6728">
            <w:pPr>
              <w:jc w:val="center"/>
              <w:rPr>
                <w:b/>
                <w:color w:val="000000"/>
                <w:sz w:val="24"/>
                <w:szCs w:val="24"/>
              </w:rPr>
            </w:pPr>
            <w:r w:rsidRPr="000B2334">
              <w:rPr>
                <w:b/>
                <w:color w:val="000000"/>
                <w:sz w:val="24"/>
                <w:szCs w:val="24"/>
              </w:rPr>
              <w:t>Α</w:t>
            </w:r>
          </w:p>
        </w:tc>
        <w:tc>
          <w:tcPr>
            <w:tcW w:w="0" w:type="auto"/>
          </w:tcPr>
          <w:p w:rsidR="000B2334" w:rsidRPr="000B2334" w:rsidRDefault="000B2334" w:rsidP="00CA6728">
            <w:pPr>
              <w:jc w:val="center"/>
              <w:rPr>
                <w:b/>
                <w:color w:val="000000"/>
                <w:sz w:val="24"/>
                <w:szCs w:val="24"/>
              </w:rPr>
            </w:pPr>
            <w:r w:rsidRPr="000B2334">
              <w:rPr>
                <w:b/>
                <w:color w:val="000000"/>
                <w:sz w:val="24"/>
                <w:szCs w:val="24"/>
              </w:rPr>
              <w:t>Σ</w:t>
            </w:r>
          </w:p>
        </w:tc>
      </w:tr>
      <w:tr w:rsidR="000B2334" w:rsidRPr="007E37EA" w:rsidTr="00CA6728">
        <w:trPr>
          <w:jc w:val="center"/>
        </w:trPr>
        <w:tc>
          <w:tcPr>
            <w:tcW w:w="0" w:type="auto"/>
          </w:tcPr>
          <w:p w:rsidR="000B2334" w:rsidRPr="000B2334" w:rsidRDefault="000B2334" w:rsidP="00CA6728">
            <w:pPr>
              <w:jc w:val="center"/>
              <w:rPr>
                <w:b/>
                <w:color w:val="000000"/>
                <w:sz w:val="24"/>
                <w:szCs w:val="24"/>
              </w:rPr>
            </w:pPr>
            <w:r w:rsidRPr="000B2334">
              <w:rPr>
                <w:b/>
                <w:color w:val="000000"/>
                <w:sz w:val="24"/>
                <w:szCs w:val="24"/>
              </w:rPr>
              <w:t>Μέσο Μηνιαίο Ύψος Βροχής (</w:t>
            </w:r>
            <w:r w:rsidRPr="000B2334">
              <w:rPr>
                <w:b/>
                <w:color w:val="000000"/>
                <w:sz w:val="24"/>
                <w:szCs w:val="24"/>
                <w:lang w:val="en-US"/>
              </w:rPr>
              <w:t>mm</w:t>
            </w:r>
            <w:r w:rsidRPr="000B2334">
              <w:rPr>
                <w:b/>
                <w:color w:val="000000"/>
                <w:sz w:val="24"/>
                <w:szCs w:val="24"/>
              </w:rPr>
              <w:t>)</w:t>
            </w:r>
          </w:p>
        </w:tc>
        <w:tc>
          <w:tcPr>
            <w:tcW w:w="0" w:type="auto"/>
          </w:tcPr>
          <w:p w:rsidR="000B2334" w:rsidRPr="000B2334" w:rsidRDefault="000B2334" w:rsidP="00CA6728">
            <w:pPr>
              <w:jc w:val="center"/>
              <w:rPr>
                <w:color w:val="000000"/>
                <w:sz w:val="24"/>
                <w:szCs w:val="24"/>
              </w:rPr>
            </w:pPr>
            <w:r w:rsidRPr="000B2334">
              <w:rPr>
                <w:color w:val="000000"/>
                <w:sz w:val="24"/>
                <w:szCs w:val="24"/>
              </w:rPr>
              <w:t>66,3</w:t>
            </w:r>
          </w:p>
        </w:tc>
        <w:tc>
          <w:tcPr>
            <w:tcW w:w="0" w:type="auto"/>
          </w:tcPr>
          <w:p w:rsidR="000B2334" w:rsidRPr="000B2334" w:rsidRDefault="000B2334" w:rsidP="00CA6728">
            <w:pPr>
              <w:jc w:val="center"/>
              <w:rPr>
                <w:color w:val="000000"/>
                <w:sz w:val="24"/>
                <w:szCs w:val="24"/>
              </w:rPr>
            </w:pPr>
            <w:r w:rsidRPr="000B2334">
              <w:rPr>
                <w:color w:val="000000"/>
                <w:sz w:val="24"/>
                <w:szCs w:val="24"/>
              </w:rPr>
              <w:t>28,5</w:t>
            </w:r>
          </w:p>
        </w:tc>
        <w:tc>
          <w:tcPr>
            <w:tcW w:w="0" w:type="auto"/>
          </w:tcPr>
          <w:p w:rsidR="000B2334" w:rsidRPr="000B2334" w:rsidRDefault="000B2334" w:rsidP="00CA6728">
            <w:pPr>
              <w:jc w:val="center"/>
              <w:rPr>
                <w:color w:val="000000"/>
                <w:sz w:val="24"/>
                <w:szCs w:val="24"/>
              </w:rPr>
            </w:pPr>
            <w:r w:rsidRPr="000B2334">
              <w:rPr>
                <w:color w:val="000000"/>
                <w:sz w:val="24"/>
                <w:szCs w:val="24"/>
              </w:rPr>
              <w:t>20,6</w:t>
            </w:r>
          </w:p>
        </w:tc>
        <w:tc>
          <w:tcPr>
            <w:tcW w:w="0" w:type="auto"/>
          </w:tcPr>
          <w:p w:rsidR="000B2334" w:rsidRPr="000B2334" w:rsidRDefault="000B2334" w:rsidP="00CA6728">
            <w:pPr>
              <w:jc w:val="center"/>
              <w:rPr>
                <w:color w:val="000000"/>
                <w:sz w:val="24"/>
                <w:szCs w:val="24"/>
              </w:rPr>
            </w:pPr>
            <w:r w:rsidRPr="000B2334">
              <w:rPr>
                <w:color w:val="000000"/>
                <w:sz w:val="24"/>
                <w:szCs w:val="24"/>
              </w:rPr>
              <w:t>18,9</w:t>
            </w:r>
          </w:p>
        </w:tc>
        <w:tc>
          <w:tcPr>
            <w:tcW w:w="0" w:type="auto"/>
          </w:tcPr>
          <w:p w:rsidR="000B2334" w:rsidRPr="000B2334" w:rsidRDefault="000B2334" w:rsidP="00CA6728">
            <w:pPr>
              <w:jc w:val="center"/>
              <w:rPr>
                <w:color w:val="000000"/>
                <w:sz w:val="24"/>
                <w:szCs w:val="24"/>
              </w:rPr>
            </w:pPr>
            <w:r w:rsidRPr="000B2334">
              <w:rPr>
                <w:color w:val="000000"/>
                <w:sz w:val="24"/>
                <w:szCs w:val="24"/>
              </w:rPr>
              <w:t>28,2</w:t>
            </w:r>
          </w:p>
        </w:tc>
      </w:tr>
      <w:tr w:rsidR="000B2334" w:rsidRPr="007E37EA" w:rsidTr="00CA6728">
        <w:trPr>
          <w:jc w:val="center"/>
        </w:trPr>
        <w:tc>
          <w:tcPr>
            <w:tcW w:w="0" w:type="auto"/>
          </w:tcPr>
          <w:p w:rsidR="000B2334" w:rsidRPr="000B2334" w:rsidRDefault="000B2334" w:rsidP="00CA6728">
            <w:pPr>
              <w:jc w:val="center"/>
              <w:rPr>
                <w:b/>
                <w:color w:val="000000"/>
                <w:sz w:val="24"/>
                <w:szCs w:val="24"/>
                <w:lang w:val="en-US"/>
              </w:rPr>
            </w:pPr>
            <w:r w:rsidRPr="000B2334">
              <w:rPr>
                <w:b/>
                <w:color w:val="000000"/>
                <w:sz w:val="24"/>
                <w:szCs w:val="24"/>
              </w:rPr>
              <w:t>Μέση Μηνιαία Θερμοκρασία (</w:t>
            </w:r>
            <w:r w:rsidRPr="000B2334">
              <w:rPr>
                <w:b/>
                <w:color w:val="000000"/>
                <w:sz w:val="24"/>
                <w:szCs w:val="24"/>
                <w:vertAlign w:val="superscript"/>
                <w:lang w:val="en-US"/>
              </w:rPr>
              <w:t>0</w:t>
            </w:r>
            <w:r w:rsidRPr="000B2334">
              <w:rPr>
                <w:b/>
                <w:color w:val="000000"/>
                <w:sz w:val="24"/>
                <w:szCs w:val="24"/>
                <w:lang w:val="en-US"/>
              </w:rPr>
              <w:t>C)</w:t>
            </w:r>
          </w:p>
        </w:tc>
        <w:tc>
          <w:tcPr>
            <w:tcW w:w="0" w:type="auto"/>
          </w:tcPr>
          <w:p w:rsidR="000B2334" w:rsidRPr="000B2334" w:rsidRDefault="000B2334" w:rsidP="00CA6728">
            <w:pPr>
              <w:jc w:val="center"/>
              <w:rPr>
                <w:color w:val="000000"/>
                <w:sz w:val="24"/>
                <w:szCs w:val="24"/>
              </w:rPr>
            </w:pPr>
            <w:r w:rsidRPr="000B2334">
              <w:rPr>
                <w:color w:val="000000"/>
                <w:sz w:val="24"/>
                <w:szCs w:val="24"/>
              </w:rPr>
              <w:t>19,8</w:t>
            </w:r>
          </w:p>
        </w:tc>
        <w:tc>
          <w:tcPr>
            <w:tcW w:w="0" w:type="auto"/>
          </w:tcPr>
          <w:p w:rsidR="000B2334" w:rsidRPr="000B2334" w:rsidRDefault="000B2334" w:rsidP="00CA6728">
            <w:pPr>
              <w:jc w:val="center"/>
              <w:rPr>
                <w:color w:val="000000"/>
                <w:sz w:val="24"/>
                <w:szCs w:val="24"/>
              </w:rPr>
            </w:pPr>
            <w:r w:rsidRPr="000B2334">
              <w:rPr>
                <w:color w:val="000000"/>
                <w:sz w:val="24"/>
                <w:szCs w:val="24"/>
              </w:rPr>
              <w:t>23,6</w:t>
            </w:r>
          </w:p>
        </w:tc>
        <w:tc>
          <w:tcPr>
            <w:tcW w:w="0" w:type="auto"/>
          </w:tcPr>
          <w:p w:rsidR="000B2334" w:rsidRPr="000B2334" w:rsidRDefault="000B2334" w:rsidP="00CA6728">
            <w:pPr>
              <w:jc w:val="center"/>
              <w:rPr>
                <w:color w:val="000000"/>
                <w:sz w:val="24"/>
                <w:szCs w:val="24"/>
              </w:rPr>
            </w:pPr>
            <w:r w:rsidRPr="000B2334">
              <w:rPr>
                <w:color w:val="000000"/>
                <w:sz w:val="24"/>
                <w:szCs w:val="24"/>
              </w:rPr>
              <w:t>28,0</w:t>
            </w:r>
          </w:p>
        </w:tc>
        <w:tc>
          <w:tcPr>
            <w:tcW w:w="0" w:type="auto"/>
          </w:tcPr>
          <w:p w:rsidR="000B2334" w:rsidRPr="000B2334" w:rsidRDefault="000B2334" w:rsidP="00CA6728">
            <w:pPr>
              <w:jc w:val="center"/>
              <w:rPr>
                <w:color w:val="000000"/>
                <w:sz w:val="24"/>
                <w:szCs w:val="24"/>
              </w:rPr>
            </w:pPr>
            <w:r w:rsidRPr="000B2334">
              <w:rPr>
                <w:color w:val="000000"/>
                <w:sz w:val="24"/>
                <w:szCs w:val="24"/>
              </w:rPr>
              <w:t>27,8</w:t>
            </w:r>
          </w:p>
        </w:tc>
        <w:tc>
          <w:tcPr>
            <w:tcW w:w="0" w:type="auto"/>
          </w:tcPr>
          <w:p w:rsidR="000B2334" w:rsidRPr="000B2334" w:rsidRDefault="000B2334" w:rsidP="00CA6728">
            <w:pPr>
              <w:jc w:val="center"/>
              <w:rPr>
                <w:color w:val="000000"/>
                <w:sz w:val="24"/>
                <w:szCs w:val="24"/>
              </w:rPr>
            </w:pPr>
            <w:r w:rsidRPr="000B2334">
              <w:rPr>
                <w:color w:val="000000"/>
                <w:sz w:val="24"/>
                <w:szCs w:val="24"/>
              </w:rPr>
              <w:t>23,5</w:t>
            </w:r>
          </w:p>
        </w:tc>
      </w:tr>
    </w:tbl>
    <w:p w:rsidR="000B2334" w:rsidRDefault="000B2334" w:rsidP="000B2334">
      <w:pPr>
        <w:rPr>
          <w:color w:val="000000"/>
          <w:sz w:val="24"/>
          <w:szCs w:val="24"/>
        </w:rPr>
      </w:pPr>
    </w:p>
    <w:p w:rsidR="000B2334" w:rsidRDefault="000B2334" w:rsidP="000B2334">
      <w:pPr>
        <w:rPr>
          <w:color w:val="000000"/>
          <w:sz w:val="24"/>
          <w:szCs w:val="24"/>
        </w:rPr>
      </w:pPr>
    </w:p>
    <w:p w:rsidR="000B2334" w:rsidRPr="00DE6AE4" w:rsidRDefault="00DE6AE4" w:rsidP="000B2334">
      <w:pPr>
        <w:rPr>
          <w:color w:val="000000"/>
          <w:sz w:val="24"/>
          <w:szCs w:val="24"/>
          <w:lang w:val="en-US"/>
        </w:rPr>
      </w:pPr>
      <w:r>
        <w:rPr>
          <w:color w:val="000000"/>
          <w:sz w:val="24"/>
          <w:szCs w:val="24"/>
          <w:lang w:val="en-US"/>
        </w:rPr>
        <w:t>___________________________________________</w:t>
      </w:r>
    </w:p>
    <w:p w:rsidR="00DE6AE4" w:rsidRPr="00DE6AE4" w:rsidRDefault="00292309" w:rsidP="00292309">
      <w:pPr>
        <w:jc w:val="both"/>
        <w:rPr>
          <w:b/>
          <w:color w:val="000000"/>
          <w:sz w:val="24"/>
          <w:szCs w:val="24"/>
        </w:rPr>
      </w:pPr>
      <w:r w:rsidRPr="00DE6AE4">
        <w:rPr>
          <w:b/>
          <w:color w:val="000000"/>
          <w:sz w:val="24"/>
          <w:szCs w:val="24"/>
        </w:rPr>
        <w:lastRenderedPageBreak/>
        <w:tab/>
      </w:r>
      <w:r w:rsidR="00DE6AE4" w:rsidRPr="00DE6AE4">
        <w:rPr>
          <w:b/>
          <w:color w:val="000000"/>
          <w:sz w:val="24"/>
          <w:szCs w:val="24"/>
          <w:lang w:val="en-US"/>
        </w:rPr>
        <w:t>O</w:t>
      </w:r>
      <w:proofErr w:type="spellStart"/>
      <w:r w:rsidR="00DE6AE4" w:rsidRPr="00DE6AE4">
        <w:rPr>
          <w:b/>
          <w:color w:val="000000"/>
          <w:sz w:val="24"/>
          <w:szCs w:val="24"/>
        </w:rPr>
        <w:t>δηγίες</w:t>
      </w:r>
      <w:proofErr w:type="spellEnd"/>
    </w:p>
    <w:p w:rsidR="00292309" w:rsidRPr="00A22105" w:rsidRDefault="00292309" w:rsidP="00292309">
      <w:pPr>
        <w:jc w:val="both"/>
        <w:rPr>
          <w:color w:val="000000"/>
          <w:sz w:val="24"/>
          <w:szCs w:val="24"/>
        </w:rPr>
      </w:pPr>
      <w:r w:rsidRPr="00292309">
        <w:rPr>
          <w:color w:val="000000"/>
          <w:sz w:val="24"/>
          <w:szCs w:val="24"/>
        </w:rPr>
        <w:t xml:space="preserve">Για τον υπολογισμό της </w:t>
      </w:r>
      <w:proofErr w:type="spellStart"/>
      <w:r w:rsidRPr="00292309">
        <w:rPr>
          <w:color w:val="000000"/>
          <w:sz w:val="24"/>
          <w:szCs w:val="24"/>
        </w:rPr>
        <w:t>εξατμισοδιαπνοής</w:t>
      </w:r>
      <w:proofErr w:type="spellEnd"/>
      <w:r w:rsidRPr="00292309">
        <w:rPr>
          <w:color w:val="000000"/>
          <w:sz w:val="24"/>
          <w:szCs w:val="24"/>
        </w:rPr>
        <w:t xml:space="preserve">, θα γίνει χρήση της εμπειρικής μεθόδου </w:t>
      </w:r>
      <w:proofErr w:type="spellStart"/>
      <w:r w:rsidRPr="00292309">
        <w:rPr>
          <w:color w:val="000000"/>
          <w:sz w:val="24"/>
          <w:szCs w:val="24"/>
          <w:lang w:val="en-US"/>
        </w:rPr>
        <w:t>Blanney</w:t>
      </w:r>
      <w:proofErr w:type="spellEnd"/>
      <w:r w:rsidRPr="00292309">
        <w:rPr>
          <w:color w:val="000000"/>
          <w:sz w:val="24"/>
          <w:szCs w:val="24"/>
        </w:rPr>
        <w:t>-</w:t>
      </w:r>
      <w:proofErr w:type="spellStart"/>
      <w:r w:rsidRPr="00292309">
        <w:rPr>
          <w:color w:val="000000"/>
          <w:sz w:val="24"/>
          <w:szCs w:val="24"/>
          <w:lang w:val="en-US"/>
        </w:rPr>
        <w:t>Criddle</w:t>
      </w:r>
      <w:proofErr w:type="spellEnd"/>
      <w:r w:rsidR="00A22105" w:rsidRPr="00A22105">
        <w:rPr>
          <w:color w:val="000000"/>
          <w:sz w:val="24"/>
          <w:szCs w:val="24"/>
        </w:rPr>
        <w:t xml:space="preserve"> </w:t>
      </w:r>
      <w:r w:rsidR="00A22105">
        <w:rPr>
          <w:color w:val="000000"/>
          <w:sz w:val="24"/>
          <w:szCs w:val="24"/>
        </w:rPr>
        <w:t xml:space="preserve">που δίνεται από τη σχέση:  </w:t>
      </w:r>
      <w:r w:rsidR="00A22105" w:rsidRPr="00446BEA">
        <w:rPr>
          <w:color w:val="000000"/>
          <w:position w:val="-10"/>
          <w:sz w:val="24"/>
          <w:szCs w:val="24"/>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pt;height:15.9pt" o:ole="">
            <v:imagedata r:id="rId4" o:title=""/>
          </v:shape>
          <o:OLEObject Type="Embed" ProgID="Equation.3" ShapeID="_x0000_i1025" DrawAspect="Content" ObjectID="_1811670672" r:id="rId5"/>
        </w:object>
      </w:r>
    </w:p>
    <w:p w:rsidR="00292309" w:rsidRPr="00292309" w:rsidRDefault="00292309" w:rsidP="00292309">
      <w:pPr>
        <w:jc w:val="both"/>
        <w:rPr>
          <w:b/>
          <w:color w:val="000000"/>
        </w:rPr>
      </w:pPr>
      <w:r w:rsidRPr="009B7B73">
        <w:rPr>
          <w:b/>
          <w:color w:val="000000"/>
        </w:rPr>
        <w:t xml:space="preserve">Κλιματικός παράγοντας </w:t>
      </w:r>
      <w:r w:rsidRPr="009B7B73">
        <w:rPr>
          <w:b/>
          <w:color w:val="000000"/>
          <w:lang w:val="en-US"/>
        </w:rPr>
        <w:t>f</w:t>
      </w:r>
      <w:r w:rsidRPr="009B7B73">
        <w:rPr>
          <w:b/>
          <w:color w:val="000000"/>
        </w:rPr>
        <w:t>:</w:t>
      </w:r>
    </w:p>
    <w:p w:rsidR="00292309" w:rsidRPr="0025341B" w:rsidRDefault="00292309" w:rsidP="00292309">
      <w:pPr>
        <w:jc w:val="both"/>
        <w:rPr>
          <w:color w:val="000000"/>
          <w:sz w:val="24"/>
          <w:szCs w:val="24"/>
        </w:rPr>
      </w:pPr>
      <w:r w:rsidRPr="0025341B">
        <w:rPr>
          <w:color w:val="000000"/>
          <w:sz w:val="24"/>
          <w:szCs w:val="24"/>
        </w:rPr>
        <w:tab/>
        <w:t xml:space="preserve">Ο κλιματικός παράγοντας </w:t>
      </w:r>
      <w:r w:rsidRPr="0025341B">
        <w:rPr>
          <w:color w:val="000000"/>
          <w:sz w:val="24"/>
          <w:szCs w:val="24"/>
          <w:lang w:val="en-US"/>
        </w:rPr>
        <w:t>f</w:t>
      </w:r>
      <w:r w:rsidRPr="0025341B">
        <w:rPr>
          <w:color w:val="000000"/>
          <w:sz w:val="24"/>
          <w:szCs w:val="24"/>
        </w:rPr>
        <w:t xml:space="preserve"> υπολογίζεται από την παρακάτω εξίσωση των </w:t>
      </w:r>
      <w:proofErr w:type="spellStart"/>
      <w:r w:rsidRPr="0025341B">
        <w:rPr>
          <w:color w:val="000000"/>
          <w:sz w:val="24"/>
          <w:szCs w:val="24"/>
          <w:lang w:val="en-US"/>
        </w:rPr>
        <w:t>Blanney</w:t>
      </w:r>
      <w:proofErr w:type="spellEnd"/>
      <w:r w:rsidRPr="0025341B">
        <w:rPr>
          <w:color w:val="000000"/>
          <w:sz w:val="24"/>
          <w:szCs w:val="24"/>
        </w:rPr>
        <w:t>-</w:t>
      </w:r>
      <w:proofErr w:type="spellStart"/>
      <w:r w:rsidRPr="0025341B">
        <w:rPr>
          <w:color w:val="000000"/>
          <w:sz w:val="24"/>
          <w:szCs w:val="24"/>
          <w:lang w:val="en-US"/>
        </w:rPr>
        <w:t>Criddle</w:t>
      </w:r>
      <w:proofErr w:type="spellEnd"/>
      <w:r w:rsidRPr="0025341B">
        <w:rPr>
          <w:color w:val="000000"/>
          <w:sz w:val="24"/>
          <w:szCs w:val="24"/>
        </w:rPr>
        <w:t xml:space="preserve"> για μηνιαίο διάστημα:</w:t>
      </w:r>
    </w:p>
    <w:p w:rsidR="00292309" w:rsidRDefault="00292309" w:rsidP="00292309">
      <w:pPr>
        <w:jc w:val="both"/>
        <w:rPr>
          <w:color w:val="000000"/>
        </w:rPr>
      </w:pPr>
    </w:p>
    <w:p w:rsidR="00292309" w:rsidRPr="0025341B" w:rsidRDefault="00292309" w:rsidP="00292309">
      <w:pPr>
        <w:jc w:val="both"/>
        <w:rPr>
          <w:color w:val="000000"/>
          <w:sz w:val="24"/>
          <w:szCs w:val="24"/>
        </w:rPr>
      </w:pPr>
      <w:r w:rsidRPr="0025341B">
        <w:rPr>
          <w:color w:val="000000"/>
          <w:position w:val="-10"/>
          <w:sz w:val="24"/>
          <w:szCs w:val="24"/>
        </w:rPr>
        <w:object w:dxaOrig="1960" w:dyaOrig="340">
          <v:shape id="_x0000_i1026" type="#_x0000_t75" style="width:98.05pt;height:16.8pt" o:ole="">
            <v:imagedata r:id="rId6" o:title=""/>
          </v:shape>
          <o:OLEObject Type="Embed" ProgID="Equation.3" ShapeID="_x0000_i1026" DrawAspect="Content" ObjectID="_1811670673" r:id="rId7"/>
        </w:object>
      </w:r>
    </w:p>
    <w:p w:rsidR="00292309" w:rsidRPr="0025341B" w:rsidRDefault="00292309" w:rsidP="00292309">
      <w:pPr>
        <w:jc w:val="both"/>
        <w:rPr>
          <w:color w:val="000000"/>
          <w:sz w:val="24"/>
          <w:szCs w:val="24"/>
        </w:rPr>
      </w:pPr>
      <w:r w:rsidRPr="0025341B">
        <w:rPr>
          <w:color w:val="000000"/>
          <w:sz w:val="24"/>
          <w:szCs w:val="24"/>
        </w:rPr>
        <w:t xml:space="preserve">όπου: </w:t>
      </w:r>
    </w:p>
    <w:p w:rsidR="00292309" w:rsidRPr="00151242" w:rsidRDefault="00292309" w:rsidP="00292309">
      <w:pPr>
        <w:jc w:val="both"/>
        <w:rPr>
          <w:color w:val="000000"/>
          <w:sz w:val="24"/>
          <w:szCs w:val="24"/>
        </w:rPr>
      </w:pPr>
      <w:proofErr w:type="gramStart"/>
      <w:r w:rsidRPr="0025341B">
        <w:rPr>
          <w:b/>
          <w:color w:val="000000"/>
          <w:sz w:val="24"/>
          <w:szCs w:val="24"/>
          <w:lang w:val="en-US"/>
        </w:rPr>
        <w:t>p</w:t>
      </w:r>
      <w:proofErr w:type="gramEnd"/>
      <w:r w:rsidRPr="0025341B">
        <w:rPr>
          <w:color w:val="000000"/>
          <w:sz w:val="24"/>
          <w:szCs w:val="24"/>
        </w:rPr>
        <w:t xml:space="preserve"> είναι το μέσο ημερήσιο ποσοστό της συνολικής ετήσια</w:t>
      </w:r>
      <w:r w:rsidR="0025341B" w:rsidRPr="0025341B">
        <w:rPr>
          <w:color w:val="000000"/>
          <w:sz w:val="24"/>
          <w:szCs w:val="24"/>
        </w:rPr>
        <w:t>ς διάρκειας των ωρών της ημέρας και δ</w:t>
      </w:r>
      <w:r w:rsidRPr="0025341B">
        <w:rPr>
          <w:color w:val="000000"/>
          <w:sz w:val="24"/>
          <w:szCs w:val="24"/>
        </w:rPr>
        <w:t>ίνεται ως συνάρτηση του μήνα και του γεωγραφικού πλάτους της περιοχής.</w:t>
      </w:r>
    </w:p>
    <w:p w:rsidR="00292309" w:rsidRDefault="00292309" w:rsidP="00292309">
      <w:pPr>
        <w:jc w:val="both"/>
        <w:rPr>
          <w:color w:val="000000"/>
          <w:sz w:val="24"/>
          <w:szCs w:val="24"/>
        </w:rPr>
      </w:pPr>
      <w:r w:rsidRPr="0025341B">
        <w:rPr>
          <w:b/>
          <w:color w:val="000000"/>
          <w:sz w:val="24"/>
          <w:szCs w:val="24"/>
          <w:lang w:val="en-US"/>
        </w:rPr>
        <w:t>T</w:t>
      </w:r>
      <w:r w:rsidRPr="0025341B">
        <w:rPr>
          <w:color w:val="000000"/>
          <w:sz w:val="24"/>
          <w:szCs w:val="24"/>
        </w:rPr>
        <w:t xml:space="preserve"> είναι η μέση θερμοκρασία του μήνα σε </w:t>
      </w:r>
      <w:r w:rsidRPr="0025341B">
        <w:rPr>
          <w:color w:val="000000"/>
          <w:sz w:val="24"/>
          <w:szCs w:val="24"/>
          <w:vertAlign w:val="superscript"/>
        </w:rPr>
        <w:t>0</w:t>
      </w:r>
      <w:r w:rsidRPr="0025341B">
        <w:rPr>
          <w:color w:val="000000"/>
          <w:sz w:val="24"/>
          <w:szCs w:val="24"/>
          <w:lang w:val="en-US"/>
        </w:rPr>
        <w:t>C</w:t>
      </w:r>
    </w:p>
    <w:p w:rsidR="00DE4C0C" w:rsidRPr="0025341B" w:rsidRDefault="00A87BC9" w:rsidP="00292309">
      <w:pPr>
        <w:jc w:val="both"/>
        <w:rPr>
          <w:color w:val="000000"/>
          <w:sz w:val="24"/>
          <w:szCs w:val="24"/>
        </w:rPr>
      </w:pPr>
      <w:r>
        <w:rPr>
          <w:noProof/>
          <w:color w:val="000000"/>
          <w:lang w:eastAsia="el-GR"/>
        </w:rPr>
        <w:drawing>
          <wp:inline distT="0" distB="0" distL="0" distR="0">
            <wp:extent cx="4291330" cy="2872105"/>
            <wp:effectExtent l="19050" t="0" r="0" b="0"/>
            <wp:docPr id="2" name="Εικόνα 22" descr="parametros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rametros p"/>
                    <pic:cNvPicPr>
                      <a:picLocks noChangeAspect="1" noChangeArrowheads="1"/>
                    </pic:cNvPicPr>
                  </pic:nvPicPr>
                  <pic:blipFill>
                    <a:blip r:embed="rId8" cstate="print"/>
                    <a:srcRect/>
                    <a:stretch>
                      <a:fillRect/>
                    </a:stretch>
                  </pic:blipFill>
                  <pic:spPr bwMode="auto">
                    <a:xfrm>
                      <a:off x="0" y="0"/>
                      <a:ext cx="4291330" cy="2872105"/>
                    </a:xfrm>
                    <a:prstGeom prst="rect">
                      <a:avLst/>
                    </a:prstGeom>
                    <a:noFill/>
                    <a:ln w="9525">
                      <a:noFill/>
                      <a:miter lim="800000"/>
                      <a:headEnd/>
                      <a:tailEnd/>
                    </a:ln>
                  </pic:spPr>
                </pic:pic>
              </a:graphicData>
            </a:graphic>
          </wp:inline>
        </w:drawing>
      </w:r>
    </w:p>
    <w:p w:rsidR="00A87BC9" w:rsidRDefault="00A87BC9" w:rsidP="00A87BC9">
      <w:pPr>
        <w:rPr>
          <w:rFonts w:cstheme="minorHAnsi"/>
          <w:color w:val="000000"/>
          <w:sz w:val="24"/>
          <w:szCs w:val="24"/>
        </w:rPr>
      </w:pPr>
      <w:r>
        <w:rPr>
          <w:color w:val="000000"/>
          <w:sz w:val="24"/>
          <w:szCs w:val="24"/>
        </w:rPr>
        <w:t xml:space="preserve">Ο Πίνακας 4.8 είναι από το βιβλίο </w:t>
      </w:r>
      <w:r>
        <w:rPr>
          <w:rFonts w:cstheme="minorHAnsi"/>
          <w:color w:val="000000"/>
          <w:sz w:val="24"/>
          <w:szCs w:val="24"/>
        </w:rPr>
        <w:t>«Μαθήματα  Εγγειοβελτιωτικών Έργων του  Γ.Π. Τσακίρη »</w:t>
      </w:r>
    </w:p>
    <w:p w:rsidR="008932CF" w:rsidRDefault="008932CF" w:rsidP="00A87BC9">
      <w:pPr>
        <w:rPr>
          <w:rFonts w:cstheme="minorHAnsi"/>
          <w:color w:val="000000"/>
          <w:sz w:val="24"/>
          <w:szCs w:val="24"/>
        </w:rPr>
      </w:pPr>
    </w:p>
    <w:p w:rsidR="00446BEA" w:rsidRDefault="00446BEA" w:rsidP="00446BEA">
      <w:pPr>
        <w:jc w:val="both"/>
        <w:rPr>
          <w:color w:val="000000"/>
        </w:rPr>
      </w:pPr>
    </w:p>
    <w:p w:rsidR="00446BEA" w:rsidRPr="00A22105" w:rsidRDefault="00446BEA" w:rsidP="00446BEA">
      <w:pPr>
        <w:jc w:val="both"/>
        <w:rPr>
          <w:color w:val="000000"/>
          <w:sz w:val="24"/>
          <w:szCs w:val="24"/>
        </w:rPr>
      </w:pPr>
      <w:r w:rsidRPr="00446BEA">
        <w:rPr>
          <w:color w:val="000000"/>
          <w:sz w:val="24"/>
          <w:szCs w:val="24"/>
        </w:rPr>
        <w:t>όπου α,</w:t>
      </w:r>
      <w:r w:rsidRPr="00446BEA">
        <w:rPr>
          <w:color w:val="000000"/>
          <w:sz w:val="24"/>
          <w:szCs w:val="24"/>
          <w:lang w:val="en-US"/>
        </w:rPr>
        <w:t>b</w:t>
      </w:r>
      <w:r w:rsidRPr="00446BEA">
        <w:rPr>
          <w:color w:val="000000"/>
          <w:sz w:val="24"/>
          <w:szCs w:val="24"/>
        </w:rPr>
        <w:t xml:space="preserve"> είναι σταθερές που υπολογίζονται από τις τοπικές τιμές των παραμέτρων </w:t>
      </w:r>
      <w:proofErr w:type="spellStart"/>
      <w:r w:rsidRPr="00446BEA">
        <w:rPr>
          <w:color w:val="000000"/>
          <w:sz w:val="24"/>
          <w:szCs w:val="24"/>
          <w:lang w:val="en-US"/>
        </w:rPr>
        <w:t>RH</w:t>
      </w:r>
      <w:r w:rsidRPr="00446BEA">
        <w:rPr>
          <w:color w:val="000000"/>
          <w:sz w:val="24"/>
          <w:szCs w:val="24"/>
          <w:vertAlign w:val="subscript"/>
          <w:lang w:val="en-US"/>
        </w:rPr>
        <w:t>min</w:t>
      </w:r>
      <w:proofErr w:type="spellEnd"/>
      <w:r w:rsidRPr="00446BEA">
        <w:rPr>
          <w:color w:val="000000"/>
          <w:sz w:val="24"/>
          <w:szCs w:val="24"/>
        </w:rPr>
        <w:t>,</w:t>
      </w:r>
      <w:r w:rsidRPr="00446BEA">
        <w:rPr>
          <w:color w:val="000000"/>
          <w:sz w:val="24"/>
          <w:szCs w:val="24"/>
          <w:lang w:val="en-US"/>
        </w:rPr>
        <w:t>n</w:t>
      </w:r>
      <w:r w:rsidRPr="00446BEA">
        <w:rPr>
          <w:color w:val="000000"/>
          <w:sz w:val="24"/>
          <w:szCs w:val="24"/>
        </w:rPr>
        <w:t>/</w:t>
      </w:r>
      <w:r w:rsidRPr="00446BEA">
        <w:rPr>
          <w:color w:val="000000"/>
          <w:sz w:val="24"/>
          <w:szCs w:val="24"/>
          <w:lang w:val="en-US"/>
        </w:rPr>
        <w:t>N</w:t>
      </w:r>
      <w:r w:rsidRPr="00446BEA">
        <w:rPr>
          <w:color w:val="000000"/>
          <w:sz w:val="24"/>
          <w:szCs w:val="24"/>
        </w:rPr>
        <w:t>,</w:t>
      </w:r>
      <w:r w:rsidRPr="00446BEA">
        <w:rPr>
          <w:color w:val="000000"/>
          <w:sz w:val="24"/>
          <w:szCs w:val="24"/>
          <w:lang w:val="en-US"/>
        </w:rPr>
        <w:t>u</w:t>
      </w:r>
      <w:r w:rsidRPr="00446BEA">
        <w:rPr>
          <w:color w:val="000000"/>
          <w:sz w:val="24"/>
          <w:szCs w:val="24"/>
          <w:vertAlign w:val="subscript"/>
        </w:rPr>
        <w:t>2</w:t>
      </w:r>
      <w:r w:rsidRPr="00446BEA">
        <w:rPr>
          <w:color w:val="000000"/>
          <w:sz w:val="24"/>
          <w:szCs w:val="24"/>
        </w:rPr>
        <w:t>. Η τιμή της σταθεράς α δίνεται από την παρακάτω εξίσωση</w:t>
      </w:r>
    </w:p>
    <w:p w:rsidR="00446BEA" w:rsidRDefault="00A22105" w:rsidP="00446BEA">
      <w:pPr>
        <w:jc w:val="both"/>
        <w:rPr>
          <w:color w:val="000000"/>
        </w:rPr>
      </w:pPr>
      <w:r w:rsidRPr="009B7B73">
        <w:rPr>
          <w:color w:val="000000"/>
          <w:position w:val="-24"/>
        </w:rPr>
        <w:object w:dxaOrig="2820" w:dyaOrig="620">
          <v:shape id="_x0000_i1027" type="#_x0000_t75" style="width:140.9pt;height:30.9pt" o:ole="">
            <v:imagedata r:id="rId9" o:title=""/>
          </v:shape>
          <o:OLEObject Type="Embed" ProgID="Equation.3" ShapeID="_x0000_i1027" DrawAspect="Content" ObjectID="_1811670674" r:id="rId10"/>
        </w:object>
      </w:r>
    </w:p>
    <w:p w:rsidR="00446BEA" w:rsidRDefault="00446BEA" w:rsidP="00446BEA">
      <w:pPr>
        <w:jc w:val="both"/>
        <w:rPr>
          <w:color w:val="000000"/>
        </w:rPr>
      </w:pPr>
      <w:r>
        <w:rPr>
          <w:color w:val="000000"/>
        </w:rPr>
        <w:t xml:space="preserve">Η τιμή της σταθεράς </w:t>
      </w:r>
      <w:r>
        <w:rPr>
          <w:color w:val="000000"/>
          <w:lang w:val="en-US"/>
        </w:rPr>
        <w:t>b</w:t>
      </w:r>
      <w:r w:rsidRPr="00446BEA">
        <w:rPr>
          <w:color w:val="000000"/>
        </w:rPr>
        <w:t xml:space="preserve"> </w:t>
      </w:r>
      <w:r>
        <w:rPr>
          <w:color w:val="000000"/>
        </w:rPr>
        <w:t>προκύπτει από το παρακάτω Πίνακα με γραμμική παρεμβολή</w:t>
      </w:r>
    </w:p>
    <w:p w:rsidR="00446BEA" w:rsidRPr="00446BEA" w:rsidRDefault="00446BEA" w:rsidP="00446BEA">
      <w:pPr>
        <w:jc w:val="both"/>
        <w:rPr>
          <w:color w:val="000000"/>
        </w:rPr>
      </w:pPr>
      <w:r>
        <w:rPr>
          <w:noProof/>
          <w:color w:val="000000"/>
          <w:lang w:eastAsia="el-GR"/>
        </w:rPr>
        <w:drawing>
          <wp:inline distT="0" distB="0" distL="0" distR="0">
            <wp:extent cx="3685540" cy="5060315"/>
            <wp:effectExtent l="1905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685540" cy="5060315"/>
                    </a:xfrm>
                    <a:prstGeom prst="rect">
                      <a:avLst/>
                    </a:prstGeom>
                    <a:noFill/>
                    <a:ln w="9525">
                      <a:noFill/>
                      <a:miter lim="800000"/>
                      <a:headEnd/>
                      <a:tailEnd/>
                    </a:ln>
                  </pic:spPr>
                </pic:pic>
              </a:graphicData>
            </a:graphic>
          </wp:inline>
        </w:drawing>
      </w:r>
    </w:p>
    <w:p w:rsidR="003C002E" w:rsidRDefault="003C002E" w:rsidP="003C002E">
      <w:pPr>
        <w:rPr>
          <w:rFonts w:cstheme="minorHAnsi"/>
          <w:color w:val="000000"/>
          <w:sz w:val="24"/>
          <w:szCs w:val="24"/>
        </w:rPr>
      </w:pPr>
      <w:r>
        <w:rPr>
          <w:color w:val="000000"/>
          <w:sz w:val="24"/>
          <w:szCs w:val="24"/>
        </w:rPr>
        <w:t xml:space="preserve">Ο Πίνακας 4.9 είναι από το βιβλίο </w:t>
      </w:r>
      <w:r>
        <w:rPr>
          <w:rFonts w:cstheme="minorHAnsi"/>
          <w:color w:val="000000"/>
          <w:sz w:val="24"/>
          <w:szCs w:val="24"/>
        </w:rPr>
        <w:t>«Μαθήματα  Εγγειοβελτιωτικών Έργων του  Γ.Π. Τσακίρη »</w:t>
      </w:r>
    </w:p>
    <w:p w:rsidR="008A266E" w:rsidRPr="00CF785C" w:rsidRDefault="008A266E" w:rsidP="008A266E">
      <w:pPr>
        <w:jc w:val="both"/>
        <w:rPr>
          <w:b/>
          <w:color w:val="000000"/>
          <w:sz w:val="24"/>
          <w:szCs w:val="24"/>
        </w:rPr>
      </w:pPr>
      <w:r w:rsidRPr="008A266E">
        <w:rPr>
          <w:b/>
          <w:color w:val="000000"/>
          <w:sz w:val="24"/>
          <w:szCs w:val="24"/>
        </w:rPr>
        <w:t>Δυναμική εξατμισοδιαπνοή της καλλιέργειας:</w:t>
      </w:r>
    </w:p>
    <w:p w:rsidR="008A266E" w:rsidRPr="008A266E" w:rsidRDefault="008A266E" w:rsidP="008A266E">
      <w:pPr>
        <w:jc w:val="both"/>
        <w:rPr>
          <w:color w:val="000000"/>
          <w:sz w:val="24"/>
          <w:szCs w:val="24"/>
        </w:rPr>
      </w:pPr>
      <w:r w:rsidRPr="008A266E">
        <w:rPr>
          <w:color w:val="000000"/>
          <w:sz w:val="24"/>
          <w:szCs w:val="24"/>
        </w:rPr>
        <w:tab/>
        <w:t xml:space="preserve">Η δυναμική </w:t>
      </w:r>
      <w:proofErr w:type="spellStart"/>
      <w:r w:rsidRPr="008A266E">
        <w:rPr>
          <w:color w:val="000000"/>
          <w:sz w:val="24"/>
          <w:szCs w:val="24"/>
        </w:rPr>
        <w:t>εξατμισοδιαπνοή</w:t>
      </w:r>
      <w:proofErr w:type="spellEnd"/>
      <w:r w:rsidRPr="008A266E">
        <w:rPr>
          <w:color w:val="000000"/>
          <w:sz w:val="24"/>
          <w:szCs w:val="24"/>
        </w:rPr>
        <w:t xml:space="preserve"> της κάθε καλλιέργειας (</w:t>
      </w:r>
      <w:proofErr w:type="spellStart"/>
      <w:r w:rsidRPr="008A266E">
        <w:rPr>
          <w:color w:val="000000"/>
          <w:sz w:val="24"/>
          <w:szCs w:val="24"/>
          <w:lang w:val="en-US"/>
        </w:rPr>
        <w:t>PET</w:t>
      </w:r>
      <w:r w:rsidRPr="008A266E">
        <w:rPr>
          <w:color w:val="000000"/>
          <w:sz w:val="24"/>
          <w:szCs w:val="24"/>
          <w:vertAlign w:val="subscript"/>
          <w:lang w:val="en-US"/>
        </w:rPr>
        <w:t>c</w:t>
      </w:r>
      <w:proofErr w:type="spellEnd"/>
      <w:r w:rsidRPr="008A266E">
        <w:rPr>
          <w:color w:val="000000"/>
          <w:sz w:val="24"/>
          <w:szCs w:val="24"/>
        </w:rPr>
        <w:t xml:space="preserve">) συνδέεται με τη δυναμική </w:t>
      </w:r>
      <w:proofErr w:type="spellStart"/>
      <w:r w:rsidRPr="008A266E">
        <w:rPr>
          <w:color w:val="000000"/>
          <w:sz w:val="24"/>
          <w:szCs w:val="24"/>
        </w:rPr>
        <w:t>εξατμισοδιαπνοή</w:t>
      </w:r>
      <w:proofErr w:type="spellEnd"/>
      <w:r w:rsidRPr="008A266E">
        <w:rPr>
          <w:color w:val="000000"/>
          <w:sz w:val="24"/>
          <w:szCs w:val="24"/>
        </w:rPr>
        <w:t xml:space="preserve"> της καλλιέργειας αναφοράς μέσω του ακόλουθου τύπου, όπου </w:t>
      </w:r>
      <w:proofErr w:type="spellStart"/>
      <w:r w:rsidRPr="008A266E">
        <w:rPr>
          <w:color w:val="000000"/>
          <w:sz w:val="24"/>
          <w:szCs w:val="24"/>
          <w:lang w:val="en-US"/>
        </w:rPr>
        <w:t>k</w:t>
      </w:r>
      <w:r w:rsidRPr="008A266E">
        <w:rPr>
          <w:color w:val="000000"/>
          <w:sz w:val="24"/>
          <w:szCs w:val="24"/>
          <w:vertAlign w:val="subscript"/>
          <w:lang w:val="en-US"/>
        </w:rPr>
        <w:t>c</w:t>
      </w:r>
      <w:proofErr w:type="spellEnd"/>
      <w:r w:rsidRPr="008A266E">
        <w:rPr>
          <w:color w:val="000000"/>
          <w:sz w:val="24"/>
          <w:szCs w:val="24"/>
        </w:rPr>
        <w:t xml:space="preserve"> είναι φυτικός συντελεστής:</w:t>
      </w:r>
    </w:p>
    <w:p w:rsidR="008A266E" w:rsidRPr="008A266E" w:rsidRDefault="008A266E" w:rsidP="008A266E">
      <w:pPr>
        <w:jc w:val="both"/>
        <w:rPr>
          <w:color w:val="000000"/>
          <w:sz w:val="24"/>
          <w:szCs w:val="24"/>
          <w:lang w:val="en-US"/>
        </w:rPr>
      </w:pPr>
      <w:r w:rsidRPr="008A266E">
        <w:rPr>
          <w:color w:val="000000"/>
          <w:position w:val="-12"/>
          <w:sz w:val="24"/>
          <w:szCs w:val="24"/>
        </w:rPr>
        <w:object w:dxaOrig="1680" w:dyaOrig="360">
          <v:shape id="_x0000_i1028" type="#_x0000_t75" style="width:83.95pt;height:18.1pt" o:ole="">
            <v:imagedata r:id="rId12" o:title=""/>
          </v:shape>
          <o:OLEObject Type="Embed" ProgID="Equation.3" ShapeID="_x0000_i1028" DrawAspect="Content" ObjectID="_1811670675" r:id="rId13"/>
        </w:object>
      </w:r>
    </w:p>
    <w:p w:rsidR="004A022F" w:rsidRPr="004A022F" w:rsidRDefault="004A022F" w:rsidP="004A022F">
      <w:pPr>
        <w:jc w:val="both"/>
        <w:rPr>
          <w:color w:val="000000"/>
          <w:sz w:val="24"/>
          <w:szCs w:val="24"/>
        </w:rPr>
      </w:pPr>
    </w:p>
    <w:p w:rsidR="007C15DF" w:rsidRPr="00CF785C" w:rsidRDefault="007C15DF" w:rsidP="007C15DF">
      <w:pPr>
        <w:jc w:val="both"/>
        <w:rPr>
          <w:b/>
          <w:color w:val="000000"/>
          <w:sz w:val="24"/>
          <w:szCs w:val="24"/>
        </w:rPr>
      </w:pPr>
      <w:r>
        <w:rPr>
          <w:b/>
          <w:color w:val="000000"/>
          <w:sz w:val="24"/>
          <w:szCs w:val="24"/>
        </w:rPr>
        <w:t>Ενεργός Βροχόπτωση</w:t>
      </w:r>
    </w:p>
    <w:p w:rsidR="007C15DF" w:rsidRPr="00151242" w:rsidRDefault="007C15DF" w:rsidP="007C15DF">
      <w:pPr>
        <w:jc w:val="both"/>
        <w:rPr>
          <w:color w:val="000000"/>
          <w:sz w:val="24"/>
          <w:szCs w:val="24"/>
        </w:rPr>
      </w:pPr>
      <w:r w:rsidRPr="007C15DF">
        <w:rPr>
          <w:color w:val="000000"/>
          <w:sz w:val="24"/>
          <w:szCs w:val="24"/>
        </w:rPr>
        <w:lastRenderedPageBreak/>
        <w:tab/>
        <w:t xml:space="preserve">Η ενεργός βροχόπτωση </w:t>
      </w:r>
      <w:proofErr w:type="spellStart"/>
      <w:r w:rsidRPr="007C15DF">
        <w:rPr>
          <w:color w:val="000000"/>
          <w:sz w:val="24"/>
          <w:szCs w:val="24"/>
          <w:lang w:val="en-US"/>
        </w:rPr>
        <w:t>P</w:t>
      </w:r>
      <w:r w:rsidRPr="007C15DF">
        <w:rPr>
          <w:color w:val="000000"/>
          <w:sz w:val="24"/>
          <w:szCs w:val="24"/>
          <w:vertAlign w:val="subscript"/>
          <w:lang w:val="en-US"/>
        </w:rPr>
        <w:t>e</w:t>
      </w:r>
      <w:proofErr w:type="spellEnd"/>
      <w:r w:rsidRPr="007C15DF">
        <w:rPr>
          <w:color w:val="000000"/>
          <w:sz w:val="24"/>
          <w:szCs w:val="24"/>
        </w:rPr>
        <w:t xml:space="preserve"> εκτιμάται συνήθως εμπειρικά. Σε μία πρώτη προσέγγιση το ύψος της ενεργού βροχόπτωσης είναι το 80% του συνολικού ύψους βροχόπτωσης. Στον πίνακα που ακολουθεί παρουσιάζεται η μέθοδος που προτάθηκε από την υπηρεσία </w:t>
      </w:r>
      <w:r w:rsidRPr="007C15DF">
        <w:rPr>
          <w:color w:val="000000"/>
          <w:sz w:val="24"/>
          <w:szCs w:val="24"/>
          <w:lang w:val="en-US"/>
        </w:rPr>
        <w:t>U</w:t>
      </w:r>
      <w:r w:rsidRPr="007C15DF">
        <w:rPr>
          <w:color w:val="000000"/>
          <w:sz w:val="24"/>
          <w:szCs w:val="24"/>
        </w:rPr>
        <w:t>.</w:t>
      </w:r>
      <w:r w:rsidRPr="007C15DF">
        <w:rPr>
          <w:color w:val="000000"/>
          <w:sz w:val="24"/>
          <w:szCs w:val="24"/>
          <w:lang w:val="en-US"/>
        </w:rPr>
        <w:t>S</w:t>
      </w:r>
      <w:r w:rsidRPr="007C15DF">
        <w:rPr>
          <w:color w:val="000000"/>
          <w:sz w:val="24"/>
          <w:szCs w:val="24"/>
        </w:rPr>
        <w:t xml:space="preserve">. </w:t>
      </w:r>
      <w:r w:rsidRPr="007C15DF">
        <w:rPr>
          <w:color w:val="000000"/>
          <w:sz w:val="24"/>
          <w:szCs w:val="24"/>
          <w:lang w:val="en-US"/>
        </w:rPr>
        <w:t>Bureau</w:t>
      </w:r>
      <w:r w:rsidRPr="007C15DF">
        <w:rPr>
          <w:color w:val="000000"/>
          <w:sz w:val="24"/>
          <w:szCs w:val="24"/>
        </w:rPr>
        <w:t xml:space="preserve"> </w:t>
      </w:r>
      <w:r w:rsidRPr="007C15DF">
        <w:rPr>
          <w:color w:val="000000"/>
          <w:sz w:val="24"/>
          <w:szCs w:val="24"/>
          <w:lang w:val="en-US"/>
        </w:rPr>
        <w:t>of</w:t>
      </w:r>
      <w:r w:rsidRPr="007C15DF">
        <w:rPr>
          <w:color w:val="000000"/>
          <w:sz w:val="24"/>
          <w:szCs w:val="24"/>
        </w:rPr>
        <w:t xml:space="preserve"> </w:t>
      </w:r>
      <w:r w:rsidRPr="007C15DF">
        <w:rPr>
          <w:color w:val="000000"/>
          <w:sz w:val="24"/>
          <w:szCs w:val="24"/>
          <w:lang w:val="en-US"/>
        </w:rPr>
        <w:t>Reclamation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0"/>
        <w:gridCol w:w="3419"/>
      </w:tblGrid>
      <w:tr w:rsidR="007C15DF" w:rsidRPr="007E37EA" w:rsidTr="00CA6728">
        <w:trPr>
          <w:jc w:val="center"/>
        </w:trPr>
        <w:tc>
          <w:tcPr>
            <w:tcW w:w="0" w:type="auto"/>
          </w:tcPr>
          <w:p w:rsidR="007C15DF" w:rsidRPr="005017D8" w:rsidRDefault="007C15DF" w:rsidP="00CA6728">
            <w:pPr>
              <w:jc w:val="center"/>
              <w:rPr>
                <w:b/>
                <w:color w:val="000000"/>
                <w:sz w:val="24"/>
                <w:szCs w:val="24"/>
              </w:rPr>
            </w:pPr>
            <w:r w:rsidRPr="005017D8">
              <w:rPr>
                <w:b/>
                <w:color w:val="000000"/>
                <w:sz w:val="24"/>
                <w:szCs w:val="24"/>
              </w:rPr>
              <w:t>Μηνιαία Βροχόπτωση</w:t>
            </w:r>
          </w:p>
          <w:p w:rsidR="007C15DF" w:rsidRPr="005017D8" w:rsidRDefault="007C15DF" w:rsidP="00CA6728">
            <w:pPr>
              <w:jc w:val="center"/>
              <w:rPr>
                <w:b/>
                <w:color w:val="000000"/>
                <w:sz w:val="24"/>
                <w:szCs w:val="24"/>
              </w:rPr>
            </w:pPr>
            <w:r w:rsidRPr="005017D8">
              <w:rPr>
                <w:b/>
                <w:color w:val="000000"/>
                <w:sz w:val="24"/>
                <w:szCs w:val="24"/>
              </w:rPr>
              <w:t>(κατά κλάσεις)</w:t>
            </w:r>
          </w:p>
        </w:tc>
        <w:tc>
          <w:tcPr>
            <w:tcW w:w="0" w:type="auto"/>
          </w:tcPr>
          <w:p w:rsidR="007C15DF" w:rsidRPr="005017D8" w:rsidRDefault="007C15DF" w:rsidP="00CA6728">
            <w:pPr>
              <w:jc w:val="center"/>
              <w:rPr>
                <w:b/>
                <w:color w:val="000000"/>
                <w:sz w:val="24"/>
                <w:szCs w:val="24"/>
              </w:rPr>
            </w:pPr>
            <w:r w:rsidRPr="005017D8">
              <w:rPr>
                <w:b/>
                <w:color w:val="000000"/>
                <w:sz w:val="24"/>
                <w:szCs w:val="24"/>
              </w:rPr>
              <w:t>Ποσοστό Ενεργής Βροχόπτωσης</w:t>
            </w:r>
          </w:p>
          <w:p w:rsidR="007C15DF" w:rsidRPr="005017D8" w:rsidRDefault="007C15DF" w:rsidP="00CA6728">
            <w:pPr>
              <w:jc w:val="center"/>
              <w:rPr>
                <w:b/>
                <w:color w:val="000000"/>
                <w:sz w:val="24"/>
                <w:szCs w:val="24"/>
              </w:rPr>
            </w:pPr>
            <w:r w:rsidRPr="005017D8">
              <w:rPr>
                <w:b/>
                <w:color w:val="000000"/>
                <w:sz w:val="24"/>
                <w:szCs w:val="24"/>
              </w:rPr>
              <w:t>(κατά κλάσεις)</w:t>
            </w:r>
          </w:p>
        </w:tc>
      </w:tr>
      <w:tr w:rsidR="007C15DF" w:rsidRPr="007E37EA" w:rsidTr="00CA6728">
        <w:trPr>
          <w:jc w:val="center"/>
        </w:trPr>
        <w:tc>
          <w:tcPr>
            <w:tcW w:w="0" w:type="auto"/>
          </w:tcPr>
          <w:p w:rsidR="007C15DF" w:rsidRPr="005017D8" w:rsidRDefault="007C15DF" w:rsidP="00CA6728">
            <w:pPr>
              <w:jc w:val="center"/>
              <w:rPr>
                <w:b/>
                <w:color w:val="000000"/>
                <w:sz w:val="24"/>
                <w:szCs w:val="24"/>
                <w:lang w:val="en-US"/>
              </w:rPr>
            </w:pPr>
            <w:r w:rsidRPr="005017D8">
              <w:rPr>
                <w:b/>
                <w:color w:val="000000"/>
                <w:sz w:val="24"/>
                <w:szCs w:val="24"/>
                <w:lang w:val="en-US"/>
              </w:rPr>
              <w:t>mm</w:t>
            </w:r>
          </w:p>
        </w:tc>
        <w:tc>
          <w:tcPr>
            <w:tcW w:w="0" w:type="auto"/>
          </w:tcPr>
          <w:p w:rsidR="007C15DF" w:rsidRPr="005017D8" w:rsidRDefault="007C15DF" w:rsidP="00CA6728">
            <w:pPr>
              <w:jc w:val="center"/>
              <w:rPr>
                <w:b/>
                <w:color w:val="000000"/>
                <w:sz w:val="24"/>
                <w:szCs w:val="24"/>
                <w:lang w:val="en-US"/>
              </w:rPr>
            </w:pPr>
            <w:r w:rsidRPr="005017D8">
              <w:rPr>
                <w:b/>
                <w:color w:val="000000"/>
                <w:sz w:val="24"/>
                <w:szCs w:val="24"/>
                <w:lang w:val="en-US"/>
              </w:rPr>
              <w:t>%</w:t>
            </w:r>
          </w:p>
        </w:tc>
      </w:tr>
      <w:tr w:rsidR="007C15DF" w:rsidRPr="007E37EA" w:rsidTr="00CA6728">
        <w:trPr>
          <w:jc w:val="center"/>
        </w:trPr>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0,0-25,4</w:t>
            </w:r>
          </w:p>
        </w:tc>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90-100</w:t>
            </w:r>
          </w:p>
        </w:tc>
      </w:tr>
      <w:tr w:rsidR="007C15DF" w:rsidRPr="007E37EA" w:rsidTr="00CA6728">
        <w:trPr>
          <w:jc w:val="center"/>
        </w:trPr>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25,4-50,8</w:t>
            </w:r>
          </w:p>
        </w:tc>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85-95</w:t>
            </w:r>
          </w:p>
        </w:tc>
      </w:tr>
      <w:tr w:rsidR="007C15DF" w:rsidRPr="007E37EA" w:rsidTr="00CA6728">
        <w:trPr>
          <w:jc w:val="center"/>
        </w:trPr>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50,8-76,2</w:t>
            </w:r>
          </w:p>
        </w:tc>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75-90</w:t>
            </w:r>
          </w:p>
        </w:tc>
      </w:tr>
      <w:tr w:rsidR="007C15DF" w:rsidRPr="007E37EA" w:rsidTr="00CA6728">
        <w:trPr>
          <w:jc w:val="center"/>
        </w:trPr>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76,2-101,6</w:t>
            </w:r>
          </w:p>
        </w:tc>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50-80</w:t>
            </w:r>
          </w:p>
        </w:tc>
      </w:tr>
      <w:tr w:rsidR="007C15DF" w:rsidRPr="007E37EA" w:rsidTr="00CA6728">
        <w:trPr>
          <w:jc w:val="center"/>
        </w:trPr>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101,6-127,0</w:t>
            </w:r>
          </w:p>
        </w:tc>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30-60</w:t>
            </w:r>
          </w:p>
        </w:tc>
      </w:tr>
      <w:tr w:rsidR="007C15DF" w:rsidRPr="007E37EA" w:rsidTr="00CA6728">
        <w:trPr>
          <w:jc w:val="center"/>
        </w:trPr>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127,0-152,4</w:t>
            </w:r>
          </w:p>
        </w:tc>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10-40</w:t>
            </w:r>
          </w:p>
        </w:tc>
      </w:tr>
      <w:tr w:rsidR="007C15DF" w:rsidRPr="007E37EA" w:rsidTr="00CA6728">
        <w:trPr>
          <w:jc w:val="center"/>
        </w:trPr>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&gt;152,4</w:t>
            </w:r>
          </w:p>
        </w:tc>
        <w:tc>
          <w:tcPr>
            <w:tcW w:w="0" w:type="auto"/>
          </w:tcPr>
          <w:p w:rsidR="007C15DF" w:rsidRPr="005017D8" w:rsidRDefault="007C15DF" w:rsidP="00CA6728">
            <w:pPr>
              <w:jc w:val="center"/>
              <w:rPr>
                <w:color w:val="000000"/>
                <w:sz w:val="24"/>
                <w:szCs w:val="24"/>
                <w:lang w:val="en-US"/>
              </w:rPr>
            </w:pPr>
            <w:r w:rsidRPr="005017D8">
              <w:rPr>
                <w:color w:val="000000"/>
                <w:sz w:val="24"/>
                <w:szCs w:val="24"/>
                <w:lang w:val="en-US"/>
              </w:rPr>
              <w:t>0-10</w:t>
            </w:r>
          </w:p>
        </w:tc>
      </w:tr>
    </w:tbl>
    <w:p w:rsidR="004A022F" w:rsidRDefault="004A022F" w:rsidP="0035250C">
      <w:pPr>
        <w:jc w:val="both"/>
        <w:rPr>
          <w:color w:val="000000"/>
          <w:sz w:val="24"/>
          <w:szCs w:val="24"/>
          <w:lang w:val="en-US"/>
        </w:rPr>
      </w:pPr>
    </w:p>
    <w:p w:rsidR="007C15DF" w:rsidRDefault="007C15DF" w:rsidP="007C15DF">
      <w:pPr>
        <w:jc w:val="both"/>
        <w:rPr>
          <w:color w:val="000000"/>
        </w:rPr>
      </w:pPr>
    </w:p>
    <w:p w:rsidR="007C15DF" w:rsidRPr="007C15DF" w:rsidRDefault="007C15DF" w:rsidP="007C15DF">
      <w:pPr>
        <w:jc w:val="both"/>
        <w:rPr>
          <w:b/>
          <w:color w:val="000000"/>
          <w:sz w:val="24"/>
          <w:szCs w:val="24"/>
        </w:rPr>
      </w:pPr>
      <w:r w:rsidRPr="007C15DF">
        <w:rPr>
          <w:b/>
          <w:color w:val="000000"/>
          <w:sz w:val="24"/>
          <w:szCs w:val="24"/>
        </w:rPr>
        <w:t>Καθαρό ύψος σε αρδευτικό νερό ( Ανάγκες σε νερό)</w:t>
      </w:r>
    </w:p>
    <w:p w:rsidR="007C15DF" w:rsidRPr="00CF785C" w:rsidRDefault="007C15DF" w:rsidP="007C15DF">
      <w:pPr>
        <w:jc w:val="both"/>
        <w:rPr>
          <w:color w:val="000000"/>
          <w:sz w:val="24"/>
          <w:szCs w:val="24"/>
        </w:rPr>
      </w:pPr>
      <w:r w:rsidRPr="007C15DF">
        <w:rPr>
          <w:color w:val="000000"/>
          <w:sz w:val="24"/>
          <w:szCs w:val="24"/>
        </w:rPr>
        <w:t>Το καθαρό ύψος σε αρδευτικό νε</w:t>
      </w:r>
      <w:r w:rsidR="005017D8">
        <w:rPr>
          <w:color w:val="000000"/>
          <w:sz w:val="24"/>
          <w:szCs w:val="24"/>
        </w:rPr>
        <w:t>ρό υπολογίζεται από την εξίσωση</w:t>
      </w:r>
    </w:p>
    <w:p w:rsidR="00732AB9" w:rsidRPr="009F50DF" w:rsidRDefault="007C15DF" w:rsidP="009F50DF">
      <w:pPr>
        <w:jc w:val="both"/>
        <w:rPr>
          <w:color w:val="000000"/>
          <w:sz w:val="24"/>
          <w:szCs w:val="24"/>
          <w:lang w:val="en-US"/>
        </w:rPr>
      </w:pPr>
      <w:r w:rsidRPr="007C15DF">
        <w:rPr>
          <w:color w:val="000000"/>
          <w:position w:val="-30"/>
          <w:sz w:val="24"/>
          <w:szCs w:val="24"/>
        </w:rPr>
        <w:object w:dxaOrig="1719" w:dyaOrig="700">
          <v:shape id="_x0000_i1029" type="#_x0000_t75" style="width:86.15pt;height:34.9pt" o:ole="">
            <v:imagedata r:id="rId14" o:title=""/>
          </v:shape>
          <o:OLEObject Type="Embed" ProgID="Equation.3" ShapeID="_x0000_i1029" DrawAspect="Content" ObjectID="_1811670676" r:id="rId15"/>
        </w:object>
      </w:r>
    </w:p>
    <w:p w:rsidR="008F4704" w:rsidRPr="008F4704" w:rsidRDefault="008F4704" w:rsidP="008F4704">
      <w:pPr>
        <w:jc w:val="both"/>
        <w:rPr>
          <w:b/>
          <w:color w:val="000000"/>
          <w:sz w:val="24"/>
          <w:szCs w:val="24"/>
        </w:rPr>
      </w:pPr>
      <w:r w:rsidRPr="008F4704">
        <w:rPr>
          <w:b/>
          <w:color w:val="000000"/>
          <w:sz w:val="24"/>
          <w:szCs w:val="24"/>
        </w:rPr>
        <w:t>Εύρος άρδευσης</w:t>
      </w:r>
    </w:p>
    <w:p w:rsidR="008F4704" w:rsidRPr="008217B3" w:rsidRDefault="008F4704" w:rsidP="008217B3">
      <w:pPr>
        <w:ind w:firstLine="720"/>
        <w:jc w:val="both"/>
        <w:rPr>
          <w:color w:val="000000"/>
          <w:sz w:val="24"/>
          <w:szCs w:val="24"/>
        </w:rPr>
      </w:pPr>
      <w:r w:rsidRPr="008F4704">
        <w:rPr>
          <w:color w:val="000000"/>
          <w:sz w:val="24"/>
          <w:szCs w:val="24"/>
        </w:rPr>
        <w:t>Το εύρος άρδευσης μετριέται σε ημέρες και δίνεται από την παρακάτω εξίσωση</w:t>
      </w:r>
    </w:p>
    <w:p w:rsidR="008F4704" w:rsidRPr="008F4704" w:rsidRDefault="00D213AE" w:rsidP="008F4704">
      <w:pPr>
        <w:jc w:val="both"/>
        <w:rPr>
          <w:color w:val="000000"/>
          <w:sz w:val="24"/>
          <w:szCs w:val="24"/>
        </w:rPr>
      </w:pPr>
      <w:r w:rsidRPr="008F4704">
        <w:rPr>
          <w:color w:val="000000"/>
          <w:position w:val="-30"/>
          <w:sz w:val="24"/>
          <w:szCs w:val="24"/>
        </w:rPr>
        <w:object w:dxaOrig="820" w:dyaOrig="680">
          <v:shape id="_x0000_i1030" type="#_x0000_t75" style="width:41.1pt;height:34pt" o:ole="">
            <v:imagedata r:id="rId16" o:title=""/>
          </v:shape>
          <o:OLEObject Type="Embed" ProgID="Equation.3" ShapeID="_x0000_i1030" DrawAspect="Content" ObjectID="_1811670677" r:id="rId17"/>
        </w:object>
      </w:r>
    </w:p>
    <w:p w:rsidR="007C15DF" w:rsidRPr="007C15DF" w:rsidRDefault="008F4704" w:rsidP="0035250C">
      <w:pPr>
        <w:pBdr>
          <w:bottom w:val="single" w:sz="12" w:space="1" w:color="auto"/>
        </w:pBdr>
        <w:jc w:val="both"/>
        <w:rPr>
          <w:color w:val="000000"/>
          <w:sz w:val="24"/>
          <w:szCs w:val="24"/>
        </w:rPr>
      </w:pPr>
      <w:r w:rsidRPr="008F4704">
        <w:rPr>
          <w:color w:val="000000"/>
          <w:sz w:val="24"/>
          <w:szCs w:val="24"/>
        </w:rPr>
        <w:t xml:space="preserve">όπου Τ είναι το ζητούμενο εύρος άρδευσης, </w:t>
      </w:r>
      <w:proofErr w:type="spellStart"/>
      <w:r w:rsidRPr="008F4704">
        <w:rPr>
          <w:color w:val="000000"/>
          <w:sz w:val="24"/>
          <w:szCs w:val="24"/>
          <w:lang w:val="en-US"/>
        </w:rPr>
        <w:t>d</w:t>
      </w:r>
      <w:r w:rsidRPr="008F4704">
        <w:rPr>
          <w:color w:val="000000"/>
          <w:sz w:val="24"/>
          <w:szCs w:val="24"/>
          <w:vertAlign w:val="subscript"/>
          <w:lang w:val="en-US"/>
        </w:rPr>
        <w:t>n</w:t>
      </w:r>
      <w:proofErr w:type="spellEnd"/>
      <w:r w:rsidRPr="008F4704">
        <w:rPr>
          <w:color w:val="000000"/>
          <w:sz w:val="24"/>
          <w:szCs w:val="24"/>
          <w:vertAlign w:val="subscript"/>
        </w:rPr>
        <w:t xml:space="preserve"> </w:t>
      </w:r>
      <w:r w:rsidRPr="008F4704">
        <w:rPr>
          <w:color w:val="000000"/>
          <w:sz w:val="24"/>
          <w:szCs w:val="24"/>
        </w:rPr>
        <w:t xml:space="preserve">το καθαρό ύψος εφαρμογής σε </w:t>
      </w:r>
      <w:r w:rsidRPr="008F4704">
        <w:rPr>
          <w:color w:val="000000"/>
          <w:sz w:val="24"/>
          <w:szCs w:val="24"/>
          <w:lang w:val="en-US"/>
        </w:rPr>
        <w:t>mm</w:t>
      </w:r>
      <w:r w:rsidRPr="008F4704">
        <w:rPr>
          <w:color w:val="000000"/>
          <w:sz w:val="24"/>
          <w:szCs w:val="24"/>
        </w:rPr>
        <w:t xml:space="preserve"> και </w:t>
      </w:r>
      <w:proofErr w:type="spellStart"/>
      <w:r w:rsidRPr="008F4704">
        <w:rPr>
          <w:color w:val="000000"/>
          <w:sz w:val="24"/>
          <w:szCs w:val="24"/>
          <w:lang w:val="en-US"/>
        </w:rPr>
        <w:t>IR</w:t>
      </w:r>
      <w:r w:rsidRPr="008F4704">
        <w:rPr>
          <w:color w:val="000000"/>
          <w:sz w:val="24"/>
          <w:szCs w:val="24"/>
          <w:vertAlign w:val="subscript"/>
          <w:lang w:val="en-US"/>
        </w:rPr>
        <w:t>n</w:t>
      </w:r>
      <w:proofErr w:type="spellEnd"/>
      <w:r w:rsidRPr="008F4704">
        <w:rPr>
          <w:color w:val="000000"/>
          <w:sz w:val="24"/>
          <w:szCs w:val="24"/>
        </w:rPr>
        <w:t xml:space="preserve"> το μέσο ημερήσιο ύψος αναγκών σε νερό σε </w:t>
      </w:r>
      <w:r w:rsidRPr="008F4704">
        <w:rPr>
          <w:color w:val="000000"/>
          <w:sz w:val="24"/>
          <w:szCs w:val="24"/>
          <w:lang w:val="en-US"/>
        </w:rPr>
        <w:t>mm</w:t>
      </w:r>
      <w:r w:rsidRPr="008F4704">
        <w:rPr>
          <w:color w:val="000000"/>
          <w:sz w:val="24"/>
          <w:szCs w:val="24"/>
        </w:rPr>
        <w:t xml:space="preserve">/ημέρα. </w:t>
      </w:r>
    </w:p>
    <w:p w:rsidR="00DE6AE4" w:rsidRDefault="00DE6AE4" w:rsidP="00CA0ACC">
      <w:pPr>
        <w:jc w:val="both"/>
        <w:rPr>
          <w:color w:val="000000"/>
          <w:sz w:val="24"/>
          <w:szCs w:val="24"/>
          <w:lang w:val="en-US"/>
        </w:rPr>
      </w:pPr>
    </w:p>
    <w:p w:rsidR="00DE6AE4" w:rsidRDefault="00DE6AE4" w:rsidP="00CA0ACC">
      <w:pPr>
        <w:jc w:val="both"/>
        <w:rPr>
          <w:b/>
          <w:color w:val="000000"/>
          <w:sz w:val="24"/>
          <w:szCs w:val="24"/>
        </w:rPr>
      </w:pPr>
      <w:r w:rsidRPr="00DE6AE4">
        <w:rPr>
          <w:b/>
          <w:color w:val="000000"/>
          <w:sz w:val="24"/>
          <w:szCs w:val="24"/>
        </w:rPr>
        <w:lastRenderedPageBreak/>
        <w:t>Λύσεις</w:t>
      </w:r>
    </w:p>
    <w:p w:rsidR="00DE6AE4" w:rsidRPr="00626203" w:rsidRDefault="00DE6AE4" w:rsidP="00DE6AE4">
      <w:pPr>
        <w:rPr>
          <w:b/>
          <w:color w:val="000000"/>
          <w:sz w:val="32"/>
          <w:szCs w:val="32"/>
        </w:rPr>
      </w:pPr>
      <w:r w:rsidRPr="00626203">
        <w:rPr>
          <w:b/>
          <w:color w:val="000000"/>
          <w:sz w:val="32"/>
          <w:szCs w:val="32"/>
        </w:rPr>
        <w:t>Λύση</w:t>
      </w:r>
    </w:p>
    <w:p w:rsidR="00DE6AE4" w:rsidRDefault="00DE6AE4" w:rsidP="00DE6AE4">
      <w:pPr>
        <w:jc w:val="both"/>
        <w:rPr>
          <w:color w:val="000000"/>
          <w:sz w:val="24"/>
          <w:szCs w:val="24"/>
        </w:rPr>
      </w:pPr>
      <w:r w:rsidRPr="00C71161">
        <w:rPr>
          <w:b/>
          <w:color w:val="000000"/>
          <w:sz w:val="28"/>
        </w:rPr>
        <w:t>α)</w:t>
      </w:r>
      <w:r>
        <w:rPr>
          <w:b/>
          <w:color w:val="000000"/>
          <w:sz w:val="28"/>
        </w:rPr>
        <w:t xml:space="preserve"> Δόση άρδευσης</w:t>
      </w:r>
    </w:p>
    <w:p w:rsidR="00DE6AE4" w:rsidRDefault="00DE6AE4" w:rsidP="00DE6AE4">
      <w:pPr>
        <w:jc w:val="both"/>
        <w:rPr>
          <w:color w:val="000000"/>
          <w:sz w:val="24"/>
          <w:szCs w:val="24"/>
        </w:rPr>
      </w:pPr>
    </w:p>
    <w:p w:rsidR="00DE6AE4" w:rsidRPr="00CF286A" w:rsidRDefault="00DE6AE4" w:rsidP="00DE6AE4">
      <w:pPr>
        <w:jc w:val="both"/>
        <w:rPr>
          <w:color w:val="000000"/>
          <w:sz w:val="24"/>
          <w:szCs w:val="24"/>
        </w:rPr>
      </w:pPr>
      <w:r w:rsidRPr="00CF286A">
        <w:rPr>
          <w:color w:val="000000"/>
          <w:sz w:val="24"/>
          <w:szCs w:val="24"/>
        </w:rPr>
        <w:t xml:space="preserve">Μηδική: </w:t>
      </w:r>
      <w:r w:rsidRPr="00CF286A">
        <w:rPr>
          <w:color w:val="000000"/>
          <w:position w:val="-14"/>
          <w:sz w:val="24"/>
          <w:szCs w:val="24"/>
        </w:rPr>
        <w:object w:dxaOrig="4340" w:dyaOrig="380">
          <v:shape id="_x0000_i1031" type="#_x0000_t75" style="width:216.9pt;height:19pt" o:ole="">
            <v:imagedata r:id="rId18" o:title=""/>
          </v:shape>
          <o:OLEObject Type="Embed" ProgID="Equation.3" ShapeID="_x0000_i1031" DrawAspect="Content" ObjectID="_1811670678" r:id="rId19"/>
        </w:object>
      </w:r>
    </w:p>
    <w:p w:rsidR="00DE6AE4" w:rsidRDefault="00DE6AE4" w:rsidP="00DE6AE4">
      <w:pPr>
        <w:jc w:val="both"/>
        <w:rPr>
          <w:color w:val="000000"/>
          <w:sz w:val="24"/>
          <w:szCs w:val="24"/>
        </w:rPr>
      </w:pPr>
      <w:r>
        <w:rPr>
          <w:color w:val="000000"/>
          <w:sz w:val="24"/>
          <w:szCs w:val="24"/>
        </w:rPr>
        <w:t>Άρα η πραγματική δόση άρδευσης ισούται για τη Μηδική</w:t>
      </w:r>
    </w:p>
    <w:p w:rsidR="00DE6AE4" w:rsidRDefault="00DE6AE4" w:rsidP="00DE6AE4">
      <w:pPr>
        <w:jc w:val="both"/>
        <w:rPr>
          <w:color w:val="000000"/>
          <w:sz w:val="24"/>
          <w:szCs w:val="24"/>
        </w:rPr>
      </w:pPr>
      <w:r w:rsidRPr="00CA0ACC">
        <w:rPr>
          <w:color w:val="000000"/>
          <w:sz w:val="24"/>
          <w:szCs w:val="24"/>
        </w:rPr>
        <w:t xml:space="preserve"> </w:t>
      </w:r>
      <w:r w:rsidRPr="00CA0ACC">
        <w:rPr>
          <w:color w:val="000000"/>
          <w:position w:val="-30"/>
          <w:sz w:val="24"/>
          <w:szCs w:val="24"/>
        </w:rPr>
        <w:object w:dxaOrig="3100" w:dyaOrig="720">
          <v:shape id="_x0000_i1032" type="#_x0000_t75" style="width:155.05pt;height:36.2pt" o:ole="">
            <v:imagedata r:id="rId20" o:title=""/>
          </v:shape>
          <o:OLEObject Type="Embed" ProgID="Equation.3" ShapeID="_x0000_i1032" DrawAspect="Content" ObjectID="_1811670679" r:id="rId21"/>
        </w:object>
      </w:r>
      <w:r>
        <w:rPr>
          <w:color w:val="000000"/>
          <w:sz w:val="24"/>
          <w:szCs w:val="24"/>
        </w:rPr>
        <w:t xml:space="preserve"> ή 130,24 </w:t>
      </w:r>
      <w:r>
        <w:rPr>
          <w:color w:val="000000"/>
          <w:sz w:val="24"/>
          <w:szCs w:val="24"/>
          <w:lang w:val="en-US"/>
        </w:rPr>
        <w:t>m</w:t>
      </w:r>
      <w:r w:rsidRPr="001350EC">
        <w:rPr>
          <w:color w:val="000000"/>
          <w:sz w:val="24"/>
          <w:szCs w:val="24"/>
          <w:vertAlign w:val="superscript"/>
        </w:rPr>
        <w:t>3</w:t>
      </w:r>
      <w:r w:rsidRPr="001350EC">
        <w:rPr>
          <w:color w:val="000000"/>
          <w:sz w:val="24"/>
          <w:szCs w:val="24"/>
        </w:rPr>
        <w:t xml:space="preserve">/ </w:t>
      </w:r>
      <w:r>
        <w:rPr>
          <w:color w:val="000000"/>
          <w:sz w:val="24"/>
          <w:szCs w:val="24"/>
        </w:rPr>
        <w:t>στρέμμα</w:t>
      </w:r>
    </w:p>
    <w:p w:rsidR="00DE6AE4" w:rsidRDefault="00DE6AE4" w:rsidP="00DE6AE4">
      <w:pPr>
        <w:rPr>
          <w:b/>
          <w:color w:val="000000"/>
          <w:sz w:val="28"/>
          <w:szCs w:val="28"/>
        </w:rPr>
      </w:pPr>
      <w:r w:rsidRPr="000B58B0">
        <w:rPr>
          <w:b/>
          <w:color w:val="000000"/>
          <w:sz w:val="28"/>
          <w:szCs w:val="28"/>
        </w:rPr>
        <w:t>ΑΝΑΓΚΕΣ ΣΕ ΑΡΔΕΥΤΙΚΟ ΝΕΡΟ</w:t>
      </w:r>
    </w:p>
    <w:p w:rsidR="00DE6AE4" w:rsidRPr="001350EC" w:rsidRDefault="00DE6AE4" w:rsidP="00DE6AE4">
      <w:pPr>
        <w:ind w:firstLine="720"/>
        <w:jc w:val="both"/>
        <w:rPr>
          <w:b/>
          <w:color w:val="000000"/>
          <w:sz w:val="28"/>
          <w:szCs w:val="28"/>
        </w:rPr>
      </w:pPr>
      <w:r w:rsidRPr="00292309">
        <w:rPr>
          <w:color w:val="000000"/>
          <w:sz w:val="24"/>
          <w:szCs w:val="24"/>
        </w:rPr>
        <w:t xml:space="preserve"> </w:t>
      </w:r>
      <w:r>
        <w:rPr>
          <w:color w:val="000000"/>
          <w:sz w:val="24"/>
          <w:szCs w:val="24"/>
        </w:rPr>
        <w:t xml:space="preserve"> Θ</w:t>
      </w:r>
      <w:r w:rsidRPr="00292309">
        <w:rPr>
          <w:color w:val="000000"/>
          <w:sz w:val="24"/>
          <w:szCs w:val="24"/>
        </w:rPr>
        <w:t>α υπολογιστεί το ύψος του νερού που απαιτείται να χορηγηθεί στην καλλιέργεια με άρδευση επιπλέον του νερού που συνεισφέρεται με άλλους τρόπους (π.χ. βροχόπτωση). Για τον υπολογισμό των αναγκών, βασικοί παράγοντες είναι το κλίμα, το είδος και το στάδιο αναπτύξεως των καλλιεργειών, οι γεωγραφικές συνθήκες, η κατάσταση του αγρού, η διαχείριση του νερού, η μέθοδος άρδευσης, το μέγεθος της αρδευόμενης έκτασης και το είδος του εδάφους.</w:t>
      </w:r>
    </w:p>
    <w:p w:rsidR="00DE6AE4" w:rsidRPr="00292309" w:rsidRDefault="00DE6AE4" w:rsidP="00DE6AE4">
      <w:pPr>
        <w:jc w:val="both"/>
        <w:rPr>
          <w:color w:val="000000"/>
          <w:sz w:val="24"/>
          <w:szCs w:val="24"/>
        </w:rPr>
      </w:pPr>
      <w:r w:rsidRPr="00292309">
        <w:rPr>
          <w:color w:val="000000"/>
          <w:sz w:val="24"/>
          <w:szCs w:val="24"/>
        </w:rPr>
        <w:tab/>
        <w:t xml:space="preserve">Για τον υπολογισμό της </w:t>
      </w:r>
      <w:proofErr w:type="spellStart"/>
      <w:r w:rsidRPr="00292309">
        <w:rPr>
          <w:color w:val="000000"/>
          <w:sz w:val="24"/>
          <w:szCs w:val="24"/>
        </w:rPr>
        <w:t>εξατμισοδιαπνοής</w:t>
      </w:r>
      <w:proofErr w:type="spellEnd"/>
      <w:r w:rsidRPr="00292309">
        <w:rPr>
          <w:color w:val="000000"/>
          <w:sz w:val="24"/>
          <w:szCs w:val="24"/>
        </w:rPr>
        <w:t xml:space="preserve">, θα γίνει χρήση της εμπειρικής μεθόδου </w:t>
      </w:r>
      <w:proofErr w:type="spellStart"/>
      <w:r w:rsidRPr="00292309">
        <w:rPr>
          <w:color w:val="000000"/>
          <w:sz w:val="24"/>
          <w:szCs w:val="24"/>
          <w:lang w:val="en-US"/>
        </w:rPr>
        <w:t>Blanney</w:t>
      </w:r>
      <w:proofErr w:type="spellEnd"/>
      <w:r w:rsidRPr="00292309">
        <w:rPr>
          <w:color w:val="000000"/>
          <w:sz w:val="24"/>
          <w:szCs w:val="24"/>
        </w:rPr>
        <w:t>-</w:t>
      </w:r>
      <w:proofErr w:type="spellStart"/>
      <w:r w:rsidRPr="00292309">
        <w:rPr>
          <w:color w:val="000000"/>
          <w:sz w:val="24"/>
          <w:szCs w:val="24"/>
          <w:lang w:val="en-US"/>
        </w:rPr>
        <w:t>Criddle</w:t>
      </w:r>
      <w:proofErr w:type="spellEnd"/>
      <w:r w:rsidRPr="00292309">
        <w:rPr>
          <w:color w:val="000000"/>
          <w:sz w:val="24"/>
          <w:szCs w:val="24"/>
        </w:rPr>
        <w:t>.</w:t>
      </w:r>
    </w:p>
    <w:p w:rsidR="00DE6AE4" w:rsidRPr="00292309" w:rsidRDefault="00DE6AE4" w:rsidP="00DE6AE4">
      <w:pPr>
        <w:jc w:val="both"/>
        <w:rPr>
          <w:b/>
          <w:color w:val="000000"/>
        </w:rPr>
      </w:pPr>
      <w:r w:rsidRPr="009B7B73">
        <w:rPr>
          <w:b/>
          <w:color w:val="000000"/>
        </w:rPr>
        <w:t xml:space="preserve">Κλιματικός παράγοντας </w:t>
      </w:r>
      <w:r w:rsidRPr="009B7B73">
        <w:rPr>
          <w:b/>
          <w:color w:val="000000"/>
          <w:lang w:val="en-US"/>
        </w:rPr>
        <w:t>f</w:t>
      </w:r>
      <w:r w:rsidRPr="009B7B73">
        <w:rPr>
          <w:b/>
          <w:color w:val="000000"/>
        </w:rPr>
        <w:t>:</w:t>
      </w:r>
    </w:p>
    <w:p w:rsidR="00DE6AE4" w:rsidRPr="0025341B" w:rsidRDefault="00DE6AE4" w:rsidP="00DE6AE4">
      <w:pPr>
        <w:jc w:val="both"/>
        <w:rPr>
          <w:color w:val="000000"/>
          <w:sz w:val="24"/>
          <w:szCs w:val="24"/>
        </w:rPr>
      </w:pPr>
      <w:r w:rsidRPr="0025341B">
        <w:rPr>
          <w:color w:val="000000"/>
          <w:sz w:val="24"/>
          <w:szCs w:val="24"/>
        </w:rPr>
        <w:tab/>
        <w:t xml:space="preserve">Ο κλιματικός παράγοντας </w:t>
      </w:r>
      <w:r w:rsidRPr="0025341B">
        <w:rPr>
          <w:color w:val="000000"/>
          <w:sz w:val="24"/>
          <w:szCs w:val="24"/>
          <w:lang w:val="en-US"/>
        </w:rPr>
        <w:t>f</w:t>
      </w:r>
      <w:r w:rsidRPr="0025341B">
        <w:rPr>
          <w:color w:val="000000"/>
          <w:sz w:val="24"/>
          <w:szCs w:val="24"/>
        </w:rPr>
        <w:t xml:space="preserve"> υπολογίζεται από την παρακάτω εξίσωση των </w:t>
      </w:r>
      <w:proofErr w:type="spellStart"/>
      <w:r w:rsidRPr="0025341B">
        <w:rPr>
          <w:color w:val="000000"/>
          <w:sz w:val="24"/>
          <w:szCs w:val="24"/>
          <w:lang w:val="en-US"/>
        </w:rPr>
        <w:t>Blanney</w:t>
      </w:r>
      <w:proofErr w:type="spellEnd"/>
      <w:r w:rsidRPr="0025341B">
        <w:rPr>
          <w:color w:val="000000"/>
          <w:sz w:val="24"/>
          <w:szCs w:val="24"/>
        </w:rPr>
        <w:t>-</w:t>
      </w:r>
      <w:proofErr w:type="spellStart"/>
      <w:r w:rsidRPr="0025341B">
        <w:rPr>
          <w:color w:val="000000"/>
          <w:sz w:val="24"/>
          <w:szCs w:val="24"/>
          <w:lang w:val="en-US"/>
        </w:rPr>
        <w:t>Criddle</w:t>
      </w:r>
      <w:proofErr w:type="spellEnd"/>
      <w:r w:rsidRPr="0025341B">
        <w:rPr>
          <w:color w:val="000000"/>
          <w:sz w:val="24"/>
          <w:szCs w:val="24"/>
        </w:rPr>
        <w:t xml:space="preserve"> για μηνιαίο διάστημα:</w:t>
      </w:r>
    </w:p>
    <w:p w:rsidR="00DE6AE4" w:rsidRDefault="00DE6AE4" w:rsidP="00DE6AE4">
      <w:pPr>
        <w:jc w:val="both"/>
        <w:rPr>
          <w:color w:val="000000"/>
        </w:rPr>
      </w:pPr>
    </w:p>
    <w:p w:rsidR="00DE6AE4" w:rsidRPr="0025341B" w:rsidRDefault="00DE6AE4" w:rsidP="00DE6AE4">
      <w:pPr>
        <w:jc w:val="both"/>
        <w:rPr>
          <w:color w:val="000000"/>
          <w:sz w:val="24"/>
          <w:szCs w:val="24"/>
        </w:rPr>
      </w:pPr>
      <w:r w:rsidRPr="0025341B">
        <w:rPr>
          <w:color w:val="000000"/>
          <w:position w:val="-10"/>
          <w:sz w:val="24"/>
          <w:szCs w:val="24"/>
        </w:rPr>
        <w:object w:dxaOrig="1960" w:dyaOrig="340">
          <v:shape id="_x0000_i1033" type="#_x0000_t75" style="width:98.05pt;height:16.8pt" o:ole="">
            <v:imagedata r:id="rId6" o:title=""/>
          </v:shape>
          <o:OLEObject Type="Embed" ProgID="Equation.3" ShapeID="_x0000_i1033" DrawAspect="Content" ObjectID="_1811670680" r:id="rId22"/>
        </w:object>
      </w:r>
    </w:p>
    <w:p w:rsidR="00DE6AE4" w:rsidRPr="0025341B" w:rsidRDefault="00DE6AE4" w:rsidP="00DE6AE4">
      <w:pPr>
        <w:jc w:val="both"/>
        <w:rPr>
          <w:color w:val="000000"/>
          <w:sz w:val="24"/>
          <w:szCs w:val="24"/>
        </w:rPr>
      </w:pPr>
      <w:r w:rsidRPr="0025341B">
        <w:rPr>
          <w:color w:val="000000"/>
          <w:sz w:val="24"/>
          <w:szCs w:val="24"/>
        </w:rPr>
        <w:t xml:space="preserve">όπου: </w:t>
      </w:r>
    </w:p>
    <w:p w:rsidR="00DE6AE4" w:rsidRPr="0025341B" w:rsidRDefault="00DE6AE4" w:rsidP="00DE6AE4">
      <w:pPr>
        <w:jc w:val="both"/>
        <w:rPr>
          <w:color w:val="000000"/>
          <w:sz w:val="24"/>
          <w:szCs w:val="24"/>
        </w:rPr>
      </w:pPr>
      <w:proofErr w:type="gramStart"/>
      <w:r w:rsidRPr="0025341B">
        <w:rPr>
          <w:b/>
          <w:color w:val="000000"/>
          <w:sz w:val="24"/>
          <w:szCs w:val="24"/>
          <w:lang w:val="en-US"/>
        </w:rPr>
        <w:t>p</w:t>
      </w:r>
      <w:proofErr w:type="gramEnd"/>
      <w:r w:rsidRPr="0025341B">
        <w:rPr>
          <w:color w:val="000000"/>
          <w:sz w:val="24"/>
          <w:szCs w:val="24"/>
        </w:rPr>
        <w:t xml:space="preserve"> είναι το μέσο ημερήσιο ποσοστό της συνολικής ετήσιας διάρκειας των ωρών της ημέρας και δίνεται ως συνάρτηση του μήνα και του γεωγραφικού πλάτους της περιοχής.</w:t>
      </w:r>
    </w:p>
    <w:p w:rsidR="00DE6AE4" w:rsidRPr="00292309" w:rsidRDefault="00DE6AE4" w:rsidP="00DE6AE4">
      <w:pPr>
        <w:jc w:val="both"/>
        <w:rPr>
          <w:b/>
          <w:color w:val="000000"/>
        </w:rPr>
      </w:pPr>
    </w:p>
    <w:p w:rsidR="00DE6AE4" w:rsidRDefault="00DE6AE4" w:rsidP="00DE6AE4">
      <w:pPr>
        <w:jc w:val="both"/>
        <w:rPr>
          <w:color w:val="000000"/>
          <w:sz w:val="24"/>
          <w:szCs w:val="24"/>
        </w:rPr>
      </w:pPr>
      <w:r w:rsidRPr="0025341B">
        <w:rPr>
          <w:b/>
          <w:color w:val="000000"/>
          <w:sz w:val="24"/>
          <w:szCs w:val="24"/>
          <w:lang w:val="en-US"/>
        </w:rPr>
        <w:t>T</w:t>
      </w:r>
      <w:r w:rsidRPr="0025341B">
        <w:rPr>
          <w:color w:val="000000"/>
          <w:sz w:val="24"/>
          <w:szCs w:val="24"/>
        </w:rPr>
        <w:t xml:space="preserve"> είναι η μέση θερμοκρασία του μήνα σε </w:t>
      </w:r>
      <w:r w:rsidRPr="0025341B">
        <w:rPr>
          <w:color w:val="000000"/>
          <w:sz w:val="24"/>
          <w:szCs w:val="24"/>
          <w:vertAlign w:val="superscript"/>
        </w:rPr>
        <w:t>0</w:t>
      </w:r>
      <w:r w:rsidRPr="0025341B">
        <w:rPr>
          <w:color w:val="000000"/>
          <w:sz w:val="24"/>
          <w:szCs w:val="24"/>
          <w:lang w:val="en-US"/>
        </w:rPr>
        <w:t>C</w:t>
      </w:r>
    </w:p>
    <w:p w:rsidR="00DE6AE4" w:rsidRPr="00A87BC9" w:rsidRDefault="00DE6AE4" w:rsidP="00DE6AE4">
      <w:pPr>
        <w:jc w:val="both"/>
        <w:rPr>
          <w:color w:val="000000"/>
          <w:sz w:val="24"/>
          <w:szCs w:val="24"/>
        </w:rPr>
      </w:pPr>
      <w:r w:rsidRPr="00A87BC9">
        <w:rPr>
          <w:color w:val="000000"/>
          <w:sz w:val="24"/>
          <w:szCs w:val="24"/>
        </w:rPr>
        <w:lastRenderedPageBreak/>
        <w:t xml:space="preserve">Ο συντελεστής </w:t>
      </w:r>
      <w:r w:rsidRPr="00A87BC9">
        <w:rPr>
          <w:color w:val="000000"/>
          <w:sz w:val="24"/>
          <w:szCs w:val="24"/>
          <w:lang w:val="en-US"/>
        </w:rPr>
        <w:t>p</w:t>
      </w:r>
      <w:r>
        <w:rPr>
          <w:color w:val="000000"/>
          <w:sz w:val="24"/>
          <w:szCs w:val="24"/>
        </w:rPr>
        <w:t xml:space="preserve"> για γ</w:t>
      </w:r>
      <w:r w:rsidRPr="001350EC">
        <w:rPr>
          <w:color w:val="000000"/>
          <w:sz w:val="24"/>
          <w:szCs w:val="24"/>
        </w:rPr>
        <w:t>εωγ</w:t>
      </w:r>
      <w:r>
        <w:rPr>
          <w:color w:val="000000"/>
          <w:sz w:val="24"/>
          <w:szCs w:val="24"/>
        </w:rPr>
        <w:t>ραφικό πλάτος της περιοχής ίσο με</w:t>
      </w:r>
      <w:r w:rsidRPr="001350EC">
        <w:rPr>
          <w:color w:val="000000"/>
          <w:sz w:val="24"/>
          <w:szCs w:val="24"/>
        </w:rPr>
        <w:t xml:space="preserve"> 40</w:t>
      </w:r>
      <w:r w:rsidRPr="001350EC">
        <w:rPr>
          <w:color w:val="000000"/>
          <w:sz w:val="24"/>
          <w:szCs w:val="24"/>
          <w:vertAlign w:val="superscript"/>
        </w:rPr>
        <w:t>0</w:t>
      </w:r>
      <w:r w:rsidRPr="001350EC">
        <w:rPr>
          <w:color w:val="000000"/>
          <w:sz w:val="24"/>
          <w:szCs w:val="24"/>
        </w:rPr>
        <w:t xml:space="preserve"> 15’</w:t>
      </w:r>
      <w:r w:rsidRPr="00A87BC9">
        <w:rPr>
          <w:color w:val="000000"/>
          <w:sz w:val="24"/>
          <w:szCs w:val="24"/>
        </w:rPr>
        <w:t xml:space="preserve"> υπολογίζεται με γραμμική παρεμβολή από τον πίνακα που παρατίθεται</w:t>
      </w:r>
    </w:p>
    <w:p w:rsidR="00DE6AE4" w:rsidRPr="0025341B" w:rsidRDefault="00DE6AE4" w:rsidP="00DE6AE4">
      <w:pPr>
        <w:jc w:val="both"/>
        <w:rPr>
          <w:color w:val="000000"/>
          <w:sz w:val="24"/>
          <w:szCs w:val="24"/>
        </w:rPr>
      </w:pPr>
      <w:r>
        <w:rPr>
          <w:noProof/>
          <w:color w:val="000000"/>
          <w:lang w:eastAsia="el-GR"/>
        </w:rPr>
        <w:drawing>
          <wp:inline distT="0" distB="0" distL="0" distR="0">
            <wp:extent cx="4291330" cy="2872105"/>
            <wp:effectExtent l="19050" t="0" r="0" b="0"/>
            <wp:docPr id="1" name="Εικόνα 22" descr="parametros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rametros p"/>
                    <pic:cNvPicPr>
                      <a:picLocks noChangeAspect="1" noChangeArrowheads="1"/>
                    </pic:cNvPicPr>
                  </pic:nvPicPr>
                  <pic:blipFill>
                    <a:blip r:embed="rId8" cstate="print"/>
                    <a:srcRect/>
                    <a:stretch>
                      <a:fillRect/>
                    </a:stretch>
                  </pic:blipFill>
                  <pic:spPr bwMode="auto">
                    <a:xfrm>
                      <a:off x="0" y="0"/>
                      <a:ext cx="4291330" cy="2872105"/>
                    </a:xfrm>
                    <a:prstGeom prst="rect">
                      <a:avLst/>
                    </a:prstGeom>
                    <a:noFill/>
                    <a:ln w="9525">
                      <a:noFill/>
                      <a:miter lim="800000"/>
                      <a:headEnd/>
                      <a:tailEnd/>
                    </a:ln>
                  </pic:spPr>
                </pic:pic>
              </a:graphicData>
            </a:graphic>
          </wp:inline>
        </w:drawing>
      </w:r>
    </w:p>
    <w:p w:rsidR="00DE6AE4" w:rsidRDefault="00DE6AE4" w:rsidP="00DE6AE4">
      <w:pPr>
        <w:rPr>
          <w:rFonts w:cstheme="minorHAnsi"/>
          <w:color w:val="000000"/>
          <w:sz w:val="24"/>
          <w:szCs w:val="24"/>
        </w:rPr>
      </w:pPr>
      <w:r>
        <w:rPr>
          <w:color w:val="000000"/>
          <w:sz w:val="24"/>
          <w:szCs w:val="24"/>
        </w:rPr>
        <w:t xml:space="preserve">Ο Πίνακας 4.8 είναι από το βιβλίο </w:t>
      </w:r>
      <w:r>
        <w:rPr>
          <w:rFonts w:cstheme="minorHAnsi"/>
          <w:color w:val="000000"/>
          <w:sz w:val="24"/>
          <w:szCs w:val="24"/>
        </w:rPr>
        <w:t>«Μαθήματα  Εγγειοβελτιωτικών Έργων του  Γ.Π. Τσακίρη »</w:t>
      </w:r>
    </w:p>
    <w:p w:rsidR="00DE6AE4" w:rsidRDefault="00DE6AE4" w:rsidP="00DE6AE4">
      <w:pPr>
        <w:rPr>
          <w:color w:val="000000"/>
          <w:sz w:val="24"/>
          <w:szCs w:val="24"/>
        </w:rPr>
      </w:pPr>
      <w:r w:rsidRPr="008932CF">
        <w:rPr>
          <w:color w:val="000000"/>
          <w:sz w:val="24"/>
          <w:szCs w:val="24"/>
        </w:rPr>
        <w:t>Τα αποτελέσματα μετά την εφαρμογή της εξίσωσης παρο</w:t>
      </w:r>
      <w:r>
        <w:rPr>
          <w:color w:val="000000"/>
          <w:sz w:val="24"/>
          <w:szCs w:val="24"/>
        </w:rPr>
        <w:t>υσιάζονται στον παρακάτω πίνακα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63"/>
        <w:gridCol w:w="763"/>
        <w:gridCol w:w="763"/>
        <w:gridCol w:w="763"/>
        <w:gridCol w:w="763"/>
      </w:tblGrid>
      <w:tr w:rsidR="00DE6AE4" w:rsidRPr="007E37EA" w:rsidTr="00AC6966">
        <w:trPr>
          <w:jc w:val="center"/>
        </w:trPr>
        <w:tc>
          <w:tcPr>
            <w:tcW w:w="0" w:type="auto"/>
          </w:tcPr>
          <w:p w:rsidR="00DE6AE4" w:rsidRPr="008932CF" w:rsidRDefault="00DE6AE4" w:rsidP="00AC6966">
            <w:pPr>
              <w:jc w:val="center"/>
              <w:rPr>
                <w:b/>
                <w:color w:val="000000"/>
                <w:sz w:val="24"/>
                <w:szCs w:val="24"/>
              </w:rPr>
            </w:pPr>
          </w:p>
        </w:tc>
        <w:tc>
          <w:tcPr>
            <w:tcW w:w="0" w:type="auto"/>
            <w:gridSpan w:val="5"/>
          </w:tcPr>
          <w:p w:rsidR="00DE6AE4" w:rsidRPr="008932CF" w:rsidRDefault="00DE6AE4" w:rsidP="00AC6966">
            <w:pPr>
              <w:jc w:val="center"/>
              <w:rPr>
                <w:b/>
                <w:color w:val="000000"/>
                <w:sz w:val="24"/>
                <w:szCs w:val="24"/>
                <w:lang w:val="en-US"/>
              </w:rPr>
            </w:pPr>
            <w:r w:rsidRPr="008932CF">
              <w:rPr>
                <w:b/>
                <w:color w:val="000000"/>
                <w:sz w:val="24"/>
                <w:szCs w:val="24"/>
              </w:rPr>
              <w:t xml:space="preserve">Κλιματικός παράγοντας </w:t>
            </w:r>
            <w:r w:rsidRPr="008932CF">
              <w:rPr>
                <w:b/>
                <w:color w:val="000000"/>
                <w:sz w:val="24"/>
                <w:szCs w:val="24"/>
                <w:lang w:val="en-US"/>
              </w:rPr>
              <w:t>f</w:t>
            </w:r>
          </w:p>
        </w:tc>
      </w:tr>
      <w:tr w:rsidR="00DE6AE4" w:rsidRPr="007E37EA" w:rsidTr="00AC6966">
        <w:trPr>
          <w:jc w:val="center"/>
        </w:trPr>
        <w:tc>
          <w:tcPr>
            <w:tcW w:w="0" w:type="auto"/>
          </w:tcPr>
          <w:p w:rsidR="00DE6AE4" w:rsidRPr="008932CF" w:rsidRDefault="00DE6AE4" w:rsidP="00AC6966">
            <w:pPr>
              <w:jc w:val="center"/>
              <w:rPr>
                <w:b/>
                <w:color w:val="000000"/>
                <w:sz w:val="24"/>
                <w:szCs w:val="24"/>
              </w:rPr>
            </w:pPr>
            <w:r w:rsidRPr="008932CF">
              <w:rPr>
                <w:b/>
                <w:color w:val="000000"/>
                <w:sz w:val="24"/>
                <w:szCs w:val="24"/>
              </w:rPr>
              <w:t>Μήνας</w:t>
            </w:r>
          </w:p>
        </w:tc>
        <w:tc>
          <w:tcPr>
            <w:tcW w:w="0" w:type="auto"/>
          </w:tcPr>
          <w:p w:rsidR="00DE6AE4" w:rsidRPr="008932CF" w:rsidRDefault="00DE6AE4" w:rsidP="00AC6966">
            <w:pPr>
              <w:jc w:val="center"/>
              <w:rPr>
                <w:b/>
                <w:color w:val="000000"/>
                <w:sz w:val="24"/>
                <w:szCs w:val="24"/>
              </w:rPr>
            </w:pPr>
            <w:r w:rsidRPr="008932CF">
              <w:rPr>
                <w:b/>
                <w:color w:val="000000"/>
                <w:sz w:val="24"/>
                <w:szCs w:val="24"/>
              </w:rPr>
              <w:t>Μ</w:t>
            </w:r>
          </w:p>
        </w:tc>
        <w:tc>
          <w:tcPr>
            <w:tcW w:w="0" w:type="auto"/>
          </w:tcPr>
          <w:p w:rsidR="00DE6AE4" w:rsidRPr="008932CF" w:rsidRDefault="00DE6AE4" w:rsidP="00AC6966">
            <w:pPr>
              <w:jc w:val="center"/>
              <w:rPr>
                <w:b/>
                <w:color w:val="000000"/>
                <w:sz w:val="24"/>
                <w:szCs w:val="24"/>
              </w:rPr>
            </w:pPr>
            <w:r w:rsidRPr="008932CF">
              <w:rPr>
                <w:b/>
                <w:color w:val="000000"/>
                <w:sz w:val="24"/>
                <w:szCs w:val="24"/>
              </w:rPr>
              <w:t>Ι</w:t>
            </w:r>
          </w:p>
        </w:tc>
        <w:tc>
          <w:tcPr>
            <w:tcW w:w="0" w:type="auto"/>
          </w:tcPr>
          <w:p w:rsidR="00DE6AE4" w:rsidRPr="008932CF" w:rsidRDefault="00DE6AE4" w:rsidP="00AC6966">
            <w:pPr>
              <w:jc w:val="center"/>
              <w:rPr>
                <w:b/>
                <w:color w:val="000000"/>
                <w:sz w:val="24"/>
                <w:szCs w:val="24"/>
              </w:rPr>
            </w:pPr>
            <w:r w:rsidRPr="008932CF">
              <w:rPr>
                <w:b/>
                <w:color w:val="000000"/>
                <w:sz w:val="24"/>
                <w:szCs w:val="24"/>
              </w:rPr>
              <w:t>Ι</w:t>
            </w:r>
          </w:p>
        </w:tc>
        <w:tc>
          <w:tcPr>
            <w:tcW w:w="0" w:type="auto"/>
          </w:tcPr>
          <w:p w:rsidR="00DE6AE4" w:rsidRPr="008932CF" w:rsidRDefault="00DE6AE4" w:rsidP="00AC6966">
            <w:pPr>
              <w:jc w:val="center"/>
              <w:rPr>
                <w:b/>
                <w:color w:val="000000"/>
                <w:sz w:val="24"/>
                <w:szCs w:val="24"/>
              </w:rPr>
            </w:pPr>
            <w:r w:rsidRPr="008932CF">
              <w:rPr>
                <w:b/>
                <w:color w:val="000000"/>
                <w:sz w:val="24"/>
                <w:szCs w:val="24"/>
              </w:rPr>
              <w:t>Α</w:t>
            </w:r>
          </w:p>
        </w:tc>
        <w:tc>
          <w:tcPr>
            <w:tcW w:w="0" w:type="auto"/>
          </w:tcPr>
          <w:p w:rsidR="00DE6AE4" w:rsidRPr="008932CF" w:rsidRDefault="00DE6AE4" w:rsidP="00AC6966">
            <w:pPr>
              <w:jc w:val="center"/>
              <w:rPr>
                <w:b/>
                <w:color w:val="000000"/>
                <w:sz w:val="24"/>
                <w:szCs w:val="24"/>
              </w:rPr>
            </w:pPr>
            <w:r w:rsidRPr="008932CF">
              <w:rPr>
                <w:b/>
                <w:color w:val="000000"/>
                <w:sz w:val="24"/>
                <w:szCs w:val="24"/>
              </w:rPr>
              <w:t>Σ</w:t>
            </w:r>
          </w:p>
        </w:tc>
      </w:tr>
      <w:tr w:rsidR="00DE6AE4" w:rsidRPr="007E37EA" w:rsidTr="00AC6966">
        <w:trPr>
          <w:jc w:val="center"/>
        </w:trPr>
        <w:tc>
          <w:tcPr>
            <w:tcW w:w="0" w:type="auto"/>
          </w:tcPr>
          <w:p w:rsidR="00DE6AE4" w:rsidRPr="008932CF" w:rsidRDefault="00DE6AE4" w:rsidP="00AC6966">
            <w:pPr>
              <w:jc w:val="center"/>
              <w:rPr>
                <w:b/>
                <w:color w:val="000000"/>
                <w:sz w:val="24"/>
                <w:szCs w:val="24"/>
                <w:lang w:val="en-US"/>
              </w:rPr>
            </w:pPr>
            <w:r w:rsidRPr="008932CF">
              <w:rPr>
                <w:b/>
                <w:color w:val="000000"/>
                <w:sz w:val="24"/>
                <w:szCs w:val="24"/>
                <w:lang w:val="en-US"/>
              </w:rPr>
              <w:t>p</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0,321</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0,340</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0,330</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0,310</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0,280</w:t>
            </w:r>
          </w:p>
        </w:tc>
      </w:tr>
      <w:tr w:rsidR="00DE6AE4" w:rsidRPr="007E37EA" w:rsidTr="00AC6966">
        <w:trPr>
          <w:jc w:val="center"/>
        </w:trPr>
        <w:tc>
          <w:tcPr>
            <w:tcW w:w="0" w:type="auto"/>
          </w:tcPr>
          <w:p w:rsidR="00DE6AE4" w:rsidRPr="008932CF" w:rsidRDefault="00DE6AE4" w:rsidP="00AC6966">
            <w:pPr>
              <w:jc w:val="center"/>
              <w:rPr>
                <w:b/>
                <w:color w:val="000000"/>
                <w:sz w:val="24"/>
                <w:szCs w:val="24"/>
                <w:lang w:val="en-US"/>
              </w:rPr>
            </w:pPr>
            <w:r w:rsidRPr="008932CF">
              <w:rPr>
                <w:b/>
                <w:color w:val="000000"/>
                <w:sz w:val="24"/>
                <w:szCs w:val="24"/>
                <w:lang w:val="en-US"/>
              </w:rPr>
              <w:t>T</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19,8</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23,6</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28,0</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27,8</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23,5</w:t>
            </w:r>
          </w:p>
        </w:tc>
      </w:tr>
      <w:tr w:rsidR="00DE6AE4" w:rsidRPr="007E37EA" w:rsidTr="00AC6966">
        <w:trPr>
          <w:jc w:val="center"/>
        </w:trPr>
        <w:tc>
          <w:tcPr>
            <w:tcW w:w="0" w:type="auto"/>
          </w:tcPr>
          <w:p w:rsidR="00DE6AE4" w:rsidRPr="008932CF" w:rsidRDefault="00DE6AE4" w:rsidP="00AC6966">
            <w:pPr>
              <w:jc w:val="center"/>
              <w:rPr>
                <w:b/>
                <w:color w:val="000000"/>
                <w:sz w:val="24"/>
                <w:szCs w:val="24"/>
                <w:lang w:val="en-US"/>
              </w:rPr>
            </w:pPr>
            <w:r w:rsidRPr="008932CF">
              <w:rPr>
                <w:b/>
                <w:color w:val="000000"/>
                <w:sz w:val="24"/>
                <w:szCs w:val="24"/>
                <w:lang w:val="en-US"/>
              </w:rPr>
              <w:t>f</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5,49</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6,41</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6,89</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6,44</w:t>
            </w:r>
          </w:p>
        </w:tc>
        <w:tc>
          <w:tcPr>
            <w:tcW w:w="0" w:type="auto"/>
          </w:tcPr>
          <w:p w:rsidR="00DE6AE4" w:rsidRPr="008932CF" w:rsidRDefault="00DE6AE4" w:rsidP="00AC6966">
            <w:pPr>
              <w:jc w:val="center"/>
              <w:rPr>
                <w:color w:val="000000"/>
                <w:sz w:val="24"/>
                <w:szCs w:val="24"/>
                <w:lang w:val="en-US"/>
              </w:rPr>
            </w:pPr>
            <w:r w:rsidRPr="008932CF">
              <w:rPr>
                <w:color w:val="000000"/>
                <w:sz w:val="24"/>
                <w:szCs w:val="24"/>
                <w:lang w:val="en-US"/>
              </w:rPr>
              <w:t>5,27</w:t>
            </w:r>
          </w:p>
        </w:tc>
      </w:tr>
    </w:tbl>
    <w:p w:rsidR="00DE6AE4" w:rsidRDefault="00DE6AE4" w:rsidP="00DE6AE4">
      <w:pPr>
        <w:rPr>
          <w:rFonts w:cstheme="minorHAnsi"/>
          <w:color w:val="000000"/>
          <w:sz w:val="24"/>
          <w:szCs w:val="24"/>
        </w:rPr>
      </w:pPr>
    </w:p>
    <w:p w:rsidR="00DE6AE4" w:rsidRPr="00450914" w:rsidRDefault="00DE6AE4" w:rsidP="00DE6AE4">
      <w:pPr>
        <w:jc w:val="both"/>
        <w:rPr>
          <w:b/>
          <w:color w:val="000000"/>
          <w:sz w:val="24"/>
          <w:szCs w:val="24"/>
        </w:rPr>
      </w:pPr>
      <w:r w:rsidRPr="00450914">
        <w:rPr>
          <w:b/>
          <w:color w:val="000000"/>
          <w:sz w:val="24"/>
          <w:szCs w:val="24"/>
        </w:rPr>
        <w:t xml:space="preserve">Δυναμική </w:t>
      </w:r>
      <w:proofErr w:type="spellStart"/>
      <w:r w:rsidRPr="00450914">
        <w:rPr>
          <w:b/>
          <w:color w:val="000000"/>
          <w:sz w:val="24"/>
          <w:szCs w:val="24"/>
        </w:rPr>
        <w:t>εξατμισοδι</w:t>
      </w:r>
      <w:r>
        <w:rPr>
          <w:b/>
          <w:color w:val="000000"/>
          <w:sz w:val="24"/>
          <w:szCs w:val="24"/>
        </w:rPr>
        <w:t>απνοή</w:t>
      </w:r>
      <w:proofErr w:type="spellEnd"/>
      <w:r>
        <w:rPr>
          <w:b/>
          <w:color w:val="000000"/>
          <w:sz w:val="24"/>
          <w:szCs w:val="24"/>
        </w:rPr>
        <w:t xml:space="preserve"> της καλλιέργειας αναφοράς</w:t>
      </w:r>
    </w:p>
    <w:p w:rsidR="00DE6AE4" w:rsidRDefault="00DE6AE4" w:rsidP="00DE6AE4">
      <w:pPr>
        <w:jc w:val="both"/>
        <w:rPr>
          <w:color w:val="000000"/>
          <w:sz w:val="24"/>
          <w:szCs w:val="24"/>
        </w:rPr>
      </w:pPr>
      <w:r w:rsidRPr="00450914">
        <w:rPr>
          <w:color w:val="000000"/>
          <w:sz w:val="24"/>
          <w:szCs w:val="24"/>
        </w:rPr>
        <w:tab/>
        <w:t xml:space="preserve">Με τον όρο αυτό εννοούμε την </w:t>
      </w:r>
      <w:proofErr w:type="spellStart"/>
      <w:r w:rsidRPr="00450914">
        <w:rPr>
          <w:color w:val="000000"/>
          <w:sz w:val="24"/>
          <w:szCs w:val="24"/>
        </w:rPr>
        <w:t>εξατμισοδιαπνοή</w:t>
      </w:r>
      <w:proofErr w:type="spellEnd"/>
      <w:r w:rsidRPr="00450914">
        <w:rPr>
          <w:color w:val="000000"/>
          <w:sz w:val="24"/>
          <w:szCs w:val="24"/>
        </w:rPr>
        <w:t xml:space="preserve"> από μία επιφάνεια πλήρως καλυμμένη από γρασίδι ύψους 8-15</w:t>
      </w:r>
      <w:r w:rsidRPr="00450914">
        <w:rPr>
          <w:color w:val="000000"/>
          <w:sz w:val="24"/>
          <w:szCs w:val="24"/>
          <w:lang w:val="en-US"/>
        </w:rPr>
        <w:t>cm</w:t>
      </w:r>
      <w:r w:rsidRPr="00450914">
        <w:rPr>
          <w:color w:val="000000"/>
          <w:sz w:val="24"/>
          <w:szCs w:val="24"/>
        </w:rPr>
        <w:t xml:space="preserve">, ελεύθερου από οποιαδήποτε ασθένεια, με επαρκές διαθέσιμο νερό για την ανάπτυξή του. Σύμφωνα με τη μέθοδο </w:t>
      </w:r>
      <w:proofErr w:type="spellStart"/>
      <w:r w:rsidRPr="00450914">
        <w:rPr>
          <w:color w:val="000000"/>
          <w:sz w:val="24"/>
          <w:szCs w:val="24"/>
          <w:lang w:val="en-US"/>
        </w:rPr>
        <w:t>Blanney</w:t>
      </w:r>
      <w:proofErr w:type="spellEnd"/>
      <w:r w:rsidRPr="00450914">
        <w:rPr>
          <w:color w:val="000000"/>
          <w:sz w:val="24"/>
          <w:szCs w:val="24"/>
        </w:rPr>
        <w:t>-</w:t>
      </w:r>
      <w:proofErr w:type="spellStart"/>
      <w:r w:rsidRPr="00450914">
        <w:rPr>
          <w:color w:val="000000"/>
          <w:sz w:val="24"/>
          <w:szCs w:val="24"/>
          <w:lang w:val="en-US"/>
        </w:rPr>
        <w:t>Criddle</w:t>
      </w:r>
      <w:proofErr w:type="spellEnd"/>
      <w:r>
        <w:rPr>
          <w:color w:val="000000"/>
          <w:sz w:val="24"/>
          <w:szCs w:val="24"/>
        </w:rPr>
        <w:t xml:space="preserve"> δίνεται από τη σχέση</w:t>
      </w:r>
    </w:p>
    <w:p w:rsidR="00DE6AE4" w:rsidRPr="00446BEA" w:rsidRDefault="00DE6AE4" w:rsidP="00DE6AE4">
      <w:pPr>
        <w:jc w:val="both"/>
        <w:rPr>
          <w:color w:val="000000"/>
          <w:sz w:val="24"/>
          <w:szCs w:val="24"/>
        </w:rPr>
      </w:pPr>
      <w:r w:rsidRPr="00446BEA">
        <w:rPr>
          <w:color w:val="000000"/>
          <w:position w:val="-10"/>
          <w:sz w:val="24"/>
          <w:szCs w:val="24"/>
        </w:rPr>
        <w:object w:dxaOrig="1560" w:dyaOrig="320">
          <v:shape id="_x0000_i1034" type="#_x0000_t75" style="width:78.2pt;height:15.9pt" o:ole="">
            <v:imagedata r:id="rId4" o:title=""/>
          </v:shape>
          <o:OLEObject Type="Embed" ProgID="Equation.3" ShapeID="_x0000_i1034" DrawAspect="Content" ObjectID="_1811670681" r:id="rId23"/>
        </w:object>
      </w:r>
    </w:p>
    <w:p w:rsidR="00DE6AE4" w:rsidRDefault="00DE6AE4" w:rsidP="00DE6AE4">
      <w:pPr>
        <w:jc w:val="both"/>
        <w:rPr>
          <w:color w:val="000000"/>
        </w:rPr>
      </w:pPr>
    </w:p>
    <w:p w:rsidR="00DE6AE4" w:rsidRPr="004A022F" w:rsidRDefault="00DE6AE4" w:rsidP="00DE6AE4">
      <w:pPr>
        <w:jc w:val="both"/>
        <w:rPr>
          <w:color w:val="000000"/>
          <w:sz w:val="24"/>
          <w:szCs w:val="24"/>
          <w:lang w:val="en-US"/>
        </w:rPr>
      </w:pPr>
      <w:r w:rsidRPr="00446BEA">
        <w:rPr>
          <w:color w:val="000000"/>
          <w:sz w:val="24"/>
          <w:szCs w:val="24"/>
        </w:rPr>
        <w:lastRenderedPageBreak/>
        <w:t>όπου α,</w:t>
      </w:r>
      <w:r w:rsidRPr="00446BEA">
        <w:rPr>
          <w:color w:val="000000"/>
          <w:sz w:val="24"/>
          <w:szCs w:val="24"/>
          <w:lang w:val="en-US"/>
        </w:rPr>
        <w:t>b</w:t>
      </w:r>
      <w:r w:rsidRPr="00446BEA">
        <w:rPr>
          <w:color w:val="000000"/>
          <w:sz w:val="24"/>
          <w:szCs w:val="24"/>
        </w:rPr>
        <w:t xml:space="preserve"> είναι σταθερές που υπολογίζονται από τις τοπικές τιμές των παραμέτρων </w:t>
      </w:r>
      <w:proofErr w:type="spellStart"/>
      <w:r w:rsidRPr="00446BEA">
        <w:rPr>
          <w:color w:val="000000"/>
          <w:sz w:val="24"/>
          <w:szCs w:val="24"/>
          <w:lang w:val="en-US"/>
        </w:rPr>
        <w:t>RH</w:t>
      </w:r>
      <w:r w:rsidRPr="00446BEA">
        <w:rPr>
          <w:color w:val="000000"/>
          <w:sz w:val="24"/>
          <w:szCs w:val="24"/>
          <w:vertAlign w:val="subscript"/>
          <w:lang w:val="en-US"/>
        </w:rPr>
        <w:t>min</w:t>
      </w:r>
      <w:proofErr w:type="spellEnd"/>
      <w:r w:rsidRPr="00446BEA">
        <w:rPr>
          <w:color w:val="000000"/>
          <w:sz w:val="24"/>
          <w:szCs w:val="24"/>
        </w:rPr>
        <w:t>,</w:t>
      </w:r>
      <w:r w:rsidRPr="00446BEA">
        <w:rPr>
          <w:color w:val="000000"/>
          <w:sz w:val="24"/>
          <w:szCs w:val="24"/>
          <w:lang w:val="en-US"/>
        </w:rPr>
        <w:t>n</w:t>
      </w:r>
      <w:r w:rsidRPr="00446BEA">
        <w:rPr>
          <w:color w:val="000000"/>
          <w:sz w:val="24"/>
          <w:szCs w:val="24"/>
        </w:rPr>
        <w:t>/</w:t>
      </w:r>
      <w:r w:rsidRPr="00446BEA">
        <w:rPr>
          <w:color w:val="000000"/>
          <w:sz w:val="24"/>
          <w:szCs w:val="24"/>
          <w:lang w:val="en-US"/>
        </w:rPr>
        <w:t>N</w:t>
      </w:r>
      <w:r w:rsidRPr="00446BEA">
        <w:rPr>
          <w:color w:val="000000"/>
          <w:sz w:val="24"/>
          <w:szCs w:val="24"/>
        </w:rPr>
        <w:t>,</w:t>
      </w:r>
      <w:r w:rsidRPr="00446BEA">
        <w:rPr>
          <w:color w:val="000000"/>
          <w:sz w:val="24"/>
          <w:szCs w:val="24"/>
          <w:lang w:val="en-US"/>
        </w:rPr>
        <w:t>u</w:t>
      </w:r>
      <w:r w:rsidRPr="00446BEA">
        <w:rPr>
          <w:color w:val="000000"/>
          <w:sz w:val="24"/>
          <w:szCs w:val="24"/>
          <w:vertAlign w:val="subscript"/>
        </w:rPr>
        <w:t>2</w:t>
      </w:r>
      <w:r w:rsidRPr="00446BEA">
        <w:rPr>
          <w:color w:val="000000"/>
          <w:sz w:val="24"/>
          <w:szCs w:val="24"/>
        </w:rPr>
        <w:t>. Η τιμή της σταθεράς α δίνεται από την παρακάτω εξίσωση</w:t>
      </w:r>
    </w:p>
    <w:p w:rsidR="00DE6AE4" w:rsidRDefault="00DE6AE4" w:rsidP="00DE6AE4">
      <w:pPr>
        <w:jc w:val="both"/>
        <w:rPr>
          <w:color w:val="000000"/>
        </w:rPr>
      </w:pPr>
      <w:r w:rsidRPr="009B7B73">
        <w:rPr>
          <w:color w:val="000000"/>
          <w:position w:val="-24"/>
        </w:rPr>
        <w:object w:dxaOrig="6660" w:dyaOrig="620">
          <v:shape id="_x0000_i1035" type="#_x0000_t75" style="width:333.05pt;height:30.9pt" o:ole="">
            <v:imagedata r:id="rId24" o:title=""/>
          </v:shape>
          <o:OLEObject Type="Embed" ProgID="Equation.3" ShapeID="_x0000_i1035" DrawAspect="Content" ObjectID="_1811670682" r:id="rId25"/>
        </w:object>
      </w:r>
    </w:p>
    <w:p w:rsidR="00DE6AE4" w:rsidRDefault="00DE6AE4" w:rsidP="00DE6AE4">
      <w:pPr>
        <w:jc w:val="both"/>
        <w:rPr>
          <w:color w:val="000000"/>
        </w:rPr>
      </w:pPr>
      <w:r>
        <w:rPr>
          <w:color w:val="000000"/>
        </w:rPr>
        <w:t xml:space="preserve">Η τιμή της σταθεράς </w:t>
      </w:r>
      <w:r>
        <w:rPr>
          <w:color w:val="000000"/>
          <w:lang w:val="en-US"/>
        </w:rPr>
        <w:t>b</w:t>
      </w:r>
      <w:r w:rsidRPr="00446BEA">
        <w:rPr>
          <w:color w:val="000000"/>
        </w:rPr>
        <w:t xml:space="preserve"> </w:t>
      </w:r>
      <w:r>
        <w:rPr>
          <w:color w:val="000000"/>
        </w:rPr>
        <w:t>προκύπτει από το παρακάτω Πίνακα με γραμμική παρεμβολή</w:t>
      </w:r>
    </w:p>
    <w:p w:rsidR="00DE6AE4" w:rsidRPr="00446BEA" w:rsidRDefault="00DE6AE4" w:rsidP="00DE6AE4">
      <w:pPr>
        <w:jc w:val="both"/>
        <w:rPr>
          <w:color w:val="000000"/>
        </w:rPr>
      </w:pPr>
      <w:r>
        <w:rPr>
          <w:noProof/>
          <w:color w:val="000000"/>
          <w:lang w:eastAsia="el-GR"/>
        </w:rPr>
        <w:drawing>
          <wp:inline distT="0" distB="0" distL="0" distR="0">
            <wp:extent cx="3685540" cy="5060315"/>
            <wp:effectExtent l="19050" t="0" r="0" b="0"/>
            <wp:docPr id="3"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685540" cy="5060315"/>
                    </a:xfrm>
                    <a:prstGeom prst="rect">
                      <a:avLst/>
                    </a:prstGeom>
                    <a:noFill/>
                    <a:ln w="9525">
                      <a:noFill/>
                      <a:miter lim="800000"/>
                      <a:headEnd/>
                      <a:tailEnd/>
                    </a:ln>
                  </pic:spPr>
                </pic:pic>
              </a:graphicData>
            </a:graphic>
          </wp:inline>
        </w:drawing>
      </w:r>
    </w:p>
    <w:p w:rsidR="00DE6AE4" w:rsidRDefault="00DE6AE4" w:rsidP="00DE6AE4">
      <w:pPr>
        <w:rPr>
          <w:rFonts w:cstheme="minorHAnsi"/>
          <w:color w:val="000000"/>
          <w:sz w:val="24"/>
          <w:szCs w:val="24"/>
        </w:rPr>
      </w:pPr>
      <w:r>
        <w:rPr>
          <w:color w:val="000000"/>
          <w:sz w:val="24"/>
          <w:szCs w:val="24"/>
        </w:rPr>
        <w:t xml:space="preserve">Ο Πίνακας 4.9 είναι από το βιβλίο </w:t>
      </w:r>
      <w:r>
        <w:rPr>
          <w:rFonts w:cstheme="minorHAnsi"/>
          <w:color w:val="000000"/>
          <w:sz w:val="24"/>
          <w:szCs w:val="24"/>
        </w:rPr>
        <w:t>«Μαθήματα  Εγγειοβελτιωτικών Έργων του  Γ.Π. Τσακίρη »</w:t>
      </w:r>
    </w:p>
    <w:p w:rsidR="00DE6AE4" w:rsidRPr="00183BEA" w:rsidRDefault="00DE6AE4" w:rsidP="00DE6AE4">
      <w:pPr>
        <w:jc w:val="both"/>
        <w:rPr>
          <w:color w:val="000000"/>
          <w:sz w:val="24"/>
          <w:szCs w:val="24"/>
        </w:rPr>
      </w:pPr>
      <w:r>
        <w:rPr>
          <w:color w:val="000000"/>
          <w:sz w:val="24"/>
          <w:szCs w:val="24"/>
        </w:rPr>
        <w:t xml:space="preserve">Προκύπτει </w:t>
      </w:r>
      <w:r>
        <w:rPr>
          <w:color w:val="000000"/>
          <w:sz w:val="24"/>
          <w:szCs w:val="24"/>
          <w:lang w:val="en-US"/>
        </w:rPr>
        <w:t>b</w:t>
      </w:r>
      <w:r w:rsidRPr="00183BEA">
        <w:rPr>
          <w:color w:val="000000"/>
          <w:sz w:val="24"/>
          <w:szCs w:val="24"/>
        </w:rPr>
        <w:t>= 1.30</w:t>
      </w:r>
      <w:r>
        <w:rPr>
          <w:color w:val="000000"/>
          <w:sz w:val="24"/>
          <w:szCs w:val="24"/>
        </w:rPr>
        <w:t xml:space="preserve"> για </w:t>
      </w:r>
      <w:proofErr w:type="spellStart"/>
      <w:r w:rsidRPr="00450316">
        <w:rPr>
          <w:color w:val="000000"/>
          <w:sz w:val="24"/>
          <w:szCs w:val="24"/>
          <w:lang w:val="en-US"/>
        </w:rPr>
        <w:t>RH</w:t>
      </w:r>
      <w:r w:rsidRPr="00450316">
        <w:rPr>
          <w:color w:val="000000"/>
          <w:sz w:val="24"/>
          <w:szCs w:val="24"/>
          <w:vertAlign w:val="subscript"/>
          <w:lang w:val="en-US"/>
        </w:rPr>
        <w:t>min</w:t>
      </w:r>
      <w:proofErr w:type="spellEnd"/>
      <w:r w:rsidRPr="00450316">
        <w:rPr>
          <w:color w:val="000000"/>
          <w:sz w:val="24"/>
          <w:szCs w:val="24"/>
        </w:rPr>
        <w:t>=58%</w:t>
      </w:r>
      <w:r>
        <w:rPr>
          <w:color w:val="000000"/>
          <w:sz w:val="24"/>
          <w:szCs w:val="24"/>
        </w:rPr>
        <w:t xml:space="preserve">, </w:t>
      </w:r>
      <w:r w:rsidRPr="00450316">
        <w:rPr>
          <w:color w:val="000000"/>
          <w:sz w:val="24"/>
          <w:szCs w:val="24"/>
          <w:lang w:val="en-US"/>
        </w:rPr>
        <w:t>n</w:t>
      </w:r>
      <w:r w:rsidRPr="00450316">
        <w:rPr>
          <w:color w:val="000000"/>
          <w:sz w:val="24"/>
          <w:szCs w:val="24"/>
        </w:rPr>
        <w:t>/</w:t>
      </w:r>
      <w:r w:rsidRPr="00450316">
        <w:rPr>
          <w:color w:val="000000"/>
          <w:sz w:val="24"/>
          <w:szCs w:val="24"/>
          <w:lang w:val="en-US"/>
        </w:rPr>
        <w:t>N</w:t>
      </w:r>
      <w:r>
        <w:rPr>
          <w:color w:val="000000"/>
          <w:sz w:val="24"/>
          <w:szCs w:val="24"/>
        </w:rPr>
        <w:t>=0.</w:t>
      </w:r>
      <w:r w:rsidRPr="00450316">
        <w:rPr>
          <w:color w:val="000000"/>
          <w:sz w:val="24"/>
          <w:szCs w:val="24"/>
        </w:rPr>
        <w:t>8</w:t>
      </w:r>
      <w:r>
        <w:rPr>
          <w:color w:val="000000"/>
          <w:sz w:val="24"/>
          <w:szCs w:val="24"/>
        </w:rPr>
        <w:t xml:space="preserve"> και </w:t>
      </w:r>
      <w:r w:rsidRPr="00450316">
        <w:rPr>
          <w:color w:val="000000"/>
          <w:sz w:val="24"/>
          <w:szCs w:val="24"/>
          <w:lang w:val="en-US"/>
        </w:rPr>
        <w:t>u</w:t>
      </w:r>
      <w:r>
        <w:rPr>
          <w:color w:val="000000"/>
          <w:sz w:val="24"/>
          <w:szCs w:val="24"/>
          <w:vertAlign w:val="subscript"/>
        </w:rPr>
        <w:t>2</w:t>
      </w:r>
      <w:r w:rsidRPr="00450316">
        <w:rPr>
          <w:color w:val="000000"/>
          <w:sz w:val="24"/>
          <w:szCs w:val="24"/>
        </w:rPr>
        <w:t>=4</w:t>
      </w:r>
      <w:r w:rsidRPr="00450316">
        <w:rPr>
          <w:color w:val="000000"/>
          <w:sz w:val="24"/>
          <w:szCs w:val="24"/>
          <w:lang w:val="en-US"/>
        </w:rPr>
        <w:t>m</w:t>
      </w:r>
      <w:r w:rsidRPr="00450316">
        <w:rPr>
          <w:color w:val="000000"/>
          <w:sz w:val="24"/>
          <w:szCs w:val="24"/>
        </w:rPr>
        <w:t>/</w:t>
      </w:r>
      <w:r w:rsidRPr="00450316">
        <w:rPr>
          <w:color w:val="000000"/>
          <w:sz w:val="24"/>
          <w:szCs w:val="24"/>
          <w:lang w:val="en-US"/>
        </w:rPr>
        <w:t>s</w:t>
      </w:r>
    </w:p>
    <w:p w:rsidR="00DE6AE4" w:rsidRPr="004A022F" w:rsidRDefault="00DE6AE4" w:rsidP="00DE6AE4">
      <w:pPr>
        <w:jc w:val="both"/>
        <w:rPr>
          <w:color w:val="000000"/>
          <w:sz w:val="24"/>
          <w:szCs w:val="24"/>
        </w:rPr>
      </w:pPr>
      <w:r w:rsidRPr="004A022F">
        <w:rPr>
          <w:color w:val="000000"/>
          <w:sz w:val="24"/>
          <w:szCs w:val="24"/>
        </w:rPr>
        <w:t xml:space="preserve">Στον πίνακα που ακολουθεί, παρουσιάζονται οι τιμές </w:t>
      </w:r>
      <w:r>
        <w:rPr>
          <w:color w:val="000000"/>
          <w:sz w:val="24"/>
          <w:szCs w:val="24"/>
        </w:rPr>
        <w:t>της δυναμικής</w:t>
      </w:r>
      <w:r w:rsidRPr="004A022F">
        <w:rPr>
          <w:color w:val="000000"/>
          <w:sz w:val="24"/>
          <w:szCs w:val="24"/>
        </w:rPr>
        <w:t xml:space="preserve"> </w:t>
      </w:r>
      <w:proofErr w:type="spellStart"/>
      <w:r w:rsidRPr="004A022F">
        <w:rPr>
          <w:color w:val="000000"/>
          <w:sz w:val="24"/>
          <w:szCs w:val="24"/>
        </w:rPr>
        <w:t>εξατμισοδιαπνοής</w:t>
      </w:r>
      <w:proofErr w:type="spellEnd"/>
      <w:r w:rsidRPr="004A022F">
        <w:rPr>
          <w:color w:val="000000"/>
          <w:sz w:val="24"/>
          <w:szCs w:val="24"/>
        </w:rPr>
        <w:t xml:space="preserve"> </w:t>
      </w:r>
      <w:r>
        <w:rPr>
          <w:color w:val="000000"/>
          <w:sz w:val="24"/>
          <w:szCs w:val="24"/>
        </w:rPr>
        <w:t>για κάθε μήνα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612"/>
        <w:gridCol w:w="612"/>
        <w:gridCol w:w="612"/>
        <w:gridCol w:w="612"/>
        <w:gridCol w:w="612"/>
      </w:tblGrid>
      <w:tr w:rsidR="00DE6AE4" w:rsidRPr="007E37EA" w:rsidTr="00AC6966">
        <w:trPr>
          <w:jc w:val="center"/>
        </w:trPr>
        <w:tc>
          <w:tcPr>
            <w:tcW w:w="0" w:type="auto"/>
          </w:tcPr>
          <w:p w:rsidR="00DE6AE4" w:rsidRPr="007E37EA" w:rsidRDefault="00DE6AE4" w:rsidP="00AC6966">
            <w:pPr>
              <w:jc w:val="center"/>
              <w:rPr>
                <w:color w:val="000000"/>
              </w:rPr>
            </w:pPr>
          </w:p>
        </w:tc>
        <w:tc>
          <w:tcPr>
            <w:tcW w:w="0" w:type="auto"/>
            <w:gridSpan w:val="5"/>
          </w:tcPr>
          <w:p w:rsidR="00DE6AE4" w:rsidRPr="007E37EA" w:rsidRDefault="00DE6AE4" w:rsidP="00AC6966">
            <w:pPr>
              <w:jc w:val="center"/>
              <w:rPr>
                <w:b/>
                <w:color w:val="000000"/>
              </w:rPr>
            </w:pPr>
            <w:proofErr w:type="spellStart"/>
            <w:r w:rsidRPr="007E37EA">
              <w:rPr>
                <w:b/>
                <w:color w:val="000000"/>
              </w:rPr>
              <w:t>Εξατμισοδιαπνοή</w:t>
            </w:r>
            <w:proofErr w:type="spellEnd"/>
            <w:r w:rsidRPr="007E37EA">
              <w:rPr>
                <w:b/>
                <w:color w:val="000000"/>
              </w:rPr>
              <w:t xml:space="preserve"> (</w:t>
            </w:r>
            <w:r w:rsidRPr="007E37EA">
              <w:rPr>
                <w:b/>
                <w:color w:val="000000"/>
                <w:lang w:val="en-US"/>
              </w:rPr>
              <w:t>mm/</w:t>
            </w:r>
            <w:r w:rsidRPr="007E37EA">
              <w:rPr>
                <w:b/>
                <w:color w:val="000000"/>
              </w:rPr>
              <w:t>ημέρα)</w:t>
            </w:r>
          </w:p>
        </w:tc>
      </w:tr>
      <w:tr w:rsidR="00DE6AE4" w:rsidRPr="007E37EA" w:rsidTr="00AC6966">
        <w:trPr>
          <w:jc w:val="center"/>
        </w:trPr>
        <w:tc>
          <w:tcPr>
            <w:tcW w:w="0" w:type="auto"/>
          </w:tcPr>
          <w:p w:rsidR="00DE6AE4" w:rsidRPr="007E37EA" w:rsidRDefault="00DE6AE4" w:rsidP="00AC6966">
            <w:pPr>
              <w:jc w:val="center"/>
              <w:rPr>
                <w:b/>
                <w:color w:val="000000"/>
              </w:rPr>
            </w:pPr>
            <w:r w:rsidRPr="007E37EA">
              <w:rPr>
                <w:b/>
                <w:color w:val="000000"/>
              </w:rPr>
              <w:t>Μήνας</w:t>
            </w:r>
          </w:p>
        </w:tc>
        <w:tc>
          <w:tcPr>
            <w:tcW w:w="0" w:type="auto"/>
          </w:tcPr>
          <w:p w:rsidR="00DE6AE4" w:rsidRPr="007E37EA" w:rsidRDefault="00DE6AE4" w:rsidP="00AC6966">
            <w:pPr>
              <w:jc w:val="center"/>
              <w:rPr>
                <w:color w:val="000000"/>
              </w:rPr>
            </w:pPr>
            <w:r w:rsidRPr="007E37EA">
              <w:rPr>
                <w:color w:val="000000"/>
              </w:rPr>
              <w:t>Μ</w:t>
            </w:r>
          </w:p>
        </w:tc>
        <w:tc>
          <w:tcPr>
            <w:tcW w:w="0" w:type="auto"/>
          </w:tcPr>
          <w:p w:rsidR="00DE6AE4" w:rsidRPr="007E37EA" w:rsidRDefault="00DE6AE4" w:rsidP="00AC6966">
            <w:pPr>
              <w:jc w:val="center"/>
              <w:rPr>
                <w:color w:val="000000"/>
              </w:rPr>
            </w:pPr>
            <w:r w:rsidRPr="007E37EA">
              <w:rPr>
                <w:color w:val="000000"/>
              </w:rPr>
              <w:t>Ι</w:t>
            </w:r>
          </w:p>
        </w:tc>
        <w:tc>
          <w:tcPr>
            <w:tcW w:w="0" w:type="auto"/>
          </w:tcPr>
          <w:p w:rsidR="00DE6AE4" w:rsidRPr="007E37EA" w:rsidRDefault="00DE6AE4" w:rsidP="00AC6966">
            <w:pPr>
              <w:jc w:val="center"/>
              <w:rPr>
                <w:color w:val="000000"/>
              </w:rPr>
            </w:pPr>
            <w:r w:rsidRPr="007E37EA">
              <w:rPr>
                <w:color w:val="000000"/>
              </w:rPr>
              <w:t>Ι</w:t>
            </w:r>
          </w:p>
        </w:tc>
        <w:tc>
          <w:tcPr>
            <w:tcW w:w="0" w:type="auto"/>
          </w:tcPr>
          <w:p w:rsidR="00DE6AE4" w:rsidRPr="007E37EA" w:rsidRDefault="00DE6AE4" w:rsidP="00AC6966">
            <w:pPr>
              <w:jc w:val="center"/>
              <w:rPr>
                <w:color w:val="000000"/>
              </w:rPr>
            </w:pPr>
            <w:r w:rsidRPr="007E37EA">
              <w:rPr>
                <w:color w:val="000000"/>
              </w:rPr>
              <w:t>Α</w:t>
            </w:r>
          </w:p>
        </w:tc>
        <w:tc>
          <w:tcPr>
            <w:tcW w:w="0" w:type="auto"/>
          </w:tcPr>
          <w:p w:rsidR="00DE6AE4" w:rsidRPr="007E37EA" w:rsidRDefault="00DE6AE4" w:rsidP="00AC6966">
            <w:pPr>
              <w:jc w:val="center"/>
              <w:rPr>
                <w:color w:val="000000"/>
              </w:rPr>
            </w:pPr>
            <w:r w:rsidRPr="007E37EA">
              <w:rPr>
                <w:color w:val="000000"/>
              </w:rPr>
              <w:t>Σ</w:t>
            </w:r>
          </w:p>
        </w:tc>
      </w:tr>
      <w:tr w:rsidR="00DE6AE4" w:rsidRPr="007E37EA" w:rsidTr="00AC6966">
        <w:trPr>
          <w:jc w:val="center"/>
        </w:trPr>
        <w:tc>
          <w:tcPr>
            <w:tcW w:w="0" w:type="auto"/>
          </w:tcPr>
          <w:p w:rsidR="00DE6AE4" w:rsidRPr="00B557D5" w:rsidRDefault="00DE6AE4" w:rsidP="00AC6966">
            <w:pPr>
              <w:jc w:val="center"/>
              <w:rPr>
                <w:b/>
                <w:color w:val="000000"/>
                <w:lang w:val="en-US"/>
              </w:rPr>
            </w:pPr>
            <w:r>
              <w:rPr>
                <w:b/>
                <w:color w:val="000000"/>
                <w:lang w:val="en-US"/>
              </w:rPr>
              <w:lastRenderedPageBreak/>
              <w:t>f</w:t>
            </w:r>
          </w:p>
        </w:tc>
        <w:tc>
          <w:tcPr>
            <w:tcW w:w="0" w:type="auto"/>
          </w:tcPr>
          <w:p w:rsidR="00DE6AE4" w:rsidRPr="007E37EA" w:rsidRDefault="00DE6AE4" w:rsidP="00AC6966">
            <w:pPr>
              <w:jc w:val="center"/>
              <w:rPr>
                <w:color w:val="000000"/>
              </w:rPr>
            </w:pPr>
            <w:r w:rsidRPr="007E37EA">
              <w:rPr>
                <w:color w:val="000000"/>
              </w:rPr>
              <w:t>5,49</w:t>
            </w:r>
          </w:p>
        </w:tc>
        <w:tc>
          <w:tcPr>
            <w:tcW w:w="0" w:type="auto"/>
          </w:tcPr>
          <w:p w:rsidR="00DE6AE4" w:rsidRPr="007E37EA" w:rsidRDefault="00DE6AE4" w:rsidP="00AC6966">
            <w:pPr>
              <w:jc w:val="center"/>
              <w:rPr>
                <w:color w:val="000000"/>
              </w:rPr>
            </w:pPr>
            <w:r w:rsidRPr="007E37EA">
              <w:rPr>
                <w:color w:val="000000"/>
              </w:rPr>
              <w:t>6,41</w:t>
            </w:r>
          </w:p>
        </w:tc>
        <w:tc>
          <w:tcPr>
            <w:tcW w:w="0" w:type="auto"/>
          </w:tcPr>
          <w:p w:rsidR="00DE6AE4" w:rsidRPr="007E37EA" w:rsidRDefault="00DE6AE4" w:rsidP="00AC6966">
            <w:pPr>
              <w:jc w:val="center"/>
              <w:rPr>
                <w:color w:val="000000"/>
              </w:rPr>
            </w:pPr>
            <w:r w:rsidRPr="007E37EA">
              <w:rPr>
                <w:color w:val="000000"/>
              </w:rPr>
              <w:t>6,89</w:t>
            </w:r>
          </w:p>
        </w:tc>
        <w:tc>
          <w:tcPr>
            <w:tcW w:w="0" w:type="auto"/>
          </w:tcPr>
          <w:p w:rsidR="00DE6AE4" w:rsidRPr="007E37EA" w:rsidRDefault="00DE6AE4" w:rsidP="00AC6966">
            <w:pPr>
              <w:jc w:val="center"/>
              <w:rPr>
                <w:color w:val="000000"/>
              </w:rPr>
            </w:pPr>
            <w:r w:rsidRPr="007E37EA">
              <w:rPr>
                <w:color w:val="000000"/>
              </w:rPr>
              <w:t>6,44</w:t>
            </w:r>
          </w:p>
        </w:tc>
        <w:tc>
          <w:tcPr>
            <w:tcW w:w="0" w:type="auto"/>
          </w:tcPr>
          <w:p w:rsidR="00DE6AE4" w:rsidRPr="007E37EA" w:rsidRDefault="00DE6AE4" w:rsidP="00AC6966">
            <w:pPr>
              <w:jc w:val="center"/>
              <w:rPr>
                <w:color w:val="000000"/>
              </w:rPr>
            </w:pPr>
            <w:r w:rsidRPr="007E37EA">
              <w:rPr>
                <w:color w:val="000000"/>
              </w:rPr>
              <w:t>5,27</w:t>
            </w:r>
          </w:p>
        </w:tc>
      </w:tr>
      <w:tr w:rsidR="00DE6AE4" w:rsidRPr="007E37EA" w:rsidTr="00AC6966">
        <w:trPr>
          <w:jc w:val="center"/>
        </w:trPr>
        <w:tc>
          <w:tcPr>
            <w:tcW w:w="0" w:type="auto"/>
          </w:tcPr>
          <w:p w:rsidR="00DE6AE4" w:rsidRPr="007E37EA" w:rsidRDefault="00DE6AE4" w:rsidP="00AC6966">
            <w:pPr>
              <w:jc w:val="center"/>
              <w:rPr>
                <w:b/>
                <w:color w:val="000000"/>
                <w:lang w:val="en-US"/>
              </w:rPr>
            </w:pPr>
            <w:r w:rsidRPr="007E37EA">
              <w:rPr>
                <w:b/>
                <w:color w:val="000000"/>
                <w:lang w:val="en-US"/>
              </w:rPr>
              <w:t>PET</w:t>
            </w:r>
          </w:p>
        </w:tc>
        <w:tc>
          <w:tcPr>
            <w:tcW w:w="0" w:type="auto"/>
          </w:tcPr>
          <w:p w:rsidR="00DE6AE4" w:rsidRPr="007E37EA" w:rsidRDefault="00DE6AE4" w:rsidP="00AC6966">
            <w:pPr>
              <w:jc w:val="center"/>
              <w:rPr>
                <w:color w:val="000000"/>
                <w:lang w:val="en-US"/>
              </w:rPr>
            </w:pPr>
            <w:r w:rsidRPr="007E37EA">
              <w:rPr>
                <w:color w:val="000000"/>
                <w:lang w:val="en-US"/>
              </w:rPr>
              <w:t>4,93</w:t>
            </w:r>
          </w:p>
        </w:tc>
        <w:tc>
          <w:tcPr>
            <w:tcW w:w="0" w:type="auto"/>
          </w:tcPr>
          <w:p w:rsidR="00DE6AE4" w:rsidRPr="007E37EA" w:rsidRDefault="00DE6AE4" w:rsidP="00AC6966">
            <w:pPr>
              <w:jc w:val="center"/>
              <w:rPr>
                <w:color w:val="000000"/>
                <w:lang w:val="en-US"/>
              </w:rPr>
            </w:pPr>
            <w:r w:rsidRPr="007E37EA">
              <w:rPr>
                <w:color w:val="000000"/>
                <w:lang w:val="en-US"/>
              </w:rPr>
              <w:t>6,12</w:t>
            </w:r>
          </w:p>
        </w:tc>
        <w:tc>
          <w:tcPr>
            <w:tcW w:w="0" w:type="auto"/>
          </w:tcPr>
          <w:p w:rsidR="00DE6AE4" w:rsidRPr="007E37EA" w:rsidRDefault="00DE6AE4" w:rsidP="00AC6966">
            <w:pPr>
              <w:jc w:val="center"/>
              <w:rPr>
                <w:color w:val="000000"/>
                <w:lang w:val="en-US"/>
              </w:rPr>
            </w:pPr>
            <w:r w:rsidRPr="007E37EA">
              <w:rPr>
                <w:color w:val="000000"/>
                <w:lang w:val="en-US"/>
              </w:rPr>
              <w:t>6,75</w:t>
            </w:r>
          </w:p>
        </w:tc>
        <w:tc>
          <w:tcPr>
            <w:tcW w:w="0" w:type="auto"/>
          </w:tcPr>
          <w:p w:rsidR="00DE6AE4" w:rsidRPr="007E37EA" w:rsidRDefault="00DE6AE4" w:rsidP="00AC6966">
            <w:pPr>
              <w:jc w:val="center"/>
              <w:rPr>
                <w:color w:val="000000"/>
                <w:lang w:val="en-US"/>
              </w:rPr>
            </w:pPr>
            <w:r w:rsidRPr="007E37EA">
              <w:rPr>
                <w:color w:val="000000"/>
                <w:lang w:val="en-US"/>
              </w:rPr>
              <w:t>6,16</w:t>
            </w:r>
          </w:p>
        </w:tc>
        <w:tc>
          <w:tcPr>
            <w:tcW w:w="0" w:type="auto"/>
          </w:tcPr>
          <w:p w:rsidR="00DE6AE4" w:rsidRPr="007E37EA" w:rsidRDefault="00DE6AE4" w:rsidP="00AC6966">
            <w:pPr>
              <w:jc w:val="center"/>
              <w:rPr>
                <w:color w:val="000000"/>
                <w:lang w:val="en-US"/>
              </w:rPr>
            </w:pPr>
            <w:r w:rsidRPr="007E37EA">
              <w:rPr>
                <w:color w:val="000000"/>
                <w:lang w:val="en-US"/>
              </w:rPr>
              <w:t>4,64</w:t>
            </w:r>
          </w:p>
        </w:tc>
      </w:tr>
    </w:tbl>
    <w:p w:rsidR="00DE6AE4" w:rsidRPr="008A266E" w:rsidRDefault="00DE6AE4" w:rsidP="00DE6AE4">
      <w:pPr>
        <w:jc w:val="both"/>
        <w:rPr>
          <w:b/>
          <w:color w:val="000000"/>
          <w:sz w:val="24"/>
          <w:szCs w:val="24"/>
          <w:lang w:val="en-US"/>
        </w:rPr>
      </w:pPr>
      <w:r w:rsidRPr="008A266E">
        <w:rPr>
          <w:b/>
          <w:color w:val="000000"/>
          <w:sz w:val="24"/>
          <w:szCs w:val="24"/>
        </w:rPr>
        <w:t xml:space="preserve">Δυναμική </w:t>
      </w:r>
      <w:proofErr w:type="spellStart"/>
      <w:r w:rsidRPr="008A266E">
        <w:rPr>
          <w:b/>
          <w:color w:val="000000"/>
          <w:sz w:val="24"/>
          <w:szCs w:val="24"/>
        </w:rPr>
        <w:t>εξατμισοδιαπνοή</w:t>
      </w:r>
      <w:proofErr w:type="spellEnd"/>
      <w:r w:rsidRPr="008A266E">
        <w:rPr>
          <w:b/>
          <w:color w:val="000000"/>
          <w:sz w:val="24"/>
          <w:szCs w:val="24"/>
        </w:rPr>
        <w:t xml:space="preserve"> της καλλιέργειας:</w:t>
      </w:r>
    </w:p>
    <w:p w:rsidR="00DE6AE4" w:rsidRPr="008A266E" w:rsidRDefault="00DE6AE4" w:rsidP="00DE6AE4">
      <w:pPr>
        <w:jc w:val="both"/>
        <w:rPr>
          <w:color w:val="000000"/>
          <w:sz w:val="24"/>
          <w:szCs w:val="24"/>
        </w:rPr>
      </w:pPr>
      <w:r w:rsidRPr="008A266E">
        <w:rPr>
          <w:color w:val="000000"/>
          <w:sz w:val="24"/>
          <w:szCs w:val="24"/>
        </w:rPr>
        <w:tab/>
        <w:t xml:space="preserve">Η δυναμική </w:t>
      </w:r>
      <w:proofErr w:type="spellStart"/>
      <w:r w:rsidRPr="008A266E">
        <w:rPr>
          <w:color w:val="000000"/>
          <w:sz w:val="24"/>
          <w:szCs w:val="24"/>
        </w:rPr>
        <w:t>εξατμισοδιαπνοή</w:t>
      </w:r>
      <w:proofErr w:type="spellEnd"/>
      <w:r w:rsidRPr="008A266E">
        <w:rPr>
          <w:color w:val="000000"/>
          <w:sz w:val="24"/>
          <w:szCs w:val="24"/>
        </w:rPr>
        <w:t xml:space="preserve"> της κάθε καλλιέργειας (</w:t>
      </w:r>
      <w:proofErr w:type="spellStart"/>
      <w:r w:rsidRPr="008A266E">
        <w:rPr>
          <w:color w:val="000000"/>
          <w:sz w:val="24"/>
          <w:szCs w:val="24"/>
          <w:lang w:val="en-US"/>
        </w:rPr>
        <w:t>PET</w:t>
      </w:r>
      <w:r w:rsidRPr="008A266E">
        <w:rPr>
          <w:color w:val="000000"/>
          <w:sz w:val="24"/>
          <w:szCs w:val="24"/>
          <w:vertAlign w:val="subscript"/>
          <w:lang w:val="en-US"/>
        </w:rPr>
        <w:t>c</w:t>
      </w:r>
      <w:proofErr w:type="spellEnd"/>
      <w:r w:rsidRPr="008A266E">
        <w:rPr>
          <w:color w:val="000000"/>
          <w:sz w:val="24"/>
          <w:szCs w:val="24"/>
        </w:rPr>
        <w:t xml:space="preserve">) συνδέεται με τη δυναμική </w:t>
      </w:r>
      <w:proofErr w:type="spellStart"/>
      <w:r w:rsidRPr="008A266E">
        <w:rPr>
          <w:color w:val="000000"/>
          <w:sz w:val="24"/>
          <w:szCs w:val="24"/>
        </w:rPr>
        <w:t>εξατμισοδιαπνοή</w:t>
      </w:r>
      <w:proofErr w:type="spellEnd"/>
      <w:r w:rsidRPr="008A266E">
        <w:rPr>
          <w:color w:val="000000"/>
          <w:sz w:val="24"/>
          <w:szCs w:val="24"/>
        </w:rPr>
        <w:t xml:space="preserve"> της καλλιέργειας αναφοράς μέσω του ακόλουθου τύπου, όπου </w:t>
      </w:r>
      <w:proofErr w:type="spellStart"/>
      <w:r w:rsidRPr="008A266E">
        <w:rPr>
          <w:color w:val="000000"/>
          <w:sz w:val="24"/>
          <w:szCs w:val="24"/>
          <w:lang w:val="en-US"/>
        </w:rPr>
        <w:t>k</w:t>
      </w:r>
      <w:r w:rsidRPr="008A266E">
        <w:rPr>
          <w:color w:val="000000"/>
          <w:sz w:val="24"/>
          <w:szCs w:val="24"/>
          <w:vertAlign w:val="subscript"/>
          <w:lang w:val="en-US"/>
        </w:rPr>
        <w:t>c</w:t>
      </w:r>
      <w:proofErr w:type="spellEnd"/>
      <w:r w:rsidRPr="008A266E">
        <w:rPr>
          <w:color w:val="000000"/>
          <w:sz w:val="24"/>
          <w:szCs w:val="24"/>
        </w:rPr>
        <w:t xml:space="preserve"> είναι φυτικός συντελεστής:</w:t>
      </w:r>
    </w:p>
    <w:p w:rsidR="00DE6AE4" w:rsidRPr="008A266E" w:rsidRDefault="00DE6AE4" w:rsidP="00DE6AE4">
      <w:pPr>
        <w:jc w:val="both"/>
        <w:rPr>
          <w:color w:val="000000"/>
          <w:sz w:val="24"/>
          <w:szCs w:val="24"/>
          <w:lang w:val="en-US"/>
        </w:rPr>
      </w:pPr>
      <w:r w:rsidRPr="008A266E">
        <w:rPr>
          <w:color w:val="000000"/>
          <w:position w:val="-12"/>
          <w:sz w:val="24"/>
          <w:szCs w:val="24"/>
        </w:rPr>
        <w:object w:dxaOrig="1680" w:dyaOrig="360">
          <v:shape id="_x0000_i1036" type="#_x0000_t75" style="width:83.95pt;height:18.1pt" o:ole="">
            <v:imagedata r:id="rId12" o:title=""/>
          </v:shape>
          <o:OLEObject Type="Embed" ProgID="Equation.3" ShapeID="_x0000_i1036" DrawAspect="Content" ObjectID="_1811670683" r:id="rId26"/>
        </w:object>
      </w:r>
    </w:p>
    <w:p w:rsidR="00DE6AE4" w:rsidRPr="008A266E" w:rsidRDefault="00DE6AE4" w:rsidP="00DE6AE4">
      <w:pPr>
        <w:jc w:val="both"/>
        <w:rPr>
          <w:color w:val="000000"/>
          <w:sz w:val="24"/>
          <w:szCs w:val="24"/>
        </w:rPr>
      </w:pPr>
      <w:r w:rsidRPr="008A266E">
        <w:rPr>
          <w:color w:val="000000"/>
          <w:sz w:val="24"/>
          <w:szCs w:val="24"/>
        </w:rPr>
        <w:t xml:space="preserve">Οι τιμές του συντελεστή </w:t>
      </w:r>
      <w:proofErr w:type="spellStart"/>
      <w:r w:rsidRPr="008A266E">
        <w:rPr>
          <w:color w:val="000000"/>
          <w:sz w:val="24"/>
          <w:szCs w:val="24"/>
          <w:lang w:val="en-US"/>
        </w:rPr>
        <w:t>k</w:t>
      </w:r>
      <w:r w:rsidRPr="008A266E">
        <w:rPr>
          <w:color w:val="000000"/>
          <w:sz w:val="24"/>
          <w:szCs w:val="24"/>
          <w:vertAlign w:val="subscript"/>
          <w:lang w:val="en-US"/>
        </w:rPr>
        <w:t>c</w:t>
      </w:r>
      <w:proofErr w:type="spellEnd"/>
      <w:r w:rsidRPr="008A266E">
        <w:rPr>
          <w:color w:val="000000"/>
          <w:sz w:val="24"/>
          <w:szCs w:val="24"/>
        </w:rPr>
        <w:t xml:space="preserve"> έχουν δοθεί από την εκφώνηση. Στον πίνακα που ακολουθεί παρουσιάζεται η δυναμική </w:t>
      </w:r>
      <w:proofErr w:type="spellStart"/>
      <w:r w:rsidRPr="008A266E">
        <w:rPr>
          <w:color w:val="000000"/>
          <w:sz w:val="24"/>
          <w:szCs w:val="24"/>
        </w:rPr>
        <w:t>εξατμ</w:t>
      </w:r>
      <w:r>
        <w:rPr>
          <w:color w:val="000000"/>
          <w:sz w:val="24"/>
          <w:szCs w:val="24"/>
        </w:rPr>
        <w:t>ισοδιαπνοή</w:t>
      </w:r>
      <w:proofErr w:type="spellEnd"/>
      <w:r>
        <w:rPr>
          <w:color w:val="000000"/>
          <w:sz w:val="24"/>
          <w:szCs w:val="24"/>
        </w:rPr>
        <w:t xml:space="preserve"> για τη μηδική καλλιέργεια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641"/>
        <w:gridCol w:w="641"/>
        <w:gridCol w:w="641"/>
        <w:gridCol w:w="641"/>
        <w:gridCol w:w="641"/>
      </w:tblGrid>
      <w:tr w:rsidR="00DE6AE4" w:rsidRPr="007E37EA" w:rsidTr="00AC6966">
        <w:trPr>
          <w:jc w:val="center"/>
        </w:trPr>
        <w:tc>
          <w:tcPr>
            <w:tcW w:w="0" w:type="auto"/>
          </w:tcPr>
          <w:p w:rsidR="00DE6AE4" w:rsidRPr="0039517A" w:rsidRDefault="00DE6AE4" w:rsidP="00AC6966">
            <w:pPr>
              <w:jc w:val="center"/>
              <w:rPr>
                <w:b/>
                <w:color w:val="000000"/>
                <w:sz w:val="24"/>
                <w:szCs w:val="24"/>
              </w:rPr>
            </w:pPr>
          </w:p>
        </w:tc>
        <w:tc>
          <w:tcPr>
            <w:tcW w:w="0" w:type="auto"/>
            <w:gridSpan w:val="5"/>
          </w:tcPr>
          <w:p w:rsidR="00DE6AE4" w:rsidRPr="0039517A" w:rsidRDefault="00DE6AE4" w:rsidP="00AC6966">
            <w:pPr>
              <w:jc w:val="center"/>
              <w:rPr>
                <w:b/>
                <w:color w:val="000000"/>
                <w:sz w:val="24"/>
                <w:szCs w:val="24"/>
              </w:rPr>
            </w:pPr>
            <w:r w:rsidRPr="0039517A">
              <w:rPr>
                <w:b/>
                <w:color w:val="000000"/>
                <w:sz w:val="24"/>
                <w:szCs w:val="24"/>
              </w:rPr>
              <w:t xml:space="preserve">Δυναμική </w:t>
            </w:r>
            <w:proofErr w:type="spellStart"/>
            <w:r w:rsidRPr="0039517A">
              <w:rPr>
                <w:b/>
                <w:color w:val="000000"/>
                <w:sz w:val="24"/>
                <w:szCs w:val="24"/>
              </w:rPr>
              <w:t>Εξατμισοδιαπνοή</w:t>
            </w:r>
            <w:proofErr w:type="spellEnd"/>
          </w:p>
        </w:tc>
      </w:tr>
      <w:tr w:rsidR="00DE6AE4" w:rsidRPr="007E37EA" w:rsidTr="00AC6966">
        <w:trPr>
          <w:jc w:val="center"/>
        </w:trPr>
        <w:tc>
          <w:tcPr>
            <w:tcW w:w="0" w:type="auto"/>
          </w:tcPr>
          <w:p w:rsidR="00DE6AE4" w:rsidRPr="0039517A" w:rsidRDefault="00DE6AE4" w:rsidP="00AC6966">
            <w:pPr>
              <w:jc w:val="center"/>
              <w:rPr>
                <w:b/>
                <w:color w:val="000000"/>
                <w:sz w:val="24"/>
                <w:szCs w:val="24"/>
              </w:rPr>
            </w:pPr>
            <w:r w:rsidRPr="0039517A">
              <w:rPr>
                <w:b/>
                <w:color w:val="000000"/>
                <w:sz w:val="24"/>
                <w:szCs w:val="24"/>
              </w:rPr>
              <w:t>Μήνας</w:t>
            </w:r>
          </w:p>
        </w:tc>
        <w:tc>
          <w:tcPr>
            <w:tcW w:w="0" w:type="auto"/>
          </w:tcPr>
          <w:p w:rsidR="00DE6AE4" w:rsidRPr="0039517A" w:rsidRDefault="00DE6AE4" w:rsidP="00AC6966">
            <w:pPr>
              <w:jc w:val="center"/>
              <w:rPr>
                <w:color w:val="000000"/>
                <w:sz w:val="24"/>
                <w:szCs w:val="24"/>
              </w:rPr>
            </w:pPr>
            <w:r w:rsidRPr="0039517A">
              <w:rPr>
                <w:color w:val="000000"/>
                <w:sz w:val="24"/>
                <w:szCs w:val="24"/>
              </w:rPr>
              <w:t>Μ</w:t>
            </w:r>
          </w:p>
        </w:tc>
        <w:tc>
          <w:tcPr>
            <w:tcW w:w="0" w:type="auto"/>
          </w:tcPr>
          <w:p w:rsidR="00DE6AE4" w:rsidRPr="0039517A" w:rsidRDefault="00DE6AE4" w:rsidP="00AC6966">
            <w:pPr>
              <w:jc w:val="center"/>
              <w:rPr>
                <w:color w:val="000000"/>
                <w:sz w:val="24"/>
                <w:szCs w:val="24"/>
              </w:rPr>
            </w:pPr>
            <w:r w:rsidRPr="0039517A">
              <w:rPr>
                <w:color w:val="000000"/>
                <w:sz w:val="24"/>
                <w:szCs w:val="24"/>
              </w:rPr>
              <w:t>Ι</w:t>
            </w:r>
          </w:p>
        </w:tc>
        <w:tc>
          <w:tcPr>
            <w:tcW w:w="0" w:type="auto"/>
          </w:tcPr>
          <w:p w:rsidR="00DE6AE4" w:rsidRPr="0039517A" w:rsidRDefault="00DE6AE4" w:rsidP="00AC6966">
            <w:pPr>
              <w:jc w:val="center"/>
              <w:rPr>
                <w:color w:val="000000"/>
                <w:sz w:val="24"/>
                <w:szCs w:val="24"/>
              </w:rPr>
            </w:pPr>
            <w:r w:rsidRPr="0039517A">
              <w:rPr>
                <w:color w:val="000000"/>
                <w:sz w:val="24"/>
                <w:szCs w:val="24"/>
              </w:rPr>
              <w:t>Ι</w:t>
            </w:r>
          </w:p>
        </w:tc>
        <w:tc>
          <w:tcPr>
            <w:tcW w:w="0" w:type="auto"/>
          </w:tcPr>
          <w:p w:rsidR="00DE6AE4" w:rsidRPr="0039517A" w:rsidRDefault="00DE6AE4" w:rsidP="00AC6966">
            <w:pPr>
              <w:jc w:val="center"/>
              <w:rPr>
                <w:color w:val="000000"/>
                <w:sz w:val="24"/>
                <w:szCs w:val="24"/>
              </w:rPr>
            </w:pPr>
            <w:r w:rsidRPr="0039517A">
              <w:rPr>
                <w:color w:val="000000"/>
                <w:sz w:val="24"/>
                <w:szCs w:val="24"/>
              </w:rPr>
              <w:t>Α</w:t>
            </w:r>
          </w:p>
        </w:tc>
        <w:tc>
          <w:tcPr>
            <w:tcW w:w="0" w:type="auto"/>
          </w:tcPr>
          <w:p w:rsidR="00DE6AE4" w:rsidRPr="0039517A" w:rsidRDefault="00DE6AE4" w:rsidP="00AC6966">
            <w:pPr>
              <w:jc w:val="center"/>
              <w:rPr>
                <w:color w:val="000000"/>
                <w:sz w:val="24"/>
                <w:szCs w:val="24"/>
              </w:rPr>
            </w:pPr>
            <w:r w:rsidRPr="0039517A">
              <w:rPr>
                <w:color w:val="000000"/>
                <w:sz w:val="24"/>
                <w:szCs w:val="24"/>
              </w:rPr>
              <w:t>Σ</w:t>
            </w:r>
          </w:p>
        </w:tc>
      </w:tr>
      <w:tr w:rsidR="00DE6AE4" w:rsidRPr="007E37EA" w:rsidTr="00AC6966">
        <w:trPr>
          <w:jc w:val="center"/>
        </w:trPr>
        <w:tc>
          <w:tcPr>
            <w:tcW w:w="0" w:type="auto"/>
          </w:tcPr>
          <w:p w:rsidR="00DE6AE4" w:rsidRPr="0039517A" w:rsidRDefault="00DE6AE4" w:rsidP="00AC6966">
            <w:pPr>
              <w:jc w:val="center"/>
              <w:rPr>
                <w:b/>
                <w:color w:val="000000"/>
                <w:sz w:val="24"/>
                <w:szCs w:val="24"/>
                <w:lang w:val="en-US"/>
              </w:rPr>
            </w:pPr>
            <w:r w:rsidRPr="0039517A">
              <w:rPr>
                <w:b/>
                <w:color w:val="000000"/>
                <w:sz w:val="24"/>
                <w:szCs w:val="24"/>
                <w:lang w:val="en-US"/>
              </w:rPr>
              <w:t>PET</w:t>
            </w:r>
          </w:p>
        </w:tc>
        <w:tc>
          <w:tcPr>
            <w:tcW w:w="0" w:type="auto"/>
          </w:tcPr>
          <w:p w:rsidR="00DE6AE4" w:rsidRPr="0039517A" w:rsidRDefault="00DE6AE4" w:rsidP="00AC6966">
            <w:pPr>
              <w:jc w:val="center"/>
              <w:rPr>
                <w:color w:val="000000"/>
                <w:sz w:val="24"/>
                <w:szCs w:val="24"/>
              </w:rPr>
            </w:pPr>
            <w:r w:rsidRPr="0039517A">
              <w:rPr>
                <w:color w:val="000000"/>
                <w:sz w:val="24"/>
                <w:szCs w:val="24"/>
              </w:rPr>
              <w:t>4,93</w:t>
            </w:r>
          </w:p>
        </w:tc>
        <w:tc>
          <w:tcPr>
            <w:tcW w:w="0" w:type="auto"/>
          </w:tcPr>
          <w:p w:rsidR="00DE6AE4" w:rsidRPr="0039517A" w:rsidRDefault="00DE6AE4" w:rsidP="00AC6966">
            <w:pPr>
              <w:jc w:val="center"/>
              <w:rPr>
                <w:color w:val="000000"/>
                <w:sz w:val="24"/>
                <w:szCs w:val="24"/>
              </w:rPr>
            </w:pPr>
            <w:r w:rsidRPr="0039517A">
              <w:rPr>
                <w:color w:val="000000"/>
                <w:sz w:val="24"/>
                <w:szCs w:val="24"/>
              </w:rPr>
              <w:t>6,12</w:t>
            </w:r>
          </w:p>
        </w:tc>
        <w:tc>
          <w:tcPr>
            <w:tcW w:w="0" w:type="auto"/>
          </w:tcPr>
          <w:p w:rsidR="00DE6AE4" w:rsidRPr="0039517A" w:rsidRDefault="00DE6AE4" w:rsidP="00AC6966">
            <w:pPr>
              <w:jc w:val="center"/>
              <w:rPr>
                <w:color w:val="000000"/>
                <w:sz w:val="24"/>
                <w:szCs w:val="24"/>
              </w:rPr>
            </w:pPr>
            <w:r w:rsidRPr="0039517A">
              <w:rPr>
                <w:color w:val="000000"/>
                <w:sz w:val="24"/>
                <w:szCs w:val="24"/>
              </w:rPr>
              <w:t>6,75</w:t>
            </w:r>
          </w:p>
        </w:tc>
        <w:tc>
          <w:tcPr>
            <w:tcW w:w="0" w:type="auto"/>
          </w:tcPr>
          <w:p w:rsidR="00DE6AE4" w:rsidRPr="0039517A" w:rsidRDefault="00DE6AE4" w:rsidP="00AC6966">
            <w:pPr>
              <w:jc w:val="center"/>
              <w:rPr>
                <w:color w:val="000000"/>
                <w:sz w:val="24"/>
                <w:szCs w:val="24"/>
              </w:rPr>
            </w:pPr>
            <w:r w:rsidRPr="0039517A">
              <w:rPr>
                <w:color w:val="000000"/>
                <w:sz w:val="24"/>
                <w:szCs w:val="24"/>
              </w:rPr>
              <w:t>6,16</w:t>
            </w:r>
          </w:p>
        </w:tc>
        <w:tc>
          <w:tcPr>
            <w:tcW w:w="0" w:type="auto"/>
          </w:tcPr>
          <w:p w:rsidR="00DE6AE4" w:rsidRPr="0039517A" w:rsidRDefault="00DE6AE4" w:rsidP="00AC6966">
            <w:pPr>
              <w:jc w:val="center"/>
              <w:rPr>
                <w:color w:val="000000"/>
                <w:sz w:val="24"/>
                <w:szCs w:val="24"/>
              </w:rPr>
            </w:pPr>
            <w:r w:rsidRPr="0039517A">
              <w:rPr>
                <w:color w:val="000000"/>
                <w:sz w:val="24"/>
                <w:szCs w:val="24"/>
              </w:rPr>
              <w:t>4,64</w:t>
            </w:r>
          </w:p>
        </w:tc>
      </w:tr>
      <w:tr w:rsidR="00DE6AE4" w:rsidRPr="007E37EA" w:rsidTr="00AC6966">
        <w:trPr>
          <w:jc w:val="center"/>
        </w:trPr>
        <w:tc>
          <w:tcPr>
            <w:tcW w:w="0" w:type="auto"/>
            <w:gridSpan w:val="6"/>
            <w:shd w:val="clear" w:color="auto" w:fill="000000"/>
          </w:tcPr>
          <w:p w:rsidR="00DE6AE4" w:rsidRPr="0039517A" w:rsidRDefault="00DE6AE4" w:rsidP="00AC6966">
            <w:pPr>
              <w:jc w:val="center"/>
              <w:rPr>
                <w:b/>
                <w:color w:val="FFFFFF"/>
                <w:sz w:val="24"/>
                <w:szCs w:val="24"/>
                <w:lang w:val="en-US"/>
              </w:rPr>
            </w:pPr>
            <w:r w:rsidRPr="0039517A">
              <w:rPr>
                <w:b/>
                <w:color w:val="FFFFFF"/>
                <w:sz w:val="24"/>
                <w:szCs w:val="24"/>
              </w:rPr>
              <w:t>Μηδική</w:t>
            </w:r>
          </w:p>
        </w:tc>
      </w:tr>
      <w:tr w:rsidR="00DE6AE4" w:rsidRPr="007E37EA" w:rsidTr="00AC6966">
        <w:trPr>
          <w:jc w:val="center"/>
        </w:trPr>
        <w:tc>
          <w:tcPr>
            <w:tcW w:w="0" w:type="auto"/>
          </w:tcPr>
          <w:p w:rsidR="00DE6AE4" w:rsidRPr="0039517A" w:rsidRDefault="00DE6AE4" w:rsidP="00AC6966">
            <w:pPr>
              <w:jc w:val="center"/>
              <w:rPr>
                <w:b/>
                <w:color w:val="000000"/>
                <w:sz w:val="24"/>
                <w:szCs w:val="24"/>
                <w:vertAlign w:val="subscript"/>
                <w:lang w:val="en-US"/>
              </w:rPr>
            </w:pPr>
            <w:proofErr w:type="spellStart"/>
            <w:r w:rsidRPr="0039517A">
              <w:rPr>
                <w:b/>
                <w:color w:val="000000"/>
                <w:sz w:val="24"/>
                <w:szCs w:val="24"/>
                <w:lang w:val="en-US"/>
              </w:rPr>
              <w:t>k</w:t>
            </w:r>
            <w:r w:rsidRPr="0039517A">
              <w:rPr>
                <w:b/>
                <w:color w:val="000000"/>
                <w:sz w:val="24"/>
                <w:szCs w:val="24"/>
                <w:vertAlign w:val="subscript"/>
                <w:lang w:val="en-US"/>
              </w:rPr>
              <w:t>c</w:t>
            </w:r>
            <w:proofErr w:type="spellEnd"/>
          </w:p>
        </w:tc>
        <w:tc>
          <w:tcPr>
            <w:tcW w:w="0" w:type="auto"/>
          </w:tcPr>
          <w:p w:rsidR="00DE6AE4" w:rsidRPr="0039517A" w:rsidRDefault="00DE6AE4" w:rsidP="00AC6966">
            <w:pPr>
              <w:jc w:val="center"/>
              <w:rPr>
                <w:color w:val="000000"/>
                <w:sz w:val="24"/>
                <w:szCs w:val="24"/>
              </w:rPr>
            </w:pPr>
            <w:r w:rsidRPr="0039517A">
              <w:rPr>
                <w:color w:val="000000"/>
                <w:sz w:val="24"/>
                <w:szCs w:val="24"/>
              </w:rPr>
              <w:t>0,80</w:t>
            </w:r>
          </w:p>
        </w:tc>
        <w:tc>
          <w:tcPr>
            <w:tcW w:w="0" w:type="auto"/>
          </w:tcPr>
          <w:p w:rsidR="00DE6AE4" w:rsidRPr="0039517A" w:rsidRDefault="00DE6AE4" w:rsidP="00AC6966">
            <w:pPr>
              <w:jc w:val="center"/>
              <w:rPr>
                <w:color w:val="000000"/>
                <w:sz w:val="24"/>
                <w:szCs w:val="24"/>
              </w:rPr>
            </w:pPr>
            <w:r w:rsidRPr="0039517A">
              <w:rPr>
                <w:color w:val="000000"/>
                <w:sz w:val="24"/>
                <w:szCs w:val="24"/>
              </w:rPr>
              <w:t>0,90</w:t>
            </w:r>
          </w:p>
        </w:tc>
        <w:tc>
          <w:tcPr>
            <w:tcW w:w="0" w:type="auto"/>
          </w:tcPr>
          <w:p w:rsidR="00DE6AE4" w:rsidRPr="0039517A" w:rsidRDefault="00DE6AE4" w:rsidP="00AC6966">
            <w:pPr>
              <w:jc w:val="center"/>
              <w:rPr>
                <w:color w:val="000000"/>
                <w:sz w:val="24"/>
                <w:szCs w:val="24"/>
              </w:rPr>
            </w:pPr>
            <w:r w:rsidRPr="0039517A">
              <w:rPr>
                <w:color w:val="000000"/>
                <w:sz w:val="24"/>
                <w:szCs w:val="24"/>
              </w:rPr>
              <w:t>1,00</w:t>
            </w:r>
          </w:p>
        </w:tc>
        <w:tc>
          <w:tcPr>
            <w:tcW w:w="0" w:type="auto"/>
          </w:tcPr>
          <w:p w:rsidR="00DE6AE4" w:rsidRPr="0039517A" w:rsidRDefault="00DE6AE4" w:rsidP="00AC6966">
            <w:pPr>
              <w:jc w:val="center"/>
              <w:rPr>
                <w:color w:val="000000"/>
                <w:sz w:val="24"/>
                <w:szCs w:val="24"/>
              </w:rPr>
            </w:pPr>
            <w:r w:rsidRPr="0039517A">
              <w:rPr>
                <w:color w:val="000000"/>
                <w:sz w:val="24"/>
                <w:szCs w:val="24"/>
              </w:rPr>
              <w:t>1,00</w:t>
            </w:r>
          </w:p>
        </w:tc>
        <w:tc>
          <w:tcPr>
            <w:tcW w:w="0" w:type="auto"/>
          </w:tcPr>
          <w:p w:rsidR="00DE6AE4" w:rsidRPr="0039517A" w:rsidRDefault="00DE6AE4" w:rsidP="00AC6966">
            <w:pPr>
              <w:jc w:val="center"/>
              <w:rPr>
                <w:color w:val="000000"/>
                <w:sz w:val="24"/>
                <w:szCs w:val="24"/>
              </w:rPr>
            </w:pPr>
            <w:r w:rsidRPr="0039517A">
              <w:rPr>
                <w:color w:val="000000"/>
                <w:sz w:val="24"/>
                <w:szCs w:val="24"/>
              </w:rPr>
              <w:t>0,80</w:t>
            </w:r>
          </w:p>
        </w:tc>
      </w:tr>
      <w:tr w:rsidR="00DE6AE4" w:rsidRPr="007E37EA" w:rsidTr="00AC6966">
        <w:trPr>
          <w:jc w:val="center"/>
        </w:trPr>
        <w:tc>
          <w:tcPr>
            <w:tcW w:w="0" w:type="auto"/>
          </w:tcPr>
          <w:p w:rsidR="00DE6AE4" w:rsidRPr="0039517A" w:rsidRDefault="00DE6AE4" w:rsidP="00AC6966">
            <w:pPr>
              <w:jc w:val="center"/>
              <w:rPr>
                <w:b/>
                <w:color w:val="000000"/>
                <w:sz w:val="24"/>
                <w:szCs w:val="24"/>
              </w:rPr>
            </w:pPr>
            <w:proofErr w:type="spellStart"/>
            <w:r w:rsidRPr="0039517A">
              <w:rPr>
                <w:b/>
                <w:color w:val="000000"/>
                <w:sz w:val="24"/>
                <w:szCs w:val="24"/>
                <w:lang w:val="en-US"/>
              </w:rPr>
              <w:t>PET</w:t>
            </w:r>
            <w:r w:rsidRPr="0039517A">
              <w:rPr>
                <w:b/>
                <w:color w:val="000000"/>
                <w:sz w:val="24"/>
                <w:szCs w:val="24"/>
                <w:vertAlign w:val="subscript"/>
                <w:lang w:val="en-US"/>
              </w:rPr>
              <w:t>c</w:t>
            </w:r>
            <w:proofErr w:type="spellEnd"/>
            <w:r w:rsidRPr="0039517A">
              <w:rPr>
                <w:b/>
                <w:color w:val="000000"/>
                <w:sz w:val="24"/>
                <w:szCs w:val="24"/>
                <w:vertAlign w:val="subscript"/>
                <w:lang w:val="en-US"/>
              </w:rPr>
              <w:t xml:space="preserve"> </w:t>
            </w:r>
            <w:r w:rsidRPr="0039517A">
              <w:rPr>
                <w:b/>
                <w:color w:val="000000"/>
                <w:sz w:val="24"/>
                <w:szCs w:val="24"/>
                <w:lang w:val="en-US"/>
              </w:rPr>
              <w:t xml:space="preserve"> (mm/</w:t>
            </w:r>
            <w:r w:rsidRPr="0039517A">
              <w:rPr>
                <w:b/>
                <w:color w:val="000000"/>
                <w:sz w:val="24"/>
                <w:szCs w:val="24"/>
              </w:rPr>
              <w:t>ημέρα)</w:t>
            </w:r>
          </w:p>
        </w:tc>
        <w:tc>
          <w:tcPr>
            <w:tcW w:w="0" w:type="auto"/>
          </w:tcPr>
          <w:p w:rsidR="00DE6AE4" w:rsidRPr="0039517A" w:rsidRDefault="00DE6AE4" w:rsidP="00AC6966">
            <w:pPr>
              <w:jc w:val="center"/>
              <w:rPr>
                <w:color w:val="000000"/>
                <w:sz w:val="24"/>
                <w:szCs w:val="24"/>
              </w:rPr>
            </w:pPr>
            <w:r w:rsidRPr="0039517A">
              <w:rPr>
                <w:color w:val="000000"/>
                <w:sz w:val="24"/>
                <w:szCs w:val="24"/>
              </w:rPr>
              <w:t>3,94</w:t>
            </w:r>
          </w:p>
        </w:tc>
        <w:tc>
          <w:tcPr>
            <w:tcW w:w="0" w:type="auto"/>
          </w:tcPr>
          <w:p w:rsidR="00DE6AE4" w:rsidRPr="0039517A" w:rsidRDefault="00DE6AE4" w:rsidP="00AC6966">
            <w:pPr>
              <w:jc w:val="center"/>
              <w:rPr>
                <w:color w:val="000000"/>
                <w:sz w:val="24"/>
                <w:szCs w:val="24"/>
              </w:rPr>
            </w:pPr>
            <w:r w:rsidRPr="0039517A">
              <w:rPr>
                <w:color w:val="000000"/>
                <w:sz w:val="24"/>
                <w:szCs w:val="24"/>
              </w:rPr>
              <w:t>5,51</w:t>
            </w:r>
          </w:p>
        </w:tc>
        <w:tc>
          <w:tcPr>
            <w:tcW w:w="0" w:type="auto"/>
          </w:tcPr>
          <w:p w:rsidR="00DE6AE4" w:rsidRPr="0039517A" w:rsidRDefault="00DE6AE4" w:rsidP="00AC6966">
            <w:pPr>
              <w:jc w:val="center"/>
              <w:rPr>
                <w:color w:val="000000"/>
                <w:sz w:val="24"/>
                <w:szCs w:val="24"/>
              </w:rPr>
            </w:pPr>
            <w:r w:rsidRPr="0039517A">
              <w:rPr>
                <w:color w:val="000000"/>
                <w:sz w:val="24"/>
                <w:szCs w:val="24"/>
              </w:rPr>
              <w:t>6,75</w:t>
            </w:r>
          </w:p>
        </w:tc>
        <w:tc>
          <w:tcPr>
            <w:tcW w:w="0" w:type="auto"/>
          </w:tcPr>
          <w:p w:rsidR="00DE6AE4" w:rsidRPr="0039517A" w:rsidRDefault="00DE6AE4" w:rsidP="00AC6966">
            <w:pPr>
              <w:jc w:val="center"/>
              <w:rPr>
                <w:color w:val="000000"/>
                <w:sz w:val="24"/>
                <w:szCs w:val="24"/>
              </w:rPr>
            </w:pPr>
            <w:r w:rsidRPr="0039517A">
              <w:rPr>
                <w:color w:val="000000"/>
                <w:sz w:val="24"/>
                <w:szCs w:val="24"/>
              </w:rPr>
              <w:t>6,16</w:t>
            </w:r>
          </w:p>
        </w:tc>
        <w:tc>
          <w:tcPr>
            <w:tcW w:w="0" w:type="auto"/>
          </w:tcPr>
          <w:p w:rsidR="00DE6AE4" w:rsidRPr="0039517A" w:rsidRDefault="00DE6AE4" w:rsidP="00AC6966">
            <w:pPr>
              <w:jc w:val="center"/>
              <w:rPr>
                <w:color w:val="000000"/>
                <w:sz w:val="24"/>
                <w:szCs w:val="24"/>
              </w:rPr>
            </w:pPr>
            <w:r w:rsidRPr="0039517A">
              <w:rPr>
                <w:color w:val="000000"/>
                <w:sz w:val="24"/>
                <w:szCs w:val="24"/>
              </w:rPr>
              <w:t>3,71</w:t>
            </w:r>
          </w:p>
        </w:tc>
      </w:tr>
    </w:tbl>
    <w:p w:rsidR="00DE6AE4" w:rsidRPr="004A022F" w:rsidRDefault="00DE6AE4" w:rsidP="00DE6AE4">
      <w:pPr>
        <w:jc w:val="both"/>
        <w:rPr>
          <w:color w:val="000000"/>
          <w:sz w:val="24"/>
          <w:szCs w:val="24"/>
        </w:rPr>
      </w:pPr>
    </w:p>
    <w:p w:rsidR="00DE6AE4" w:rsidRPr="007C15DF" w:rsidRDefault="00DE6AE4" w:rsidP="00DE6AE4">
      <w:pPr>
        <w:jc w:val="both"/>
        <w:rPr>
          <w:b/>
          <w:color w:val="000000"/>
          <w:sz w:val="24"/>
          <w:szCs w:val="24"/>
          <w:lang w:val="en-US"/>
        </w:rPr>
      </w:pPr>
      <w:r>
        <w:rPr>
          <w:b/>
          <w:color w:val="000000"/>
          <w:sz w:val="24"/>
          <w:szCs w:val="24"/>
        </w:rPr>
        <w:t>Ενεργός Βροχόπτωση</w:t>
      </w:r>
    </w:p>
    <w:p w:rsidR="00DE6AE4" w:rsidRPr="00B557D5" w:rsidRDefault="00DE6AE4" w:rsidP="00DE6AE4">
      <w:pPr>
        <w:jc w:val="both"/>
        <w:rPr>
          <w:color w:val="000000"/>
          <w:sz w:val="24"/>
          <w:szCs w:val="24"/>
        </w:rPr>
      </w:pPr>
      <w:r w:rsidRPr="007C15DF">
        <w:rPr>
          <w:color w:val="000000"/>
          <w:sz w:val="24"/>
          <w:szCs w:val="24"/>
        </w:rPr>
        <w:tab/>
        <w:t xml:space="preserve">Η ενεργός βροχόπτωση </w:t>
      </w:r>
      <w:proofErr w:type="spellStart"/>
      <w:r w:rsidRPr="007C15DF">
        <w:rPr>
          <w:color w:val="000000"/>
          <w:sz w:val="24"/>
          <w:szCs w:val="24"/>
          <w:lang w:val="en-US"/>
        </w:rPr>
        <w:t>P</w:t>
      </w:r>
      <w:r w:rsidRPr="007C15DF">
        <w:rPr>
          <w:color w:val="000000"/>
          <w:sz w:val="24"/>
          <w:szCs w:val="24"/>
          <w:vertAlign w:val="subscript"/>
          <w:lang w:val="en-US"/>
        </w:rPr>
        <w:t>e</w:t>
      </w:r>
      <w:proofErr w:type="spellEnd"/>
      <w:r w:rsidRPr="007C15DF">
        <w:rPr>
          <w:color w:val="000000"/>
          <w:sz w:val="24"/>
          <w:szCs w:val="24"/>
        </w:rPr>
        <w:t xml:space="preserve"> εκτιμάται συνήθως εμπειρικά. Σε μία πρώτη προσέγγιση το ύψος της ενεργού βροχόπτωσης είναι το 80% του συνολικού ύψους βροχόπτωσης. Στον πίνακα που ακολουθεί παρουσιάζεται η μέθοδος που προτάθηκε από την υπηρεσία </w:t>
      </w:r>
      <w:r w:rsidRPr="007C15DF">
        <w:rPr>
          <w:color w:val="000000"/>
          <w:sz w:val="24"/>
          <w:szCs w:val="24"/>
          <w:lang w:val="en-US"/>
        </w:rPr>
        <w:t>U</w:t>
      </w:r>
      <w:r w:rsidRPr="007C15DF">
        <w:rPr>
          <w:color w:val="000000"/>
          <w:sz w:val="24"/>
          <w:szCs w:val="24"/>
        </w:rPr>
        <w:t>.</w:t>
      </w:r>
      <w:r w:rsidRPr="007C15DF">
        <w:rPr>
          <w:color w:val="000000"/>
          <w:sz w:val="24"/>
          <w:szCs w:val="24"/>
          <w:lang w:val="en-US"/>
        </w:rPr>
        <w:t>S</w:t>
      </w:r>
      <w:r w:rsidRPr="007C15DF">
        <w:rPr>
          <w:color w:val="000000"/>
          <w:sz w:val="24"/>
          <w:szCs w:val="24"/>
        </w:rPr>
        <w:t xml:space="preserve">. </w:t>
      </w:r>
      <w:r w:rsidRPr="007C15DF">
        <w:rPr>
          <w:color w:val="000000"/>
          <w:sz w:val="24"/>
          <w:szCs w:val="24"/>
          <w:lang w:val="en-US"/>
        </w:rPr>
        <w:t>Bureau</w:t>
      </w:r>
      <w:r w:rsidRPr="007C15DF">
        <w:rPr>
          <w:color w:val="000000"/>
          <w:sz w:val="24"/>
          <w:szCs w:val="24"/>
        </w:rPr>
        <w:t xml:space="preserve"> </w:t>
      </w:r>
      <w:r w:rsidRPr="007C15DF">
        <w:rPr>
          <w:color w:val="000000"/>
          <w:sz w:val="24"/>
          <w:szCs w:val="24"/>
          <w:lang w:val="en-US"/>
        </w:rPr>
        <w:t>of</w:t>
      </w:r>
      <w:r w:rsidRPr="007C15DF">
        <w:rPr>
          <w:color w:val="000000"/>
          <w:sz w:val="24"/>
          <w:szCs w:val="24"/>
        </w:rPr>
        <w:t xml:space="preserve"> </w:t>
      </w:r>
      <w:r w:rsidRPr="007C15DF">
        <w:rPr>
          <w:color w:val="000000"/>
          <w:sz w:val="24"/>
          <w:szCs w:val="24"/>
          <w:lang w:val="en-US"/>
        </w:rPr>
        <w:t>Reclamation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0"/>
        <w:gridCol w:w="3419"/>
      </w:tblGrid>
      <w:tr w:rsidR="00DE6AE4" w:rsidRPr="007E37EA" w:rsidTr="00AC6966">
        <w:trPr>
          <w:jc w:val="center"/>
        </w:trPr>
        <w:tc>
          <w:tcPr>
            <w:tcW w:w="0" w:type="auto"/>
          </w:tcPr>
          <w:p w:rsidR="00DE6AE4" w:rsidRPr="005017D8" w:rsidRDefault="00DE6AE4" w:rsidP="00AC6966">
            <w:pPr>
              <w:jc w:val="center"/>
              <w:rPr>
                <w:b/>
                <w:color w:val="000000"/>
                <w:sz w:val="24"/>
                <w:szCs w:val="24"/>
              </w:rPr>
            </w:pPr>
            <w:r w:rsidRPr="005017D8">
              <w:rPr>
                <w:b/>
                <w:color w:val="000000"/>
                <w:sz w:val="24"/>
                <w:szCs w:val="24"/>
              </w:rPr>
              <w:t>Μηνιαία Βροχόπτωση</w:t>
            </w:r>
          </w:p>
          <w:p w:rsidR="00DE6AE4" w:rsidRPr="005017D8" w:rsidRDefault="00DE6AE4" w:rsidP="00AC6966">
            <w:pPr>
              <w:jc w:val="center"/>
              <w:rPr>
                <w:b/>
                <w:color w:val="000000"/>
                <w:sz w:val="24"/>
                <w:szCs w:val="24"/>
              </w:rPr>
            </w:pPr>
            <w:r w:rsidRPr="005017D8">
              <w:rPr>
                <w:b/>
                <w:color w:val="000000"/>
                <w:sz w:val="24"/>
                <w:szCs w:val="24"/>
              </w:rPr>
              <w:t>(κατά κλάσεις)</w:t>
            </w:r>
          </w:p>
        </w:tc>
        <w:tc>
          <w:tcPr>
            <w:tcW w:w="0" w:type="auto"/>
          </w:tcPr>
          <w:p w:rsidR="00DE6AE4" w:rsidRPr="005017D8" w:rsidRDefault="00DE6AE4" w:rsidP="00AC6966">
            <w:pPr>
              <w:jc w:val="center"/>
              <w:rPr>
                <w:b/>
                <w:color w:val="000000"/>
                <w:sz w:val="24"/>
                <w:szCs w:val="24"/>
              </w:rPr>
            </w:pPr>
            <w:r w:rsidRPr="005017D8">
              <w:rPr>
                <w:b/>
                <w:color w:val="000000"/>
                <w:sz w:val="24"/>
                <w:szCs w:val="24"/>
              </w:rPr>
              <w:t>Ποσοστό Ενεργής Βροχόπτωσης</w:t>
            </w:r>
          </w:p>
          <w:p w:rsidR="00DE6AE4" w:rsidRPr="005017D8" w:rsidRDefault="00DE6AE4" w:rsidP="00AC6966">
            <w:pPr>
              <w:jc w:val="center"/>
              <w:rPr>
                <w:b/>
                <w:color w:val="000000"/>
                <w:sz w:val="24"/>
                <w:szCs w:val="24"/>
              </w:rPr>
            </w:pPr>
            <w:r w:rsidRPr="005017D8">
              <w:rPr>
                <w:b/>
                <w:color w:val="000000"/>
                <w:sz w:val="24"/>
                <w:szCs w:val="24"/>
              </w:rPr>
              <w:t>(κατά κλάσεις)</w:t>
            </w:r>
          </w:p>
        </w:tc>
      </w:tr>
      <w:tr w:rsidR="00DE6AE4" w:rsidRPr="007E37EA" w:rsidTr="00AC6966">
        <w:trPr>
          <w:jc w:val="center"/>
        </w:trPr>
        <w:tc>
          <w:tcPr>
            <w:tcW w:w="0" w:type="auto"/>
          </w:tcPr>
          <w:p w:rsidR="00DE6AE4" w:rsidRPr="005017D8" w:rsidRDefault="00DE6AE4" w:rsidP="00AC6966">
            <w:pPr>
              <w:jc w:val="center"/>
              <w:rPr>
                <w:b/>
                <w:color w:val="000000"/>
                <w:sz w:val="24"/>
                <w:szCs w:val="24"/>
                <w:lang w:val="en-US"/>
              </w:rPr>
            </w:pPr>
            <w:r w:rsidRPr="005017D8">
              <w:rPr>
                <w:b/>
                <w:color w:val="000000"/>
                <w:sz w:val="24"/>
                <w:szCs w:val="24"/>
                <w:lang w:val="en-US"/>
              </w:rPr>
              <w:t>mm</w:t>
            </w:r>
          </w:p>
        </w:tc>
        <w:tc>
          <w:tcPr>
            <w:tcW w:w="0" w:type="auto"/>
          </w:tcPr>
          <w:p w:rsidR="00DE6AE4" w:rsidRPr="005017D8" w:rsidRDefault="00DE6AE4" w:rsidP="00AC6966">
            <w:pPr>
              <w:jc w:val="center"/>
              <w:rPr>
                <w:b/>
                <w:color w:val="000000"/>
                <w:sz w:val="24"/>
                <w:szCs w:val="24"/>
                <w:lang w:val="en-US"/>
              </w:rPr>
            </w:pPr>
            <w:r w:rsidRPr="005017D8">
              <w:rPr>
                <w:b/>
                <w:color w:val="000000"/>
                <w:sz w:val="24"/>
                <w:szCs w:val="24"/>
                <w:lang w:val="en-US"/>
              </w:rPr>
              <w:t>%</w:t>
            </w:r>
          </w:p>
        </w:tc>
      </w:tr>
      <w:tr w:rsidR="00DE6AE4" w:rsidRPr="007E37EA" w:rsidTr="00AC6966">
        <w:trPr>
          <w:jc w:val="center"/>
        </w:trPr>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0,0-25,4</w:t>
            </w:r>
          </w:p>
        </w:tc>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90-100</w:t>
            </w:r>
          </w:p>
        </w:tc>
      </w:tr>
      <w:tr w:rsidR="00DE6AE4" w:rsidRPr="007E37EA" w:rsidTr="00AC6966">
        <w:trPr>
          <w:jc w:val="center"/>
        </w:trPr>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25,4-50,8</w:t>
            </w:r>
          </w:p>
        </w:tc>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85-95</w:t>
            </w:r>
          </w:p>
        </w:tc>
      </w:tr>
      <w:tr w:rsidR="00DE6AE4" w:rsidRPr="007E37EA" w:rsidTr="00AC6966">
        <w:trPr>
          <w:jc w:val="center"/>
        </w:trPr>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50,8-76,2</w:t>
            </w:r>
          </w:p>
        </w:tc>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75-90</w:t>
            </w:r>
          </w:p>
        </w:tc>
      </w:tr>
      <w:tr w:rsidR="00DE6AE4" w:rsidRPr="007E37EA" w:rsidTr="00AC6966">
        <w:trPr>
          <w:jc w:val="center"/>
        </w:trPr>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lastRenderedPageBreak/>
              <w:t>76,2-101,6</w:t>
            </w:r>
          </w:p>
        </w:tc>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50-80</w:t>
            </w:r>
          </w:p>
        </w:tc>
      </w:tr>
      <w:tr w:rsidR="00DE6AE4" w:rsidRPr="007E37EA" w:rsidTr="00AC6966">
        <w:trPr>
          <w:jc w:val="center"/>
        </w:trPr>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101,6-127,0</w:t>
            </w:r>
          </w:p>
        </w:tc>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30-60</w:t>
            </w:r>
          </w:p>
        </w:tc>
      </w:tr>
      <w:tr w:rsidR="00DE6AE4" w:rsidRPr="007E37EA" w:rsidTr="00AC6966">
        <w:trPr>
          <w:jc w:val="center"/>
        </w:trPr>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127,0-152,4</w:t>
            </w:r>
          </w:p>
        </w:tc>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10-40</w:t>
            </w:r>
          </w:p>
        </w:tc>
      </w:tr>
      <w:tr w:rsidR="00DE6AE4" w:rsidRPr="007E37EA" w:rsidTr="00AC6966">
        <w:trPr>
          <w:jc w:val="center"/>
        </w:trPr>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&gt;152,4</w:t>
            </w:r>
          </w:p>
        </w:tc>
        <w:tc>
          <w:tcPr>
            <w:tcW w:w="0" w:type="auto"/>
          </w:tcPr>
          <w:p w:rsidR="00DE6AE4" w:rsidRPr="005017D8" w:rsidRDefault="00DE6AE4" w:rsidP="00AC6966">
            <w:pPr>
              <w:jc w:val="center"/>
              <w:rPr>
                <w:color w:val="000000"/>
                <w:sz w:val="24"/>
                <w:szCs w:val="24"/>
                <w:lang w:val="en-US"/>
              </w:rPr>
            </w:pPr>
            <w:r w:rsidRPr="005017D8">
              <w:rPr>
                <w:color w:val="000000"/>
                <w:sz w:val="24"/>
                <w:szCs w:val="24"/>
                <w:lang w:val="en-US"/>
              </w:rPr>
              <w:t>0-10</w:t>
            </w:r>
          </w:p>
        </w:tc>
      </w:tr>
    </w:tbl>
    <w:p w:rsidR="00DE6AE4" w:rsidRDefault="00DE6AE4" w:rsidP="00DE6AE4">
      <w:pPr>
        <w:jc w:val="both"/>
        <w:rPr>
          <w:color w:val="000000"/>
          <w:sz w:val="24"/>
          <w:szCs w:val="24"/>
          <w:lang w:val="en-US"/>
        </w:rPr>
      </w:pPr>
    </w:p>
    <w:p w:rsidR="00DE6AE4" w:rsidRPr="007C15DF" w:rsidRDefault="00DE6AE4" w:rsidP="00DE6AE4">
      <w:pPr>
        <w:jc w:val="both"/>
        <w:rPr>
          <w:color w:val="000000"/>
          <w:sz w:val="24"/>
          <w:szCs w:val="24"/>
        </w:rPr>
      </w:pPr>
      <w:r w:rsidRPr="007C15DF">
        <w:rPr>
          <w:color w:val="000000"/>
          <w:sz w:val="24"/>
          <w:szCs w:val="24"/>
        </w:rPr>
        <w:t>Η ενεργός βροχόπτωση για κάθε μήνα υπολογίζεται βάσει του πίνακα και του μέσου μηνιαίου ύψους βροχόπτωσης που έχει δοθεί στην εκφώνηση:</w:t>
      </w:r>
    </w:p>
    <w:p w:rsidR="00DE6AE4" w:rsidRPr="00B557D5" w:rsidRDefault="00DE6AE4" w:rsidP="00DE6AE4">
      <w:pPr>
        <w:jc w:val="both"/>
        <w:rPr>
          <w:color w:val="000000"/>
          <w:sz w:val="24"/>
          <w:szCs w:val="24"/>
        </w:rPr>
      </w:pPr>
      <w:r w:rsidRPr="007C15DF">
        <w:rPr>
          <w:b/>
          <w:color w:val="000000"/>
          <w:sz w:val="24"/>
          <w:szCs w:val="24"/>
        </w:rPr>
        <w:t>Μάιος</w:t>
      </w:r>
    </w:p>
    <w:p w:rsidR="00DE6AE4" w:rsidRPr="007C15DF" w:rsidRDefault="00DE6AE4" w:rsidP="00DE6AE4">
      <w:pPr>
        <w:jc w:val="both"/>
        <w:rPr>
          <w:color w:val="000000"/>
          <w:sz w:val="24"/>
          <w:szCs w:val="24"/>
        </w:rPr>
      </w:pPr>
      <w:r w:rsidRPr="007C15DF">
        <w:rPr>
          <w:color w:val="000000"/>
          <w:sz w:val="24"/>
          <w:szCs w:val="24"/>
        </w:rPr>
        <w:t>Μέσο μηνιαίο ύψος βροχόπτωσης=66,3</w:t>
      </w:r>
      <w:r w:rsidRPr="007C15DF">
        <w:rPr>
          <w:color w:val="000000"/>
          <w:sz w:val="24"/>
          <w:szCs w:val="24"/>
          <w:lang w:val="en-US"/>
        </w:rPr>
        <w:t>mm</w:t>
      </w:r>
    </w:p>
    <w:p w:rsidR="00DE6AE4" w:rsidRPr="00B557D5" w:rsidRDefault="00DE6AE4" w:rsidP="00DE6AE4">
      <w:pPr>
        <w:jc w:val="both"/>
        <w:rPr>
          <w:color w:val="000000"/>
          <w:sz w:val="24"/>
          <w:szCs w:val="24"/>
        </w:rPr>
      </w:pPr>
      <w:r w:rsidRPr="007C15DF">
        <w:rPr>
          <w:color w:val="000000"/>
          <w:sz w:val="24"/>
          <w:szCs w:val="24"/>
        </w:rPr>
        <w:t>Ενεργός βροχόπτωση=</w:t>
      </w:r>
      <w:r w:rsidRPr="007C15DF">
        <w:rPr>
          <w:color w:val="000000"/>
          <w:position w:val="-10"/>
          <w:sz w:val="24"/>
          <w:szCs w:val="24"/>
        </w:rPr>
        <w:object w:dxaOrig="6020" w:dyaOrig="340">
          <v:shape id="_x0000_i1037" type="#_x0000_t75" style="width:300.8pt;height:16.8pt" o:ole="">
            <v:imagedata r:id="rId27" o:title=""/>
          </v:shape>
          <o:OLEObject Type="Embed" ProgID="Equation.3" ShapeID="_x0000_i1037" DrawAspect="Content" ObjectID="_1811670684" r:id="rId28"/>
        </w:object>
      </w:r>
    </w:p>
    <w:p w:rsidR="00DE6AE4" w:rsidRPr="007C15DF" w:rsidRDefault="00DE6AE4" w:rsidP="00DE6AE4">
      <w:pPr>
        <w:jc w:val="both"/>
        <w:rPr>
          <w:color w:val="000000"/>
          <w:sz w:val="24"/>
          <w:szCs w:val="24"/>
        </w:rPr>
      </w:pPr>
      <w:r w:rsidRPr="007C15DF">
        <w:rPr>
          <w:b/>
          <w:color w:val="000000"/>
          <w:sz w:val="24"/>
          <w:szCs w:val="24"/>
        </w:rPr>
        <w:t>Ιούνιος</w:t>
      </w:r>
      <w:r w:rsidRPr="007C15DF">
        <w:rPr>
          <w:color w:val="000000"/>
          <w:sz w:val="24"/>
          <w:szCs w:val="24"/>
        </w:rPr>
        <w:t xml:space="preserve"> </w:t>
      </w:r>
    </w:p>
    <w:p w:rsidR="00DE6AE4" w:rsidRPr="007C15DF" w:rsidRDefault="00DE6AE4" w:rsidP="00DE6AE4">
      <w:pPr>
        <w:jc w:val="both"/>
        <w:rPr>
          <w:color w:val="000000"/>
          <w:sz w:val="24"/>
          <w:szCs w:val="24"/>
        </w:rPr>
      </w:pPr>
      <w:r w:rsidRPr="007C15DF">
        <w:rPr>
          <w:color w:val="000000"/>
          <w:sz w:val="24"/>
          <w:szCs w:val="24"/>
        </w:rPr>
        <w:t>Μέσο μηνιαίο ύψος βροχόπτωσης=28,5</w:t>
      </w:r>
      <w:r w:rsidRPr="007C15DF">
        <w:rPr>
          <w:color w:val="000000"/>
          <w:sz w:val="24"/>
          <w:szCs w:val="24"/>
          <w:lang w:val="en-US"/>
        </w:rPr>
        <w:t>mm</w:t>
      </w:r>
    </w:p>
    <w:p w:rsidR="00DE6AE4" w:rsidRPr="00B557D5" w:rsidRDefault="00DE6AE4" w:rsidP="00DE6AE4">
      <w:pPr>
        <w:jc w:val="both"/>
        <w:rPr>
          <w:color w:val="000000"/>
          <w:sz w:val="24"/>
          <w:szCs w:val="24"/>
        </w:rPr>
      </w:pPr>
      <w:r w:rsidRPr="007C15DF">
        <w:rPr>
          <w:color w:val="000000"/>
          <w:sz w:val="24"/>
          <w:szCs w:val="24"/>
        </w:rPr>
        <w:t>Ενεργός βροχόπτωση=</w:t>
      </w:r>
      <w:r w:rsidRPr="007C15DF">
        <w:rPr>
          <w:color w:val="000000"/>
          <w:position w:val="-10"/>
          <w:sz w:val="24"/>
          <w:szCs w:val="24"/>
        </w:rPr>
        <w:object w:dxaOrig="4000" w:dyaOrig="340">
          <v:shape id="_x0000_i1038" type="#_x0000_t75" style="width:200.1pt;height:16.8pt" o:ole="">
            <v:imagedata r:id="rId29" o:title=""/>
          </v:shape>
          <o:OLEObject Type="Embed" ProgID="Equation.3" ShapeID="_x0000_i1038" DrawAspect="Content" ObjectID="_1811670685" r:id="rId30"/>
        </w:object>
      </w:r>
    </w:p>
    <w:p w:rsidR="00DE6AE4" w:rsidRPr="007C15DF" w:rsidRDefault="00DE6AE4" w:rsidP="00DE6AE4">
      <w:pPr>
        <w:jc w:val="both"/>
        <w:rPr>
          <w:color w:val="000000"/>
          <w:sz w:val="24"/>
          <w:szCs w:val="24"/>
        </w:rPr>
      </w:pPr>
      <w:r w:rsidRPr="007C15DF">
        <w:rPr>
          <w:b/>
          <w:color w:val="000000"/>
          <w:sz w:val="24"/>
          <w:szCs w:val="24"/>
        </w:rPr>
        <w:t>Ιούλιος</w:t>
      </w:r>
      <w:r w:rsidRPr="007C15DF">
        <w:rPr>
          <w:color w:val="000000"/>
          <w:sz w:val="24"/>
          <w:szCs w:val="24"/>
        </w:rPr>
        <w:t xml:space="preserve"> </w:t>
      </w:r>
    </w:p>
    <w:p w:rsidR="00DE6AE4" w:rsidRPr="007C15DF" w:rsidRDefault="00DE6AE4" w:rsidP="00DE6AE4">
      <w:pPr>
        <w:jc w:val="both"/>
        <w:rPr>
          <w:color w:val="000000"/>
          <w:sz w:val="24"/>
          <w:szCs w:val="24"/>
        </w:rPr>
      </w:pPr>
      <w:r w:rsidRPr="007C15DF">
        <w:rPr>
          <w:color w:val="000000"/>
          <w:sz w:val="24"/>
          <w:szCs w:val="24"/>
        </w:rPr>
        <w:t>Μέσο μηνιαίο ύψος βροχόπτωσης=20,6</w:t>
      </w:r>
      <w:r w:rsidRPr="007C15DF">
        <w:rPr>
          <w:color w:val="000000"/>
          <w:sz w:val="24"/>
          <w:szCs w:val="24"/>
          <w:lang w:val="en-US"/>
        </w:rPr>
        <w:t>mm</w:t>
      </w:r>
    </w:p>
    <w:p w:rsidR="00DE6AE4" w:rsidRPr="00B557D5" w:rsidRDefault="00DE6AE4" w:rsidP="00DE6AE4">
      <w:pPr>
        <w:jc w:val="both"/>
        <w:rPr>
          <w:color w:val="000000"/>
          <w:sz w:val="24"/>
          <w:szCs w:val="24"/>
        </w:rPr>
      </w:pPr>
      <w:r w:rsidRPr="007C15DF">
        <w:rPr>
          <w:color w:val="000000"/>
          <w:sz w:val="24"/>
          <w:szCs w:val="24"/>
        </w:rPr>
        <w:t>Ενεργός βροχόπτωση=</w:t>
      </w:r>
      <w:r w:rsidRPr="007C15DF">
        <w:rPr>
          <w:color w:val="000000"/>
          <w:position w:val="-10"/>
          <w:sz w:val="24"/>
          <w:szCs w:val="24"/>
        </w:rPr>
        <w:object w:dxaOrig="2020" w:dyaOrig="320">
          <v:shape id="_x0000_i1039" type="#_x0000_t75" style="width:101.15pt;height:15.9pt" o:ole="">
            <v:imagedata r:id="rId31" o:title=""/>
          </v:shape>
          <o:OLEObject Type="Embed" ProgID="Equation.3" ShapeID="_x0000_i1039" DrawAspect="Content" ObjectID="_1811670686" r:id="rId32"/>
        </w:object>
      </w:r>
    </w:p>
    <w:p w:rsidR="00DE6AE4" w:rsidRPr="00B557D5" w:rsidRDefault="00DE6AE4" w:rsidP="00DE6AE4">
      <w:pPr>
        <w:jc w:val="both"/>
        <w:rPr>
          <w:color w:val="000000"/>
          <w:sz w:val="24"/>
          <w:szCs w:val="24"/>
        </w:rPr>
      </w:pPr>
      <w:r w:rsidRPr="007C15DF">
        <w:rPr>
          <w:b/>
          <w:color w:val="000000"/>
          <w:sz w:val="24"/>
          <w:szCs w:val="24"/>
        </w:rPr>
        <w:t>Αύγουστος</w:t>
      </w:r>
    </w:p>
    <w:p w:rsidR="00DE6AE4" w:rsidRPr="007C15DF" w:rsidRDefault="00DE6AE4" w:rsidP="00DE6AE4">
      <w:pPr>
        <w:jc w:val="both"/>
        <w:rPr>
          <w:color w:val="000000"/>
          <w:sz w:val="24"/>
          <w:szCs w:val="24"/>
        </w:rPr>
      </w:pPr>
      <w:r w:rsidRPr="007C15DF">
        <w:rPr>
          <w:color w:val="000000"/>
          <w:sz w:val="24"/>
          <w:szCs w:val="24"/>
        </w:rPr>
        <w:t>Μέσο μηνιαίο ύψος βροχόπτωσης=18,9</w:t>
      </w:r>
      <w:r w:rsidRPr="007C15DF">
        <w:rPr>
          <w:color w:val="000000"/>
          <w:sz w:val="24"/>
          <w:szCs w:val="24"/>
          <w:lang w:val="en-US"/>
        </w:rPr>
        <w:t>mm</w:t>
      </w:r>
    </w:p>
    <w:p w:rsidR="00DE6AE4" w:rsidRPr="007C15DF" w:rsidRDefault="00DE6AE4" w:rsidP="00DE6AE4">
      <w:pPr>
        <w:jc w:val="both"/>
        <w:rPr>
          <w:color w:val="000000"/>
          <w:sz w:val="24"/>
          <w:szCs w:val="24"/>
        </w:rPr>
      </w:pPr>
      <w:r w:rsidRPr="007C15DF">
        <w:rPr>
          <w:color w:val="000000"/>
          <w:sz w:val="24"/>
          <w:szCs w:val="24"/>
        </w:rPr>
        <w:t>Ενεργός βροχόπτωση=</w:t>
      </w:r>
      <w:r w:rsidRPr="007C15DF">
        <w:rPr>
          <w:color w:val="000000"/>
          <w:position w:val="-10"/>
          <w:sz w:val="24"/>
          <w:szCs w:val="24"/>
        </w:rPr>
        <w:object w:dxaOrig="1980" w:dyaOrig="320">
          <v:shape id="_x0000_i1040" type="#_x0000_t75" style="width:98.95pt;height:15.9pt" o:ole="">
            <v:imagedata r:id="rId33" o:title=""/>
          </v:shape>
          <o:OLEObject Type="Embed" ProgID="Equation.3" ShapeID="_x0000_i1040" DrawAspect="Content" ObjectID="_1811670687" r:id="rId34"/>
        </w:object>
      </w:r>
    </w:p>
    <w:p w:rsidR="00DE6AE4" w:rsidRDefault="00DE6AE4" w:rsidP="00DE6AE4">
      <w:pPr>
        <w:jc w:val="both"/>
        <w:rPr>
          <w:color w:val="000000"/>
        </w:rPr>
      </w:pPr>
    </w:p>
    <w:p w:rsidR="00DE6AE4" w:rsidRPr="007C15DF" w:rsidRDefault="00DE6AE4" w:rsidP="00DE6AE4">
      <w:pPr>
        <w:jc w:val="both"/>
        <w:rPr>
          <w:color w:val="000000"/>
          <w:sz w:val="24"/>
          <w:szCs w:val="24"/>
        </w:rPr>
      </w:pPr>
      <w:r w:rsidRPr="007C15DF">
        <w:rPr>
          <w:b/>
          <w:color w:val="000000"/>
          <w:sz w:val="24"/>
          <w:szCs w:val="24"/>
        </w:rPr>
        <w:t>Σεπτέμβριος</w:t>
      </w:r>
    </w:p>
    <w:p w:rsidR="00DE6AE4" w:rsidRPr="007C15DF" w:rsidRDefault="00DE6AE4" w:rsidP="00DE6AE4">
      <w:pPr>
        <w:jc w:val="both"/>
        <w:rPr>
          <w:color w:val="000000"/>
          <w:sz w:val="24"/>
          <w:szCs w:val="24"/>
        </w:rPr>
      </w:pPr>
      <w:r w:rsidRPr="007C15DF">
        <w:rPr>
          <w:color w:val="000000"/>
          <w:sz w:val="24"/>
          <w:szCs w:val="24"/>
        </w:rPr>
        <w:t>Μέσο μηνιαίο ύψος βροχόπτωσης=28,2</w:t>
      </w:r>
      <w:r w:rsidRPr="007C15DF">
        <w:rPr>
          <w:color w:val="000000"/>
          <w:sz w:val="24"/>
          <w:szCs w:val="24"/>
          <w:lang w:val="en-US"/>
        </w:rPr>
        <w:t>mm</w:t>
      </w:r>
    </w:p>
    <w:p w:rsidR="00DE6AE4" w:rsidRPr="007C15DF" w:rsidRDefault="00DE6AE4" w:rsidP="00DE6AE4">
      <w:pPr>
        <w:jc w:val="both"/>
        <w:rPr>
          <w:color w:val="000000"/>
          <w:sz w:val="24"/>
          <w:szCs w:val="24"/>
        </w:rPr>
      </w:pPr>
      <w:r w:rsidRPr="007C15DF">
        <w:rPr>
          <w:color w:val="000000"/>
          <w:sz w:val="24"/>
          <w:szCs w:val="24"/>
        </w:rPr>
        <w:t>Ενεργός βροχόπτωση=</w:t>
      </w:r>
      <w:r w:rsidRPr="007C15DF">
        <w:rPr>
          <w:color w:val="000000"/>
          <w:position w:val="-10"/>
          <w:sz w:val="24"/>
          <w:szCs w:val="24"/>
        </w:rPr>
        <w:object w:dxaOrig="4020" w:dyaOrig="340">
          <v:shape id="_x0000_i1041" type="#_x0000_t75" style="width:201pt;height:16.8pt" o:ole="">
            <v:imagedata r:id="rId35" o:title=""/>
          </v:shape>
          <o:OLEObject Type="Embed" ProgID="Equation.3" ShapeID="_x0000_i1041" DrawAspect="Content" ObjectID="_1811670688" r:id="rId36"/>
        </w:object>
      </w:r>
    </w:p>
    <w:p w:rsidR="00DE6AE4" w:rsidRPr="007C15DF" w:rsidRDefault="00DE6AE4" w:rsidP="00DE6AE4">
      <w:pPr>
        <w:jc w:val="both"/>
        <w:rPr>
          <w:b/>
          <w:color w:val="000000"/>
          <w:sz w:val="24"/>
          <w:szCs w:val="24"/>
        </w:rPr>
      </w:pPr>
      <w:r w:rsidRPr="007C15DF">
        <w:rPr>
          <w:b/>
          <w:color w:val="000000"/>
          <w:sz w:val="24"/>
          <w:szCs w:val="24"/>
        </w:rPr>
        <w:t>Καθαρό ύψος σε αρδευτικό νερό ( Ανάγκες σε νερό)</w:t>
      </w:r>
    </w:p>
    <w:p w:rsidR="00DE6AE4" w:rsidRPr="007C15DF" w:rsidRDefault="00DE6AE4" w:rsidP="00DE6AE4">
      <w:pPr>
        <w:jc w:val="both"/>
        <w:rPr>
          <w:color w:val="000000"/>
          <w:sz w:val="24"/>
          <w:szCs w:val="24"/>
        </w:rPr>
      </w:pPr>
      <w:r w:rsidRPr="007C15DF">
        <w:rPr>
          <w:color w:val="000000"/>
          <w:sz w:val="24"/>
          <w:szCs w:val="24"/>
        </w:rPr>
        <w:t>Το καθαρό ύψος σε αρδευτικό νε</w:t>
      </w:r>
      <w:r>
        <w:rPr>
          <w:color w:val="000000"/>
          <w:sz w:val="24"/>
          <w:szCs w:val="24"/>
        </w:rPr>
        <w:t>ρό υπολογίζεται από την εξίσωση</w:t>
      </w:r>
    </w:p>
    <w:p w:rsidR="00DE6AE4" w:rsidRDefault="00DE6AE4" w:rsidP="00DE6AE4">
      <w:pPr>
        <w:jc w:val="both"/>
        <w:rPr>
          <w:color w:val="000000"/>
        </w:rPr>
      </w:pPr>
    </w:p>
    <w:p w:rsidR="00DE6AE4" w:rsidRPr="008217B3" w:rsidRDefault="00DE6AE4" w:rsidP="00DE6AE4">
      <w:pPr>
        <w:jc w:val="both"/>
        <w:rPr>
          <w:color w:val="000000"/>
          <w:sz w:val="24"/>
          <w:szCs w:val="24"/>
        </w:rPr>
      </w:pPr>
      <w:r w:rsidRPr="007C15DF">
        <w:rPr>
          <w:color w:val="000000"/>
          <w:position w:val="-30"/>
          <w:sz w:val="24"/>
          <w:szCs w:val="24"/>
        </w:rPr>
        <w:object w:dxaOrig="1719" w:dyaOrig="700">
          <v:shape id="_x0000_i1042" type="#_x0000_t75" style="width:86.15pt;height:34.9pt" o:ole="">
            <v:imagedata r:id="rId14" o:title=""/>
          </v:shape>
          <o:OLEObject Type="Embed" ProgID="Equation.3" ShapeID="_x0000_i1042" DrawAspect="Content" ObjectID="_1811670689" r:id="rId37"/>
        </w:object>
      </w:r>
    </w:p>
    <w:p w:rsidR="00DE6AE4" w:rsidRDefault="00DE6AE4" w:rsidP="00DE6AE4">
      <w:pPr>
        <w:jc w:val="both"/>
        <w:rPr>
          <w:color w:val="000000"/>
          <w:sz w:val="24"/>
          <w:szCs w:val="24"/>
        </w:rPr>
      </w:pPr>
      <w:r w:rsidRPr="00A427FB">
        <w:rPr>
          <w:color w:val="000000"/>
          <w:sz w:val="24"/>
          <w:szCs w:val="24"/>
        </w:rPr>
        <w:t xml:space="preserve">όπου </w:t>
      </w:r>
      <w:proofErr w:type="spellStart"/>
      <w:r w:rsidRPr="00A427FB">
        <w:rPr>
          <w:color w:val="000000"/>
          <w:sz w:val="24"/>
          <w:szCs w:val="24"/>
          <w:lang w:val="en-US"/>
        </w:rPr>
        <w:t>PET</w:t>
      </w:r>
      <w:r w:rsidRPr="00A427FB">
        <w:rPr>
          <w:color w:val="000000"/>
          <w:sz w:val="24"/>
          <w:szCs w:val="24"/>
          <w:vertAlign w:val="subscript"/>
          <w:lang w:val="en-US"/>
        </w:rPr>
        <w:t>c</w:t>
      </w:r>
      <w:proofErr w:type="spellEnd"/>
      <w:r w:rsidRPr="00A427FB">
        <w:rPr>
          <w:color w:val="000000"/>
          <w:sz w:val="24"/>
          <w:szCs w:val="24"/>
        </w:rPr>
        <w:t xml:space="preserve"> είναι η δυναμική </w:t>
      </w:r>
      <w:proofErr w:type="spellStart"/>
      <w:r w:rsidRPr="00A427FB">
        <w:rPr>
          <w:color w:val="000000"/>
          <w:sz w:val="24"/>
          <w:szCs w:val="24"/>
        </w:rPr>
        <w:t>εξατμισοδιαπνοή</w:t>
      </w:r>
      <w:proofErr w:type="spellEnd"/>
      <w:r>
        <w:rPr>
          <w:color w:val="000000"/>
          <w:sz w:val="24"/>
          <w:szCs w:val="24"/>
        </w:rPr>
        <w:t xml:space="preserve"> της καλλιέργειας αναφοράς</w:t>
      </w:r>
      <w:r w:rsidRPr="00A427FB">
        <w:rPr>
          <w:color w:val="000000"/>
          <w:sz w:val="24"/>
          <w:szCs w:val="24"/>
        </w:rPr>
        <w:t xml:space="preserve"> όπως υπολογίστηκε προηγουμένως, </w:t>
      </w:r>
      <w:proofErr w:type="spellStart"/>
      <w:r w:rsidRPr="00A427FB">
        <w:rPr>
          <w:color w:val="000000"/>
          <w:sz w:val="24"/>
          <w:szCs w:val="24"/>
          <w:lang w:val="en-US"/>
        </w:rPr>
        <w:t>P</w:t>
      </w:r>
      <w:r w:rsidRPr="00A427FB">
        <w:rPr>
          <w:color w:val="000000"/>
          <w:sz w:val="24"/>
          <w:szCs w:val="24"/>
          <w:vertAlign w:val="subscript"/>
          <w:lang w:val="en-US"/>
        </w:rPr>
        <w:t>e</w:t>
      </w:r>
      <w:proofErr w:type="spellEnd"/>
      <w:r w:rsidRPr="00A427FB">
        <w:rPr>
          <w:color w:val="000000"/>
          <w:sz w:val="24"/>
          <w:szCs w:val="24"/>
        </w:rPr>
        <w:t xml:space="preserve"> η ενεργός βροχόπτωση και </w:t>
      </w:r>
      <w:proofErr w:type="spellStart"/>
      <w:r w:rsidRPr="00A427FB">
        <w:rPr>
          <w:color w:val="000000"/>
          <w:sz w:val="24"/>
          <w:szCs w:val="24"/>
          <w:lang w:val="en-US"/>
        </w:rPr>
        <w:t>n</w:t>
      </w:r>
      <w:r w:rsidRPr="00A427FB">
        <w:rPr>
          <w:color w:val="000000"/>
          <w:sz w:val="24"/>
          <w:szCs w:val="24"/>
          <w:vertAlign w:val="subscript"/>
          <w:lang w:val="en-US"/>
        </w:rPr>
        <w:t>d</w:t>
      </w:r>
      <w:proofErr w:type="spellEnd"/>
      <w:r w:rsidRPr="00A427FB">
        <w:rPr>
          <w:color w:val="000000"/>
          <w:sz w:val="24"/>
          <w:szCs w:val="24"/>
        </w:rPr>
        <w:t xml:space="preserve"> ο αριθμός των ημερών του αντίστοιχου μήνα. Στον πίνακα που ακολουθεί παρουσιάζονται τα αποτελέσματα της εφαρμ</w:t>
      </w:r>
      <w:r>
        <w:rPr>
          <w:color w:val="000000"/>
          <w:sz w:val="24"/>
          <w:szCs w:val="24"/>
        </w:rPr>
        <w:t>ογής της εξίσωσης για κάθε μήνα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641"/>
        <w:gridCol w:w="641"/>
        <w:gridCol w:w="641"/>
        <w:gridCol w:w="641"/>
        <w:gridCol w:w="641"/>
      </w:tblGrid>
      <w:tr w:rsidR="00DE6AE4" w:rsidRPr="007E37EA" w:rsidTr="00AC6966">
        <w:trPr>
          <w:jc w:val="center"/>
        </w:trPr>
        <w:tc>
          <w:tcPr>
            <w:tcW w:w="0" w:type="auto"/>
            <w:tcBorders>
              <w:top w:val="single" w:sz="4" w:space="0" w:color="000000"/>
              <w:left w:val="single" w:sz="4" w:space="0" w:color="000000"/>
              <w:bottom w:val="single" w:sz="4" w:space="0" w:color="000000"/>
              <w:right w:val="single" w:sz="4" w:space="0" w:color="000000"/>
            </w:tcBorders>
          </w:tcPr>
          <w:p w:rsidR="00DE6AE4" w:rsidRPr="00392FE2" w:rsidRDefault="00DE6AE4" w:rsidP="00AC6966">
            <w:pPr>
              <w:jc w:val="center"/>
              <w:rPr>
                <w:b/>
                <w:color w:val="000000"/>
                <w:sz w:val="24"/>
                <w:szCs w:val="24"/>
              </w:rPr>
            </w:pPr>
            <w:r w:rsidRPr="00392FE2">
              <w:rPr>
                <w:b/>
                <w:color w:val="000000"/>
                <w:sz w:val="24"/>
                <w:szCs w:val="24"/>
              </w:rPr>
              <w:t>Μήνας</w:t>
            </w:r>
          </w:p>
        </w:tc>
        <w:tc>
          <w:tcPr>
            <w:tcW w:w="0" w:type="auto"/>
            <w:tcBorders>
              <w:top w:val="single" w:sz="4" w:space="0" w:color="000000"/>
              <w:left w:val="single" w:sz="4" w:space="0" w:color="000000"/>
              <w:bottom w:val="single" w:sz="4" w:space="0" w:color="000000"/>
              <w:right w:val="single" w:sz="4" w:space="0" w:color="000000"/>
            </w:tcBorders>
          </w:tcPr>
          <w:p w:rsidR="00DE6AE4" w:rsidRPr="00392FE2" w:rsidRDefault="00DE6AE4" w:rsidP="00AC6966">
            <w:pPr>
              <w:jc w:val="center"/>
              <w:rPr>
                <w:b/>
                <w:color w:val="000000"/>
                <w:sz w:val="24"/>
                <w:szCs w:val="24"/>
              </w:rPr>
            </w:pPr>
            <w:r w:rsidRPr="00392FE2">
              <w:rPr>
                <w:b/>
                <w:color w:val="000000"/>
                <w:sz w:val="24"/>
                <w:szCs w:val="24"/>
              </w:rPr>
              <w:t>Μ</w:t>
            </w:r>
          </w:p>
        </w:tc>
        <w:tc>
          <w:tcPr>
            <w:tcW w:w="0" w:type="auto"/>
            <w:tcBorders>
              <w:top w:val="single" w:sz="4" w:space="0" w:color="000000"/>
              <w:left w:val="single" w:sz="4" w:space="0" w:color="000000"/>
              <w:bottom w:val="single" w:sz="4" w:space="0" w:color="000000"/>
              <w:right w:val="single" w:sz="4" w:space="0" w:color="000000"/>
            </w:tcBorders>
          </w:tcPr>
          <w:p w:rsidR="00DE6AE4" w:rsidRPr="00392FE2" w:rsidRDefault="00DE6AE4" w:rsidP="00AC6966">
            <w:pPr>
              <w:jc w:val="center"/>
              <w:rPr>
                <w:b/>
                <w:color w:val="000000"/>
                <w:sz w:val="24"/>
                <w:szCs w:val="24"/>
              </w:rPr>
            </w:pPr>
            <w:r w:rsidRPr="00392FE2">
              <w:rPr>
                <w:b/>
                <w:color w:val="000000"/>
                <w:sz w:val="24"/>
                <w:szCs w:val="24"/>
              </w:rPr>
              <w:t>Ι</w:t>
            </w:r>
          </w:p>
        </w:tc>
        <w:tc>
          <w:tcPr>
            <w:tcW w:w="0" w:type="auto"/>
            <w:tcBorders>
              <w:top w:val="single" w:sz="4" w:space="0" w:color="000000"/>
              <w:left w:val="single" w:sz="4" w:space="0" w:color="000000"/>
              <w:bottom w:val="single" w:sz="4" w:space="0" w:color="000000"/>
              <w:right w:val="single" w:sz="4" w:space="0" w:color="000000"/>
            </w:tcBorders>
          </w:tcPr>
          <w:p w:rsidR="00DE6AE4" w:rsidRPr="00392FE2" w:rsidRDefault="00DE6AE4" w:rsidP="00AC6966">
            <w:pPr>
              <w:jc w:val="center"/>
              <w:rPr>
                <w:b/>
                <w:color w:val="000000"/>
                <w:sz w:val="24"/>
                <w:szCs w:val="24"/>
              </w:rPr>
            </w:pPr>
            <w:r w:rsidRPr="00392FE2">
              <w:rPr>
                <w:b/>
                <w:color w:val="000000"/>
                <w:sz w:val="24"/>
                <w:szCs w:val="24"/>
              </w:rPr>
              <w:t>Ι</w:t>
            </w:r>
          </w:p>
        </w:tc>
        <w:tc>
          <w:tcPr>
            <w:tcW w:w="0" w:type="auto"/>
            <w:tcBorders>
              <w:top w:val="single" w:sz="4" w:space="0" w:color="000000"/>
              <w:left w:val="single" w:sz="4" w:space="0" w:color="000000"/>
              <w:bottom w:val="single" w:sz="4" w:space="0" w:color="000000"/>
              <w:right w:val="single" w:sz="4" w:space="0" w:color="000000"/>
            </w:tcBorders>
          </w:tcPr>
          <w:p w:rsidR="00DE6AE4" w:rsidRPr="00392FE2" w:rsidRDefault="00DE6AE4" w:rsidP="00AC6966">
            <w:pPr>
              <w:jc w:val="center"/>
              <w:rPr>
                <w:b/>
                <w:color w:val="000000"/>
                <w:sz w:val="24"/>
                <w:szCs w:val="24"/>
              </w:rPr>
            </w:pPr>
            <w:r w:rsidRPr="00392FE2">
              <w:rPr>
                <w:b/>
                <w:color w:val="000000"/>
                <w:sz w:val="24"/>
                <w:szCs w:val="24"/>
              </w:rPr>
              <w:t>Α</w:t>
            </w:r>
          </w:p>
        </w:tc>
        <w:tc>
          <w:tcPr>
            <w:tcW w:w="0" w:type="auto"/>
            <w:tcBorders>
              <w:top w:val="single" w:sz="4" w:space="0" w:color="000000"/>
              <w:left w:val="single" w:sz="4" w:space="0" w:color="000000"/>
              <w:bottom w:val="single" w:sz="4" w:space="0" w:color="000000"/>
              <w:right w:val="single" w:sz="4" w:space="0" w:color="000000"/>
            </w:tcBorders>
          </w:tcPr>
          <w:p w:rsidR="00DE6AE4" w:rsidRPr="00392FE2" w:rsidRDefault="00DE6AE4" w:rsidP="00AC6966">
            <w:pPr>
              <w:jc w:val="center"/>
              <w:rPr>
                <w:b/>
                <w:color w:val="000000"/>
                <w:sz w:val="24"/>
                <w:szCs w:val="24"/>
              </w:rPr>
            </w:pPr>
            <w:r w:rsidRPr="00392FE2">
              <w:rPr>
                <w:b/>
                <w:color w:val="000000"/>
                <w:sz w:val="24"/>
                <w:szCs w:val="24"/>
              </w:rPr>
              <w:t>Σ</w:t>
            </w:r>
          </w:p>
        </w:tc>
      </w:tr>
      <w:tr w:rsidR="00DE6AE4" w:rsidRPr="007E37EA" w:rsidTr="00AC6966">
        <w:trPr>
          <w:jc w:val="center"/>
        </w:trPr>
        <w:tc>
          <w:tcPr>
            <w:tcW w:w="0" w:type="auto"/>
            <w:tcBorders>
              <w:top w:val="single" w:sz="4" w:space="0" w:color="000000"/>
            </w:tcBorders>
          </w:tcPr>
          <w:p w:rsidR="00DE6AE4" w:rsidRPr="00392FE2" w:rsidRDefault="00DE6AE4" w:rsidP="00AC6966">
            <w:pPr>
              <w:jc w:val="center"/>
              <w:rPr>
                <w:b/>
                <w:color w:val="000000"/>
                <w:sz w:val="24"/>
                <w:szCs w:val="24"/>
              </w:rPr>
            </w:pPr>
            <w:proofErr w:type="spellStart"/>
            <w:r w:rsidRPr="00392FE2">
              <w:rPr>
                <w:b/>
                <w:color w:val="000000"/>
                <w:sz w:val="24"/>
                <w:szCs w:val="24"/>
                <w:lang w:val="en-US"/>
              </w:rPr>
              <w:t>n</w:t>
            </w:r>
            <w:r w:rsidRPr="00392FE2">
              <w:rPr>
                <w:b/>
                <w:color w:val="000000"/>
                <w:sz w:val="24"/>
                <w:szCs w:val="24"/>
                <w:vertAlign w:val="subscript"/>
                <w:lang w:val="en-US"/>
              </w:rPr>
              <w:t>d</w:t>
            </w:r>
            <w:proofErr w:type="spellEnd"/>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31</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30</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31</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31</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30</w:t>
            </w:r>
          </w:p>
        </w:tc>
      </w:tr>
      <w:tr w:rsidR="00DE6AE4" w:rsidRPr="007E37EA" w:rsidTr="00AC6966">
        <w:trPr>
          <w:jc w:val="center"/>
        </w:trPr>
        <w:tc>
          <w:tcPr>
            <w:tcW w:w="0" w:type="auto"/>
            <w:tcBorders>
              <w:top w:val="single" w:sz="4" w:space="0" w:color="000000"/>
            </w:tcBorders>
          </w:tcPr>
          <w:p w:rsidR="00DE6AE4" w:rsidRPr="00392FE2" w:rsidRDefault="00DE6AE4" w:rsidP="00AC6966">
            <w:pPr>
              <w:jc w:val="center"/>
              <w:rPr>
                <w:b/>
                <w:color w:val="000000"/>
                <w:sz w:val="24"/>
                <w:szCs w:val="24"/>
                <w:lang w:val="en-US"/>
              </w:rPr>
            </w:pPr>
            <w:proofErr w:type="spellStart"/>
            <w:r w:rsidRPr="00392FE2">
              <w:rPr>
                <w:b/>
                <w:color w:val="000000"/>
                <w:sz w:val="24"/>
                <w:szCs w:val="24"/>
                <w:lang w:val="en-US"/>
              </w:rPr>
              <w:t>P</w:t>
            </w:r>
            <w:r w:rsidRPr="00392FE2">
              <w:rPr>
                <w:b/>
                <w:color w:val="000000"/>
                <w:sz w:val="24"/>
                <w:szCs w:val="24"/>
                <w:vertAlign w:val="subscript"/>
                <w:lang w:val="en-US"/>
              </w:rPr>
              <w:t>e</w:t>
            </w:r>
            <w:proofErr w:type="spellEnd"/>
            <w:r w:rsidRPr="00392FE2">
              <w:rPr>
                <w:b/>
                <w:color w:val="000000"/>
                <w:sz w:val="24"/>
                <w:szCs w:val="24"/>
                <w:vertAlign w:val="subscript"/>
              </w:rPr>
              <w:t xml:space="preserve"> </w:t>
            </w:r>
            <w:r w:rsidRPr="00392FE2">
              <w:rPr>
                <w:b/>
                <w:color w:val="000000"/>
                <w:sz w:val="24"/>
                <w:szCs w:val="24"/>
                <w:lang w:val="en-US"/>
              </w:rPr>
              <w:t>(mm)</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59,8</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26,9</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19,6</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18,0</w:t>
            </w:r>
          </w:p>
        </w:tc>
        <w:tc>
          <w:tcPr>
            <w:tcW w:w="0" w:type="auto"/>
            <w:tcBorders>
              <w:top w:val="single" w:sz="4" w:space="0" w:color="000000"/>
            </w:tcBorders>
          </w:tcPr>
          <w:p w:rsidR="00DE6AE4" w:rsidRPr="00392FE2" w:rsidRDefault="00DE6AE4" w:rsidP="00AC6966">
            <w:pPr>
              <w:jc w:val="center"/>
              <w:rPr>
                <w:color w:val="000000"/>
                <w:sz w:val="24"/>
                <w:szCs w:val="24"/>
              </w:rPr>
            </w:pPr>
            <w:r w:rsidRPr="00392FE2">
              <w:rPr>
                <w:color w:val="000000"/>
                <w:sz w:val="24"/>
                <w:szCs w:val="24"/>
              </w:rPr>
              <w:t>26,6</w:t>
            </w:r>
          </w:p>
        </w:tc>
      </w:tr>
      <w:tr w:rsidR="00DE6AE4" w:rsidRPr="007E37EA" w:rsidTr="00AC6966">
        <w:trPr>
          <w:jc w:val="center"/>
        </w:trPr>
        <w:tc>
          <w:tcPr>
            <w:tcW w:w="0" w:type="auto"/>
          </w:tcPr>
          <w:p w:rsidR="00DE6AE4" w:rsidRPr="00392FE2" w:rsidRDefault="00DE6AE4" w:rsidP="00AC6966">
            <w:pPr>
              <w:jc w:val="center"/>
              <w:rPr>
                <w:b/>
                <w:color w:val="000000"/>
                <w:sz w:val="24"/>
                <w:szCs w:val="24"/>
                <w:lang w:val="en-US"/>
              </w:rPr>
            </w:pPr>
            <w:proofErr w:type="spellStart"/>
            <w:r w:rsidRPr="00392FE2">
              <w:rPr>
                <w:b/>
                <w:color w:val="000000"/>
                <w:sz w:val="24"/>
                <w:szCs w:val="24"/>
                <w:lang w:val="en-US"/>
              </w:rPr>
              <w:t>P</w:t>
            </w:r>
            <w:r w:rsidRPr="00392FE2">
              <w:rPr>
                <w:b/>
                <w:color w:val="000000"/>
                <w:sz w:val="24"/>
                <w:szCs w:val="24"/>
                <w:vertAlign w:val="subscript"/>
                <w:lang w:val="en-US"/>
              </w:rPr>
              <w:t>e</w:t>
            </w:r>
            <w:proofErr w:type="spellEnd"/>
            <w:r w:rsidRPr="00392FE2">
              <w:rPr>
                <w:b/>
                <w:color w:val="000000"/>
                <w:sz w:val="24"/>
                <w:szCs w:val="24"/>
                <w:lang w:val="en-US"/>
              </w:rPr>
              <w:t xml:space="preserve">/ </w:t>
            </w:r>
            <w:proofErr w:type="spellStart"/>
            <w:r w:rsidRPr="00392FE2">
              <w:rPr>
                <w:b/>
                <w:color w:val="000000"/>
                <w:sz w:val="24"/>
                <w:szCs w:val="24"/>
                <w:lang w:val="en-US"/>
              </w:rPr>
              <w:t>n</w:t>
            </w:r>
            <w:r w:rsidRPr="00392FE2">
              <w:rPr>
                <w:b/>
                <w:color w:val="000000"/>
                <w:sz w:val="24"/>
                <w:szCs w:val="24"/>
                <w:vertAlign w:val="subscript"/>
                <w:lang w:val="en-US"/>
              </w:rPr>
              <w:t>d</w:t>
            </w:r>
            <w:proofErr w:type="spellEnd"/>
            <w:r w:rsidRPr="00392FE2">
              <w:rPr>
                <w:b/>
                <w:color w:val="000000"/>
                <w:sz w:val="24"/>
                <w:szCs w:val="24"/>
                <w:vertAlign w:val="subscript"/>
              </w:rPr>
              <w:t xml:space="preserve"> </w:t>
            </w:r>
            <w:r w:rsidRPr="00392FE2">
              <w:rPr>
                <w:b/>
                <w:color w:val="000000"/>
                <w:sz w:val="24"/>
                <w:szCs w:val="24"/>
                <w:lang w:val="en-US"/>
              </w:rPr>
              <w:t>(mm/</w:t>
            </w:r>
            <w:r w:rsidRPr="00392FE2">
              <w:rPr>
                <w:b/>
                <w:color w:val="000000"/>
                <w:sz w:val="24"/>
                <w:szCs w:val="24"/>
              </w:rPr>
              <w:t>ημέρα</w:t>
            </w:r>
            <w:r w:rsidRPr="00392FE2">
              <w:rPr>
                <w:b/>
                <w:color w:val="000000"/>
                <w:sz w:val="24"/>
                <w:szCs w:val="24"/>
                <w:lang w:val="en-US"/>
              </w:rPr>
              <w:t>)</w:t>
            </w:r>
          </w:p>
        </w:tc>
        <w:tc>
          <w:tcPr>
            <w:tcW w:w="0" w:type="auto"/>
          </w:tcPr>
          <w:p w:rsidR="00DE6AE4" w:rsidRPr="00392FE2" w:rsidRDefault="00DE6AE4" w:rsidP="00AC6966">
            <w:pPr>
              <w:jc w:val="center"/>
              <w:rPr>
                <w:color w:val="000000"/>
                <w:sz w:val="24"/>
                <w:szCs w:val="24"/>
              </w:rPr>
            </w:pPr>
            <w:r w:rsidRPr="00392FE2">
              <w:rPr>
                <w:color w:val="000000"/>
                <w:sz w:val="24"/>
                <w:szCs w:val="24"/>
              </w:rPr>
              <w:t>1,93</w:t>
            </w:r>
          </w:p>
        </w:tc>
        <w:tc>
          <w:tcPr>
            <w:tcW w:w="0" w:type="auto"/>
          </w:tcPr>
          <w:p w:rsidR="00DE6AE4" w:rsidRPr="00392FE2" w:rsidRDefault="00DE6AE4" w:rsidP="00AC6966">
            <w:pPr>
              <w:jc w:val="center"/>
              <w:rPr>
                <w:color w:val="000000"/>
                <w:sz w:val="24"/>
                <w:szCs w:val="24"/>
              </w:rPr>
            </w:pPr>
            <w:r w:rsidRPr="00392FE2">
              <w:rPr>
                <w:color w:val="000000"/>
                <w:sz w:val="24"/>
                <w:szCs w:val="24"/>
              </w:rPr>
              <w:t>0,90</w:t>
            </w:r>
          </w:p>
        </w:tc>
        <w:tc>
          <w:tcPr>
            <w:tcW w:w="0" w:type="auto"/>
          </w:tcPr>
          <w:p w:rsidR="00DE6AE4" w:rsidRPr="00392FE2" w:rsidRDefault="00DE6AE4" w:rsidP="00AC6966">
            <w:pPr>
              <w:jc w:val="center"/>
              <w:rPr>
                <w:color w:val="000000"/>
                <w:sz w:val="24"/>
                <w:szCs w:val="24"/>
              </w:rPr>
            </w:pPr>
            <w:r w:rsidRPr="00392FE2">
              <w:rPr>
                <w:color w:val="000000"/>
                <w:sz w:val="24"/>
                <w:szCs w:val="24"/>
              </w:rPr>
              <w:t>0,63</w:t>
            </w:r>
          </w:p>
        </w:tc>
        <w:tc>
          <w:tcPr>
            <w:tcW w:w="0" w:type="auto"/>
          </w:tcPr>
          <w:p w:rsidR="00DE6AE4" w:rsidRPr="00392FE2" w:rsidRDefault="00DE6AE4" w:rsidP="00AC6966">
            <w:pPr>
              <w:jc w:val="center"/>
              <w:rPr>
                <w:color w:val="000000"/>
                <w:sz w:val="24"/>
                <w:szCs w:val="24"/>
              </w:rPr>
            </w:pPr>
            <w:r w:rsidRPr="00392FE2">
              <w:rPr>
                <w:color w:val="000000"/>
                <w:sz w:val="24"/>
                <w:szCs w:val="24"/>
              </w:rPr>
              <w:t>0,58</w:t>
            </w:r>
          </w:p>
        </w:tc>
        <w:tc>
          <w:tcPr>
            <w:tcW w:w="0" w:type="auto"/>
          </w:tcPr>
          <w:p w:rsidR="00DE6AE4" w:rsidRPr="00392FE2" w:rsidRDefault="00DE6AE4" w:rsidP="00AC6966">
            <w:pPr>
              <w:jc w:val="center"/>
              <w:rPr>
                <w:color w:val="000000"/>
                <w:sz w:val="24"/>
                <w:szCs w:val="24"/>
              </w:rPr>
            </w:pPr>
            <w:r w:rsidRPr="00392FE2">
              <w:rPr>
                <w:color w:val="000000"/>
                <w:sz w:val="24"/>
                <w:szCs w:val="24"/>
              </w:rPr>
              <w:t>0,89</w:t>
            </w:r>
          </w:p>
        </w:tc>
      </w:tr>
      <w:tr w:rsidR="00DE6AE4" w:rsidRPr="00F163DF" w:rsidTr="00AC6966">
        <w:trPr>
          <w:jc w:val="center"/>
        </w:trPr>
        <w:tc>
          <w:tcPr>
            <w:tcW w:w="0" w:type="auto"/>
            <w:gridSpan w:val="6"/>
            <w:shd w:val="clear" w:color="auto" w:fill="000000"/>
          </w:tcPr>
          <w:p w:rsidR="00DE6AE4" w:rsidRPr="00392FE2" w:rsidRDefault="00DE6AE4" w:rsidP="00AC6966">
            <w:pPr>
              <w:jc w:val="center"/>
              <w:rPr>
                <w:b/>
                <w:color w:val="FFFFFF"/>
                <w:sz w:val="24"/>
                <w:szCs w:val="24"/>
              </w:rPr>
            </w:pPr>
            <w:r w:rsidRPr="00392FE2">
              <w:rPr>
                <w:b/>
                <w:color w:val="FFFFFF"/>
                <w:sz w:val="24"/>
                <w:szCs w:val="24"/>
              </w:rPr>
              <w:t>Μηδική</w:t>
            </w:r>
          </w:p>
        </w:tc>
      </w:tr>
      <w:tr w:rsidR="00DE6AE4" w:rsidRPr="007E37EA" w:rsidTr="00AC6966">
        <w:trPr>
          <w:jc w:val="center"/>
        </w:trPr>
        <w:tc>
          <w:tcPr>
            <w:tcW w:w="0" w:type="auto"/>
          </w:tcPr>
          <w:p w:rsidR="00DE6AE4" w:rsidRPr="00392FE2" w:rsidRDefault="00DE6AE4" w:rsidP="00AC6966">
            <w:pPr>
              <w:jc w:val="center"/>
              <w:rPr>
                <w:b/>
                <w:color w:val="000000"/>
                <w:sz w:val="24"/>
                <w:szCs w:val="24"/>
              </w:rPr>
            </w:pPr>
            <w:proofErr w:type="spellStart"/>
            <w:r w:rsidRPr="00392FE2">
              <w:rPr>
                <w:b/>
                <w:color w:val="000000"/>
                <w:sz w:val="24"/>
                <w:szCs w:val="24"/>
                <w:lang w:val="en-US"/>
              </w:rPr>
              <w:t>PET</w:t>
            </w:r>
            <w:r w:rsidRPr="00392FE2">
              <w:rPr>
                <w:b/>
                <w:color w:val="000000"/>
                <w:sz w:val="24"/>
                <w:szCs w:val="24"/>
                <w:vertAlign w:val="subscript"/>
                <w:lang w:val="en-US"/>
              </w:rPr>
              <w:t>c</w:t>
            </w:r>
            <w:proofErr w:type="spellEnd"/>
            <w:r w:rsidRPr="00392FE2">
              <w:rPr>
                <w:b/>
                <w:color w:val="000000"/>
                <w:sz w:val="24"/>
                <w:szCs w:val="24"/>
                <w:vertAlign w:val="subscript"/>
              </w:rPr>
              <w:t xml:space="preserve"> </w:t>
            </w:r>
            <w:r w:rsidRPr="00392FE2">
              <w:rPr>
                <w:b/>
                <w:color w:val="000000"/>
                <w:sz w:val="24"/>
                <w:szCs w:val="24"/>
                <w:lang w:val="en-US"/>
              </w:rPr>
              <w:t>(mm/</w:t>
            </w:r>
            <w:r w:rsidRPr="00392FE2">
              <w:rPr>
                <w:b/>
                <w:color w:val="000000"/>
                <w:sz w:val="24"/>
                <w:szCs w:val="24"/>
              </w:rPr>
              <w:t>ημέρα</w:t>
            </w:r>
            <w:r w:rsidRPr="00392FE2">
              <w:rPr>
                <w:b/>
                <w:color w:val="000000"/>
                <w:sz w:val="24"/>
                <w:szCs w:val="24"/>
                <w:lang w:val="en-US"/>
              </w:rPr>
              <w:t>)</w:t>
            </w:r>
          </w:p>
        </w:tc>
        <w:tc>
          <w:tcPr>
            <w:tcW w:w="0" w:type="auto"/>
          </w:tcPr>
          <w:p w:rsidR="00DE6AE4" w:rsidRPr="00392FE2" w:rsidRDefault="00DE6AE4" w:rsidP="00AC6966">
            <w:pPr>
              <w:jc w:val="center"/>
              <w:rPr>
                <w:color w:val="000000"/>
                <w:sz w:val="24"/>
                <w:szCs w:val="24"/>
              </w:rPr>
            </w:pPr>
            <w:r w:rsidRPr="00392FE2">
              <w:rPr>
                <w:color w:val="000000"/>
                <w:sz w:val="24"/>
                <w:szCs w:val="24"/>
              </w:rPr>
              <w:t>3,94</w:t>
            </w:r>
          </w:p>
        </w:tc>
        <w:tc>
          <w:tcPr>
            <w:tcW w:w="0" w:type="auto"/>
          </w:tcPr>
          <w:p w:rsidR="00DE6AE4" w:rsidRPr="00392FE2" w:rsidRDefault="00DE6AE4" w:rsidP="00AC6966">
            <w:pPr>
              <w:jc w:val="center"/>
              <w:rPr>
                <w:color w:val="000000"/>
                <w:sz w:val="24"/>
                <w:szCs w:val="24"/>
              </w:rPr>
            </w:pPr>
            <w:r w:rsidRPr="00392FE2">
              <w:rPr>
                <w:color w:val="000000"/>
                <w:sz w:val="24"/>
                <w:szCs w:val="24"/>
              </w:rPr>
              <w:t>5,51</w:t>
            </w:r>
          </w:p>
        </w:tc>
        <w:tc>
          <w:tcPr>
            <w:tcW w:w="0" w:type="auto"/>
          </w:tcPr>
          <w:p w:rsidR="00DE6AE4" w:rsidRPr="00392FE2" w:rsidRDefault="00DE6AE4" w:rsidP="00AC6966">
            <w:pPr>
              <w:jc w:val="center"/>
              <w:rPr>
                <w:color w:val="000000"/>
                <w:sz w:val="24"/>
                <w:szCs w:val="24"/>
              </w:rPr>
            </w:pPr>
            <w:r w:rsidRPr="00392FE2">
              <w:rPr>
                <w:color w:val="000000"/>
                <w:sz w:val="24"/>
                <w:szCs w:val="24"/>
              </w:rPr>
              <w:t>6,75</w:t>
            </w:r>
          </w:p>
        </w:tc>
        <w:tc>
          <w:tcPr>
            <w:tcW w:w="0" w:type="auto"/>
          </w:tcPr>
          <w:p w:rsidR="00DE6AE4" w:rsidRPr="00392FE2" w:rsidRDefault="00DE6AE4" w:rsidP="00AC6966">
            <w:pPr>
              <w:jc w:val="center"/>
              <w:rPr>
                <w:color w:val="000000"/>
                <w:sz w:val="24"/>
                <w:szCs w:val="24"/>
              </w:rPr>
            </w:pPr>
            <w:r w:rsidRPr="00392FE2">
              <w:rPr>
                <w:color w:val="000000"/>
                <w:sz w:val="24"/>
                <w:szCs w:val="24"/>
              </w:rPr>
              <w:t>6,16</w:t>
            </w:r>
          </w:p>
        </w:tc>
        <w:tc>
          <w:tcPr>
            <w:tcW w:w="0" w:type="auto"/>
          </w:tcPr>
          <w:p w:rsidR="00DE6AE4" w:rsidRPr="00392FE2" w:rsidRDefault="00DE6AE4" w:rsidP="00AC6966">
            <w:pPr>
              <w:jc w:val="center"/>
              <w:rPr>
                <w:color w:val="000000"/>
                <w:sz w:val="24"/>
                <w:szCs w:val="24"/>
              </w:rPr>
            </w:pPr>
            <w:r w:rsidRPr="00392FE2">
              <w:rPr>
                <w:color w:val="000000"/>
                <w:sz w:val="24"/>
                <w:szCs w:val="24"/>
              </w:rPr>
              <w:t>3,71</w:t>
            </w:r>
          </w:p>
        </w:tc>
      </w:tr>
      <w:tr w:rsidR="00DE6AE4" w:rsidRPr="00F163DF" w:rsidTr="00AC6966">
        <w:trPr>
          <w:jc w:val="center"/>
        </w:trPr>
        <w:tc>
          <w:tcPr>
            <w:tcW w:w="0" w:type="auto"/>
          </w:tcPr>
          <w:p w:rsidR="00DE6AE4" w:rsidRPr="00392FE2" w:rsidRDefault="00DE6AE4" w:rsidP="00AC6966">
            <w:pPr>
              <w:jc w:val="center"/>
              <w:rPr>
                <w:b/>
                <w:color w:val="000000"/>
                <w:sz w:val="24"/>
                <w:szCs w:val="24"/>
              </w:rPr>
            </w:pPr>
            <w:proofErr w:type="spellStart"/>
            <w:r w:rsidRPr="00392FE2">
              <w:rPr>
                <w:b/>
                <w:color w:val="000000"/>
                <w:sz w:val="24"/>
                <w:szCs w:val="24"/>
                <w:lang w:val="en-US"/>
              </w:rPr>
              <w:t>IR</w:t>
            </w:r>
            <w:r w:rsidRPr="00392FE2">
              <w:rPr>
                <w:b/>
                <w:color w:val="000000"/>
                <w:sz w:val="24"/>
                <w:szCs w:val="24"/>
                <w:vertAlign w:val="subscript"/>
                <w:lang w:val="en-US"/>
              </w:rPr>
              <w:t>n</w:t>
            </w:r>
            <w:proofErr w:type="spellEnd"/>
            <w:r w:rsidRPr="00392FE2">
              <w:rPr>
                <w:b/>
                <w:color w:val="000000"/>
                <w:sz w:val="24"/>
                <w:szCs w:val="24"/>
                <w:lang w:val="en-US"/>
              </w:rPr>
              <w:t xml:space="preserve"> (mm/</w:t>
            </w:r>
            <w:r w:rsidRPr="00392FE2">
              <w:rPr>
                <w:b/>
                <w:color w:val="000000"/>
                <w:sz w:val="24"/>
                <w:szCs w:val="24"/>
              </w:rPr>
              <w:t>ημέρα)</w:t>
            </w:r>
          </w:p>
        </w:tc>
        <w:tc>
          <w:tcPr>
            <w:tcW w:w="0" w:type="auto"/>
          </w:tcPr>
          <w:p w:rsidR="00DE6AE4" w:rsidRPr="00392FE2" w:rsidRDefault="00DE6AE4" w:rsidP="00AC6966">
            <w:pPr>
              <w:jc w:val="center"/>
              <w:rPr>
                <w:color w:val="000000"/>
                <w:sz w:val="24"/>
                <w:szCs w:val="24"/>
              </w:rPr>
            </w:pPr>
            <w:r w:rsidRPr="00392FE2">
              <w:rPr>
                <w:color w:val="000000"/>
                <w:sz w:val="24"/>
                <w:szCs w:val="24"/>
              </w:rPr>
              <w:t>2,01</w:t>
            </w:r>
          </w:p>
        </w:tc>
        <w:tc>
          <w:tcPr>
            <w:tcW w:w="0" w:type="auto"/>
          </w:tcPr>
          <w:p w:rsidR="00DE6AE4" w:rsidRPr="00392FE2" w:rsidRDefault="00DE6AE4" w:rsidP="00AC6966">
            <w:pPr>
              <w:jc w:val="center"/>
              <w:rPr>
                <w:color w:val="000000"/>
                <w:sz w:val="24"/>
                <w:szCs w:val="24"/>
              </w:rPr>
            </w:pPr>
            <w:r w:rsidRPr="00392FE2">
              <w:rPr>
                <w:color w:val="000000"/>
                <w:sz w:val="24"/>
                <w:szCs w:val="24"/>
              </w:rPr>
              <w:t>4,61</w:t>
            </w:r>
          </w:p>
        </w:tc>
        <w:tc>
          <w:tcPr>
            <w:tcW w:w="0" w:type="auto"/>
          </w:tcPr>
          <w:p w:rsidR="00DE6AE4" w:rsidRPr="00392FE2" w:rsidRDefault="00DE6AE4" w:rsidP="00AC6966">
            <w:pPr>
              <w:jc w:val="center"/>
              <w:rPr>
                <w:color w:val="000000"/>
                <w:sz w:val="24"/>
                <w:szCs w:val="24"/>
              </w:rPr>
            </w:pPr>
            <w:r w:rsidRPr="00392FE2">
              <w:rPr>
                <w:color w:val="000000"/>
                <w:sz w:val="24"/>
                <w:szCs w:val="24"/>
              </w:rPr>
              <w:t>6,12</w:t>
            </w:r>
          </w:p>
        </w:tc>
        <w:tc>
          <w:tcPr>
            <w:tcW w:w="0" w:type="auto"/>
          </w:tcPr>
          <w:p w:rsidR="00DE6AE4" w:rsidRPr="00392FE2" w:rsidRDefault="00DE6AE4" w:rsidP="00AC6966">
            <w:pPr>
              <w:jc w:val="center"/>
              <w:rPr>
                <w:color w:val="000000"/>
                <w:sz w:val="24"/>
                <w:szCs w:val="24"/>
              </w:rPr>
            </w:pPr>
            <w:r w:rsidRPr="00392FE2">
              <w:rPr>
                <w:color w:val="000000"/>
                <w:sz w:val="24"/>
                <w:szCs w:val="24"/>
              </w:rPr>
              <w:t>5,58</w:t>
            </w:r>
          </w:p>
        </w:tc>
        <w:tc>
          <w:tcPr>
            <w:tcW w:w="0" w:type="auto"/>
          </w:tcPr>
          <w:p w:rsidR="00DE6AE4" w:rsidRPr="00392FE2" w:rsidRDefault="00DE6AE4" w:rsidP="00AC6966">
            <w:pPr>
              <w:jc w:val="center"/>
              <w:rPr>
                <w:color w:val="000000"/>
                <w:sz w:val="24"/>
                <w:szCs w:val="24"/>
              </w:rPr>
            </w:pPr>
            <w:r w:rsidRPr="00392FE2">
              <w:rPr>
                <w:color w:val="000000"/>
                <w:sz w:val="24"/>
                <w:szCs w:val="24"/>
              </w:rPr>
              <w:t>2,82</w:t>
            </w:r>
          </w:p>
        </w:tc>
      </w:tr>
    </w:tbl>
    <w:p w:rsidR="00DE6AE4" w:rsidRDefault="00DE6AE4" w:rsidP="00DE6AE4">
      <w:pPr>
        <w:ind w:firstLine="720"/>
        <w:jc w:val="both"/>
        <w:rPr>
          <w:color w:val="000000"/>
        </w:rPr>
      </w:pPr>
    </w:p>
    <w:p w:rsidR="00DE6AE4" w:rsidRPr="008F4704" w:rsidRDefault="00DE6AE4" w:rsidP="00DE6AE4">
      <w:pPr>
        <w:ind w:firstLine="720"/>
        <w:jc w:val="both"/>
        <w:rPr>
          <w:color w:val="000000"/>
          <w:sz w:val="24"/>
          <w:szCs w:val="24"/>
        </w:rPr>
      </w:pPr>
      <w:r w:rsidRPr="008F4704">
        <w:rPr>
          <w:color w:val="000000"/>
          <w:sz w:val="24"/>
          <w:szCs w:val="24"/>
        </w:rPr>
        <w:t xml:space="preserve">  Όπως φαίνεται τον Ιούλιο απαιτείται η μεγαλύτερη ποσότητα νερού για άρδευση.</w:t>
      </w:r>
    </w:p>
    <w:p w:rsidR="00DE6AE4" w:rsidRPr="008F4704" w:rsidRDefault="00DE6AE4" w:rsidP="00DE6AE4">
      <w:pPr>
        <w:jc w:val="both"/>
        <w:rPr>
          <w:b/>
          <w:color w:val="000000"/>
          <w:sz w:val="24"/>
          <w:szCs w:val="24"/>
        </w:rPr>
      </w:pPr>
      <w:r w:rsidRPr="008F4704">
        <w:rPr>
          <w:b/>
          <w:color w:val="000000"/>
          <w:sz w:val="24"/>
          <w:szCs w:val="24"/>
        </w:rPr>
        <w:t>Εύρος άρδευσης</w:t>
      </w:r>
    </w:p>
    <w:p w:rsidR="00DE6AE4" w:rsidRPr="008217B3" w:rsidRDefault="00DE6AE4" w:rsidP="00DE6AE4">
      <w:pPr>
        <w:ind w:firstLine="720"/>
        <w:jc w:val="both"/>
        <w:rPr>
          <w:color w:val="000000"/>
          <w:sz w:val="24"/>
          <w:szCs w:val="24"/>
        </w:rPr>
      </w:pPr>
      <w:r w:rsidRPr="008F4704">
        <w:rPr>
          <w:color w:val="000000"/>
          <w:sz w:val="24"/>
          <w:szCs w:val="24"/>
        </w:rPr>
        <w:t>Το εύρος άρδευσης μετριέται σε ημέρες και δίνεται από την παρακάτω εξίσωση</w:t>
      </w:r>
    </w:p>
    <w:p w:rsidR="00DE6AE4" w:rsidRPr="008F4704" w:rsidRDefault="00DE6AE4" w:rsidP="00DE6AE4">
      <w:pPr>
        <w:jc w:val="both"/>
        <w:rPr>
          <w:color w:val="000000"/>
          <w:sz w:val="24"/>
          <w:szCs w:val="24"/>
        </w:rPr>
      </w:pPr>
      <w:r w:rsidRPr="008F4704">
        <w:rPr>
          <w:color w:val="000000"/>
          <w:position w:val="-30"/>
          <w:sz w:val="24"/>
          <w:szCs w:val="24"/>
        </w:rPr>
        <w:object w:dxaOrig="1840" w:dyaOrig="700">
          <v:shape id="_x0000_i1043" type="#_x0000_t75" style="width:91.9pt;height:34.9pt" o:ole="">
            <v:imagedata r:id="rId38" o:title=""/>
          </v:shape>
          <o:OLEObject Type="Embed" ProgID="Equation.3" ShapeID="_x0000_i1043" DrawAspect="Content" ObjectID="_1811670690" r:id="rId39"/>
        </w:object>
      </w:r>
    </w:p>
    <w:p w:rsidR="00DE6AE4" w:rsidRPr="007C15DF" w:rsidRDefault="00DE6AE4" w:rsidP="00DE6AE4">
      <w:pPr>
        <w:jc w:val="both"/>
        <w:rPr>
          <w:color w:val="000000"/>
          <w:sz w:val="24"/>
          <w:szCs w:val="24"/>
        </w:rPr>
      </w:pPr>
      <w:r w:rsidRPr="008F4704">
        <w:rPr>
          <w:color w:val="000000"/>
          <w:sz w:val="24"/>
          <w:szCs w:val="24"/>
        </w:rPr>
        <w:t xml:space="preserve">όπου Τ είναι το ζητούμενο εύρος άρδευσης, </w:t>
      </w:r>
      <w:proofErr w:type="spellStart"/>
      <w:r w:rsidRPr="008F4704">
        <w:rPr>
          <w:color w:val="000000"/>
          <w:sz w:val="24"/>
          <w:szCs w:val="24"/>
          <w:lang w:val="en-US"/>
        </w:rPr>
        <w:t>d</w:t>
      </w:r>
      <w:r w:rsidRPr="008F4704">
        <w:rPr>
          <w:color w:val="000000"/>
          <w:sz w:val="24"/>
          <w:szCs w:val="24"/>
          <w:vertAlign w:val="subscript"/>
          <w:lang w:val="en-US"/>
        </w:rPr>
        <w:t>n</w:t>
      </w:r>
      <w:proofErr w:type="spellEnd"/>
      <w:r w:rsidRPr="008F4704">
        <w:rPr>
          <w:color w:val="000000"/>
          <w:sz w:val="24"/>
          <w:szCs w:val="24"/>
          <w:vertAlign w:val="subscript"/>
        </w:rPr>
        <w:t xml:space="preserve"> </w:t>
      </w:r>
      <w:r w:rsidRPr="008F4704">
        <w:rPr>
          <w:color w:val="000000"/>
          <w:sz w:val="24"/>
          <w:szCs w:val="24"/>
        </w:rPr>
        <w:t xml:space="preserve">το καθαρό ύψος εφαρμογής σε </w:t>
      </w:r>
      <w:r w:rsidRPr="008F4704">
        <w:rPr>
          <w:color w:val="000000"/>
          <w:sz w:val="24"/>
          <w:szCs w:val="24"/>
          <w:lang w:val="en-US"/>
        </w:rPr>
        <w:t>mm</w:t>
      </w:r>
      <w:r w:rsidRPr="008F4704">
        <w:rPr>
          <w:color w:val="000000"/>
          <w:sz w:val="24"/>
          <w:szCs w:val="24"/>
        </w:rPr>
        <w:t xml:space="preserve"> και </w:t>
      </w:r>
      <w:proofErr w:type="spellStart"/>
      <w:r w:rsidRPr="008F4704">
        <w:rPr>
          <w:color w:val="000000"/>
          <w:sz w:val="24"/>
          <w:szCs w:val="24"/>
          <w:lang w:val="en-US"/>
        </w:rPr>
        <w:t>IR</w:t>
      </w:r>
      <w:r w:rsidRPr="008F4704">
        <w:rPr>
          <w:color w:val="000000"/>
          <w:sz w:val="24"/>
          <w:szCs w:val="24"/>
          <w:vertAlign w:val="subscript"/>
          <w:lang w:val="en-US"/>
        </w:rPr>
        <w:t>n</w:t>
      </w:r>
      <w:proofErr w:type="spellEnd"/>
      <w:r w:rsidRPr="008F4704">
        <w:rPr>
          <w:color w:val="000000"/>
          <w:sz w:val="24"/>
          <w:szCs w:val="24"/>
        </w:rPr>
        <w:t xml:space="preserve"> το μέσο ημερήσιο ύψος αναγκών σε νερό σε </w:t>
      </w:r>
      <w:r w:rsidRPr="008F4704">
        <w:rPr>
          <w:color w:val="000000"/>
          <w:sz w:val="24"/>
          <w:szCs w:val="24"/>
          <w:lang w:val="en-US"/>
        </w:rPr>
        <w:t>mm</w:t>
      </w:r>
      <w:r w:rsidRPr="008F4704">
        <w:rPr>
          <w:color w:val="000000"/>
          <w:sz w:val="24"/>
          <w:szCs w:val="24"/>
        </w:rPr>
        <w:t>/ημέρα. Στον πίνακα που ακολουθεί παρουσιάζονται οι υπολογισμοί .</w:t>
      </w:r>
      <w:r>
        <w:rPr>
          <w:color w:val="000000"/>
          <w:sz w:val="24"/>
          <w:szCs w:val="24"/>
        </w:rPr>
        <w:t xml:space="preserve"> Γ</w:t>
      </w:r>
      <w:r w:rsidRPr="008F4704">
        <w:rPr>
          <w:color w:val="000000"/>
          <w:sz w:val="24"/>
          <w:szCs w:val="24"/>
        </w:rPr>
        <w:t>ια τη μηδική</w:t>
      </w:r>
      <w:r>
        <w:rPr>
          <w:color w:val="000000"/>
          <w:sz w:val="24"/>
          <w:szCs w:val="24"/>
        </w:rPr>
        <w:t xml:space="preserve"> ισχύει</w:t>
      </w:r>
      <w:r w:rsidRPr="008F4704">
        <w:rPr>
          <w:color w:val="000000"/>
          <w:sz w:val="24"/>
          <w:szCs w:val="24"/>
        </w:rPr>
        <w:t xml:space="preserve"> </w:t>
      </w:r>
      <w:proofErr w:type="spellStart"/>
      <w:r w:rsidRPr="008F4704">
        <w:rPr>
          <w:color w:val="000000"/>
          <w:sz w:val="24"/>
          <w:szCs w:val="24"/>
          <w:lang w:val="en-US"/>
        </w:rPr>
        <w:t>d</w:t>
      </w:r>
      <w:r w:rsidRPr="008F4704">
        <w:rPr>
          <w:color w:val="000000"/>
          <w:sz w:val="24"/>
          <w:szCs w:val="24"/>
          <w:vertAlign w:val="subscript"/>
          <w:lang w:val="en-US"/>
        </w:rPr>
        <w:t>n</w:t>
      </w:r>
      <w:proofErr w:type="spellEnd"/>
      <w:r w:rsidRPr="008F4704">
        <w:rPr>
          <w:color w:val="000000"/>
          <w:sz w:val="24"/>
          <w:szCs w:val="24"/>
          <w:vertAlign w:val="subscript"/>
        </w:rPr>
        <w:t>,μ</w:t>
      </w:r>
      <w:r w:rsidRPr="008F4704">
        <w:rPr>
          <w:color w:val="000000"/>
          <w:sz w:val="24"/>
          <w:szCs w:val="24"/>
        </w:rPr>
        <w:t>=97,68</w:t>
      </w:r>
      <w:r w:rsidRPr="008F4704">
        <w:rPr>
          <w:color w:val="000000"/>
          <w:sz w:val="24"/>
          <w:szCs w:val="24"/>
          <w:lang w:val="en-US"/>
        </w:rPr>
        <w:t>mm</w:t>
      </w:r>
      <w:r w:rsidRPr="008F4704">
        <w:rPr>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9"/>
        <w:gridCol w:w="641"/>
        <w:gridCol w:w="763"/>
        <w:gridCol w:w="763"/>
        <w:gridCol w:w="763"/>
        <w:gridCol w:w="763"/>
      </w:tblGrid>
      <w:tr w:rsidR="00DE6AE4" w:rsidRPr="007E37EA" w:rsidTr="00AC6966">
        <w:trPr>
          <w:jc w:val="center"/>
        </w:trPr>
        <w:tc>
          <w:tcPr>
            <w:tcW w:w="0" w:type="auto"/>
          </w:tcPr>
          <w:p w:rsidR="00DE6AE4" w:rsidRPr="008F4704" w:rsidRDefault="00DE6AE4" w:rsidP="00AC6966">
            <w:pPr>
              <w:jc w:val="center"/>
              <w:rPr>
                <w:b/>
                <w:color w:val="000000"/>
                <w:sz w:val="24"/>
                <w:szCs w:val="24"/>
              </w:rPr>
            </w:pPr>
            <w:r w:rsidRPr="008F4704">
              <w:rPr>
                <w:b/>
                <w:color w:val="000000"/>
                <w:sz w:val="24"/>
                <w:szCs w:val="24"/>
              </w:rPr>
              <w:t>Μήνας</w:t>
            </w:r>
          </w:p>
        </w:tc>
        <w:tc>
          <w:tcPr>
            <w:tcW w:w="0" w:type="auto"/>
          </w:tcPr>
          <w:p w:rsidR="00DE6AE4" w:rsidRPr="008F4704" w:rsidRDefault="00DE6AE4" w:rsidP="00AC6966">
            <w:pPr>
              <w:jc w:val="center"/>
              <w:rPr>
                <w:b/>
                <w:color w:val="000000"/>
                <w:sz w:val="24"/>
                <w:szCs w:val="24"/>
              </w:rPr>
            </w:pPr>
            <w:r w:rsidRPr="008F4704">
              <w:rPr>
                <w:b/>
                <w:color w:val="000000"/>
                <w:sz w:val="24"/>
                <w:szCs w:val="24"/>
              </w:rPr>
              <w:t>Μ</w:t>
            </w:r>
          </w:p>
        </w:tc>
        <w:tc>
          <w:tcPr>
            <w:tcW w:w="0" w:type="auto"/>
          </w:tcPr>
          <w:p w:rsidR="00DE6AE4" w:rsidRPr="008F4704" w:rsidRDefault="00DE6AE4" w:rsidP="00AC6966">
            <w:pPr>
              <w:jc w:val="center"/>
              <w:rPr>
                <w:b/>
                <w:color w:val="000000"/>
                <w:sz w:val="24"/>
                <w:szCs w:val="24"/>
              </w:rPr>
            </w:pPr>
            <w:r w:rsidRPr="008F4704">
              <w:rPr>
                <w:b/>
                <w:color w:val="000000"/>
                <w:sz w:val="24"/>
                <w:szCs w:val="24"/>
              </w:rPr>
              <w:t>Ι</w:t>
            </w:r>
          </w:p>
        </w:tc>
        <w:tc>
          <w:tcPr>
            <w:tcW w:w="0" w:type="auto"/>
          </w:tcPr>
          <w:p w:rsidR="00DE6AE4" w:rsidRPr="008F4704" w:rsidRDefault="00DE6AE4" w:rsidP="00AC6966">
            <w:pPr>
              <w:jc w:val="center"/>
              <w:rPr>
                <w:b/>
                <w:color w:val="000000"/>
                <w:sz w:val="24"/>
                <w:szCs w:val="24"/>
              </w:rPr>
            </w:pPr>
            <w:r w:rsidRPr="008F4704">
              <w:rPr>
                <w:b/>
                <w:color w:val="000000"/>
                <w:sz w:val="24"/>
                <w:szCs w:val="24"/>
              </w:rPr>
              <w:t>Ι</w:t>
            </w:r>
          </w:p>
        </w:tc>
        <w:tc>
          <w:tcPr>
            <w:tcW w:w="0" w:type="auto"/>
          </w:tcPr>
          <w:p w:rsidR="00DE6AE4" w:rsidRPr="008F4704" w:rsidRDefault="00DE6AE4" w:rsidP="00AC6966">
            <w:pPr>
              <w:jc w:val="center"/>
              <w:rPr>
                <w:b/>
                <w:color w:val="000000"/>
                <w:sz w:val="24"/>
                <w:szCs w:val="24"/>
              </w:rPr>
            </w:pPr>
            <w:r w:rsidRPr="008F4704">
              <w:rPr>
                <w:b/>
                <w:color w:val="000000"/>
                <w:sz w:val="24"/>
                <w:szCs w:val="24"/>
              </w:rPr>
              <w:t>Α</w:t>
            </w:r>
          </w:p>
        </w:tc>
        <w:tc>
          <w:tcPr>
            <w:tcW w:w="0" w:type="auto"/>
          </w:tcPr>
          <w:p w:rsidR="00DE6AE4" w:rsidRPr="008F4704" w:rsidRDefault="00DE6AE4" w:rsidP="00AC6966">
            <w:pPr>
              <w:jc w:val="center"/>
              <w:rPr>
                <w:b/>
                <w:color w:val="000000"/>
                <w:sz w:val="24"/>
                <w:szCs w:val="24"/>
              </w:rPr>
            </w:pPr>
            <w:r w:rsidRPr="008F4704">
              <w:rPr>
                <w:b/>
                <w:color w:val="000000"/>
                <w:sz w:val="24"/>
                <w:szCs w:val="24"/>
              </w:rPr>
              <w:t>Σ</w:t>
            </w:r>
          </w:p>
        </w:tc>
      </w:tr>
      <w:tr w:rsidR="00DE6AE4" w:rsidRPr="007E37EA" w:rsidTr="00AC6966">
        <w:trPr>
          <w:jc w:val="center"/>
        </w:trPr>
        <w:tc>
          <w:tcPr>
            <w:tcW w:w="0" w:type="auto"/>
            <w:gridSpan w:val="6"/>
            <w:shd w:val="clear" w:color="auto" w:fill="000000"/>
          </w:tcPr>
          <w:p w:rsidR="00DE6AE4" w:rsidRPr="008F4704" w:rsidRDefault="00DE6AE4" w:rsidP="00AC6966">
            <w:pPr>
              <w:jc w:val="center"/>
              <w:rPr>
                <w:b/>
                <w:color w:val="FFFFFF"/>
                <w:sz w:val="24"/>
                <w:szCs w:val="24"/>
              </w:rPr>
            </w:pPr>
            <w:r w:rsidRPr="008F4704">
              <w:rPr>
                <w:b/>
                <w:color w:val="FFFFFF"/>
                <w:sz w:val="24"/>
                <w:szCs w:val="24"/>
              </w:rPr>
              <w:t>Μηδική</w:t>
            </w:r>
          </w:p>
        </w:tc>
      </w:tr>
      <w:tr w:rsidR="00DE6AE4" w:rsidRPr="007E37EA" w:rsidTr="00AC6966">
        <w:trPr>
          <w:jc w:val="center"/>
        </w:trPr>
        <w:tc>
          <w:tcPr>
            <w:tcW w:w="0" w:type="auto"/>
          </w:tcPr>
          <w:p w:rsidR="00DE6AE4" w:rsidRPr="008F4704" w:rsidRDefault="00DE6AE4" w:rsidP="00AC6966">
            <w:pPr>
              <w:jc w:val="center"/>
              <w:rPr>
                <w:b/>
                <w:color w:val="000000"/>
                <w:sz w:val="24"/>
                <w:szCs w:val="24"/>
              </w:rPr>
            </w:pPr>
            <w:proofErr w:type="spellStart"/>
            <w:r w:rsidRPr="008F4704">
              <w:rPr>
                <w:b/>
                <w:color w:val="000000"/>
                <w:sz w:val="24"/>
                <w:szCs w:val="24"/>
                <w:lang w:val="en-US"/>
              </w:rPr>
              <w:t>IR</w:t>
            </w:r>
            <w:r w:rsidRPr="008F4704">
              <w:rPr>
                <w:b/>
                <w:color w:val="000000"/>
                <w:sz w:val="24"/>
                <w:szCs w:val="24"/>
                <w:vertAlign w:val="subscript"/>
                <w:lang w:val="en-US"/>
              </w:rPr>
              <w:t>n</w:t>
            </w:r>
            <w:proofErr w:type="spellEnd"/>
            <w:r w:rsidRPr="008F4704">
              <w:rPr>
                <w:b/>
                <w:color w:val="000000"/>
                <w:sz w:val="24"/>
                <w:szCs w:val="24"/>
                <w:lang w:val="en-US"/>
              </w:rPr>
              <w:t xml:space="preserve"> (mm/</w:t>
            </w:r>
            <w:r w:rsidRPr="008F4704">
              <w:rPr>
                <w:b/>
                <w:color w:val="000000"/>
                <w:sz w:val="24"/>
                <w:szCs w:val="24"/>
              </w:rPr>
              <w:t>ημέρα</w:t>
            </w:r>
          </w:p>
        </w:tc>
        <w:tc>
          <w:tcPr>
            <w:tcW w:w="0" w:type="auto"/>
          </w:tcPr>
          <w:p w:rsidR="00DE6AE4" w:rsidRPr="008F4704" w:rsidRDefault="00DE6AE4" w:rsidP="00AC6966">
            <w:pPr>
              <w:jc w:val="center"/>
              <w:rPr>
                <w:color w:val="000000"/>
                <w:sz w:val="24"/>
                <w:szCs w:val="24"/>
              </w:rPr>
            </w:pPr>
            <w:r w:rsidRPr="008F4704">
              <w:rPr>
                <w:color w:val="000000"/>
                <w:sz w:val="24"/>
                <w:szCs w:val="24"/>
              </w:rPr>
              <w:t>2,01</w:t>
            </w:r>
          </w:p>
        </w:tc>
        <w:tc>
          <w:tcPr>
            <w:tcW w:w="0" w:type="auto"/>
          </w:tcPr>
          <w:p w:rsidR="00DE6AE4" w:rsidRPr="008F4704" w:rsidRDefault="00DE6AE4" w:rsidP="00AC6966">
            <w:pPr>
              <w:jc w:val="center"/>
              <w:rPr>
                <w:color w:val="000000"/>
                <w:sz w:val="24"/>
                <w:szCs w:val="24"/>
              </w:rPr>
            </w:pPr>
            <w:r w:rsidRPr="008F4704">
              <w:rPr>
                <w:color w:val="000000"/>
                <w:sz w:val="24"/>
                <w:szCs w:val="24"/>
              </w:rPr>
              <w:t>4,61</w:t>
            </w:r>
          </w:p>
        </w:tc>
        <w:tc>
          <w:tcPr>
            <w:tcW w:w="0" w:type="auto"/>
          </w:tcPr>
          <w:p w:rsidR="00DE6AE4" w:rsidRPr="008F4704" w:rsidRDefault="00DE6AE4" w:rsidP="00AC6966">
            <w:pPr>
              <w:jc w:val="center"/>
              <w:rPr>
                <w:color w:val="000000"/>
                <w:sz w:val="24"/>
                <w:szCs w:val="24"/>
              </w:rPr>
            </w:pPr>
            <w:r w:rsidRPr="008F4704">
              <w:rPr>
                <w:color w:val="000000"/>
                <w:sz w:val="24"/>
                <w:szCs w:val="24"/>
              </w:rPr>
              <w:t>6,12</w:t>
            </w:r>
          </w:p>
        </w:tc>
        <w:tc>
          <w:tcPr>
            <w:tcW w:w="0" w:type="auto"/>
          </w:tcPr>
          <w:p w:rsidR="00DE6AE4" w:rsidRPr="008F4704" w:rsidRDefault="00DE6AE4" w:rsidP="00AC6966">
            <w:pPr>
              <w:jc w:val="center"/>
              <w:rPr>
                <w:color w:val="000000"/>
                <w:sz w:val="24"/>
                <w:szCs w:val="24"/>
              </w:rPr>
            </w:pPr>
            <w:r w:rsidRPr="008F4704">
              <w:rPr>
                <w:color w:val="000000"/>
                <w:sz w:val="24"/>
                <w:szCs w:val="24"/>
              </w:rPr>
              <w:t>5,58</w:t>
            </w:r>
          </w:p>
        </w:tc>
        <w:tc>
          <w:tcPr>
            <w:tcW w:w="0" w:type="auto"/>
          </w:tcPr>
          <w:p w:rsidR="00DE6AE4" w:rsidRPr="008F4704" w:rsidRDefault="00DE6AE4" w:rsidP="00AC6966">
            <w:pPr>
              <w:jc w:val="center"/>
              <w:rPr>
                <w:color w:val="000000"/>
                <w:sz w:val="24"/>
                <w:szCs w:val="24"/>
              </w:rPr>
            </w:pPr>
            <w:r w:rsidRPr="008F4704">
              <w:rPr>
                <w:color w:val="000000"/>
                <w:sz w:val="24"/>
                <w:szCs w:val="24"/>
              </w:rPr>
              <w:t>2,82</w:t>
            </w:r>
          </w:p>
        </w:tc>
      </w:tr>
      <w:tr w:rsidR="00DE6AE4" w:rsidRPr="007E37EA" w:rsidTr="00AC6966">
        <w:trPr>
          <w:jc w:val="center"/>
        </w:trPr>
        <w:tc>
          <w:tcPr>
            <w:tcW w:w="0" w:type="auto"/>
          </w:tcPr>
          <w:p w:rsidR="00DE6AE4" w:rsidRPr="008F4704" w:rsidRDefault="00DE6AE4" w:rsidP="00AC6966">
            <w:pPr>
              <w:jc w:val="center"/>
              <w:rPr>
                <w:b/>
                <w:color w:val="000000"/>
                <w:sz w:val="24"/>
                <w:szCs w:val="24"/>
              </w:rPr>
            </w:pPr>
            <w:r w:rsidRPr="008F4704">
              <w:rPr>
                <w:b/>
                <w:color w:val="000000"/>
                <w:sz w:val="24"/>
                <w:szCs w:val="24"/>
              </w:rPr>
              <w:t>Τ (ημέρες)</w:t>
            </w:r>
          </w:p>
        </w:tc>
        <w:tc>
          <w:tcPr>
            <w:tcW w:w="0" w:type="auto"/>
          </w:tcPr>
          <w:p w:rsidR="00DE6AE4" w:rsidRPr="008F4704" w:rsidRDefault="00DE6AE4" w:rsidP="00AC6966">
            <w:pPr>
              <w:jc w:val="center"/>
              <w:rPr>
                <w:color w:val="000000"/>
                <w:sz w:val="24"/>
                <w:szCs w:val="24"/>
              </w:rPr>
            </w:pPr>
            <w:r w:rsidRPr="008F4704">
              <w:rPr>
                <w:color w:val="000000"/>
                <w:sz w:val="24"/>
                <w:szCs w:val="24"/>
              </w:rPr>
              <w:t>48,6</w:t>
            </w:r>
          </w:p>
        </w:tc>
        <w:tc>
          <w:tcPr>
            <w:tcW w:w="0" w:type="auto"/>
          </w:tcPr>
          <w:p w:rsidR="00DE6AE4" w:rsidRPr="008F4704" w:rsidRDefault="00DE6AE4" w:rsidP="00AC6966">
            <w:pPr>
              <w:jc w:val="center"/>
              <w:rPr>
                <w:color w:val="000000"/>
                <w:sz w:val="24"/>
                <w:szCs w:val="24"/>
              </w:rPr>
            </w:pPr>
            <w:r w:rsidRPr="008F4704">
              <w:rPr>
                <w:color w:val="000000"/>
                <w:sz w:val="24"/>
                <w:szCs w:val="24"/>
              </w:rPr>
              <w:t>21,19</w:t>
            </w:r>
          </w:p>
        </w:tc>
        <w:tc>
          <w:tcPr>
            <w:tcW w:w="0" w:type="auto"/>
          </w:tcPr>
          <w:p w:rsidR="00DE6AE4" w:rsidRPr="008F4704" w:rsidRDefault="00DE6AE4" w:rsidP="00AC6966">
            <w:pPr>
              <w:jc w:val="center"/>
              <w:rPr>
                <w:color w:val="000000"/>
                <w:sz w:val="24"/>
                <w:szCs w:val="24"/>
              </w:rPr>
            </w:pPr>
            <w:r w:rsidRPr="008F4704">
              <w:rPr>
                <w:color w:val="000000"/>
                <w:sz w:val="24"/>
                <w:szCs w:val="24"/>
              </w:rPr>
              <w:t>15,96</w:t>
            </w:r>
          </w:p>
        </w:tc>
        <w:tc>
          <w:tcPr>
            <w:tcW w:w="0" w:type="auto"/>
          </w:tcPr>
          <w:p w:rsidR="00DE6AE4" w:rsidRPr="008F4704" w:rsidRDefault="00DE6AE4" w:rsidP="00AC6966">
            <w:pPr>
              <w:jc w:val="center"/>
              <w:rPr>
                <w:color w:val="000000"/>
                <w:sz w:val="24"/>
                <w:szCs w:val="24"/>
              </w:rPr>
            </w:pPr>
            <w:r w:rsidRPr="008F4704">
              <w:rPr>
                <w:color w:val="000000"/>
                <w:sz w:val="24"/>
                <w:szCs w:val="24"/>
              </w:rPr>
              <w:t>17,51</w:t>
            </w:r>
          </w:p>
        </w:tc>
        <w:tc>
          <w:tcPr>
            <w:tcW w:w="0" w:type="auto"/>
          </w:tcPr>
          <w:p w:rsidR="00DE6AE4" w:rsidRPr="008F4704" w:rsidRDefault="00DE6AE4" w:rsidP="00AC6966">
            <w:pPr>
              <w:jc w:val="center"/>
              <w:rPr>
                <w:color w:val="000000"/>
                <w:sz w:val="24"/>
                <w:szCs w:val="24"/>
              </w:rPr>
            </w:pPr>
            <w:r w:rsidRPr="008F4704">
              <w:rPr>
                <w:color w:val="000000"/>
                <w:sz w:val="24"/>
                <w:szCs w:val="24"/>
              </w:rPr>
              <w:t>34,64</w:t>
            </w:r>
          </w:p>
        </w:tc>
      </w:tr>
    </w:tbl>
    <w:p w:rsidR="00DE6AE4" w:rsidRDefault="00DE6AE4" w:rsidP="00DE6AE4">
      <w:pPr>
        <w:jc w:val="both"/>
        <w:rPr>
          <w:color w:val="000000"/>
          <w:sz w:val="24"/>
          <w:szCs w:val="24"/>
        </w:rPr>
      </w:pPr>
    </w:p>
    <w:p w:rsidR="00DE6AE4" w:rsidRPr="005D060B" w:rsidRDefault="00DE6AE4" w:rsidP="00DE6AE4">
      <w:pPr>
        <w:jc w:val="both"/>
        <w:rPr>
          <w:color w:val="000000"/>
          <w:sz w:val="24"/>
          <w:szCs w:val="24"/>
        </w:rPr>
      </w:pPr>
      <w:r>
        <w:rPr>
          <w:color w:val="000000"/>
          <w:sz w:val="24"/>
          <w:szCs w:val="24"/>
        </w:rPr>
        <w:lastRenderedPageBreak/>
        <w:t xml:space="preserve">Οι υδραυλικοί υπολογισμοί θα γίνουν με την δυσμενέστερη τιμή του Τ ( την μικρότερη), δηλαδή Τ = 15,96 ημέρες.  </w:t>
      </w:r>
    </w:p>
    <w:p w:rsidR="00DE6AE4" w:rsidRPr="00CA0ACC" w:rsidRDefault="00DE6AE4" w:rsidP="00DE6AE4">
      <w:pPr>
        <w:jc w:val="both"/>
        <w:rPr>
          <w:color w:val="000000"/>
          <w:sz w:val="24"/>
          <w:szCs w:val="24"/>
        </w:rPr>
      </w:pPr>
    </w:p>
    <w:p w:rsidR="00DE6AE4" w:rsidRPr="00A004EB" w:rsidRDefault="00DE6AE4" w:rsidP="00DE6AE4">
      <w:pPr>
        <w:jc w:val="both"/>
        <w:rPr>
          <w:color w:val="000000"/>
          <w:sz w:val="24"/>
          <w:szCs w:val="24"/>
        </w:rPr>
      </w:pPr>
    </w:p>
    <w:p w:rsidR="00DE6AE4" w:rsidRPr="00CA0ACC" w:rsidRDefault="00DE6AE4" w:rsidP="00DE6AE4">
      <w:pPr>
        <w:jc w:val="both"/>
        <w:rPr>
          <w:b/>
          <w:color w:val="000000"/>
          <w:sz w:val="24"/>
          <w:szCs w:val="24"/>
        </w:rPr>
      </w:pPr>
    </w:p>
    <w:p w:rsidR="00DE6AE4" w:rsidRPr="00393175" w:rsidRDefault="00DE6AE4" w:rsidP="00DE6AE4">
      <w:pPr>
        <w:jc w:val="both"/>
        <w:rPr>
          <w:color w:val="000000"/>
        </w:rPr>
      </w:pPr>
    </w:p>
    <w:p w:rsidR="00DE6AE4" w:rsidRPr="00510A64" w:rsidRDefault="00DE6AE4" w:rsidP="00DE6AE4">
      <w:pPr>
        <w:jc w:val="both"/>
        <w:rPr>
          <w:b/>
          <w:color w:val="000000"/>
        </w:rPr>
      </w:pPr>
      <w:r w:rsidRPr="00826AA6">
        <w:rPr>
          <w:b/>
          <w:color w:val="000000"/>
          <w:position w:val="-10"/>
        </w:rPr>
        <w:object w:dxaOrig="180" w:dyaOrig="340">
          <v:shape id="_x0000_i1044" type="#_x0000_t75" style="width:8.85pt;height:16.8pt" o:ole="">
            <v:imagedata r:id="rId40" o:title=""/>
          </v:shape>
          <o:OLEObject Type="Embed" ProgID="Equation.3" ShapeID="_x0000_i1044" DrawAspect="Content" ObjectID="_1811670691" r:id="rId41"/>
        </w:object>
      </w:r>
    </w:p>
    <w:p w:rsidR="00DE6AE4" w:rsidRPr="000B2334" w:rsidRDefault="00DE6AE4" w:rsidP="00DE6AE4">
      <w:pPr>
        <w:rPr>
          <w:color w:val="000000"/>
          <w:sz w:val="24"/>
          <w:szCs w:val="24"/>
        </w:rPr>
      </w:pPr>
    </w:p>
    <w:p w:rsidR="00DE6AE4" w:rsidRPr="00450316" w:rsidRDefault="00DE6AE4" w:rsidP="00DE6AE4">
      <w:pPr>
        <w:rPr>
          <w:sz w:val="24"/>
          <w:szCs w:val="24"/>
        </w:rPr>
      </w:pPr>
    </w:p>
    <w:p w:rsidR="00DE6AE4" w:rsidRPr="00DE6AE4" w:rsidRDefault="00DE6AE4" w:rsidP="00CA0ACC">
      <w:pPr>
        <w:jc w:val="both"/>
        <w:rPr>
          <w:b/>
          <w:color w:val="000000"/>
          <w:sz w:val="24"/>
          <w:szCs w:val="24"/>
        </w:rPr>
      </w:pPr>
    </w:p>
    <w:p w:rsidR="00DE6AE4" w:rsidRPr="00DE6AE4" w:rsidRDefault="00DE6AE4" w:rsidP="00CA0ACC">
      <w:pPr>
        <w:jc w:val="both"/>
        <w:rPr>
          <w:color w:val="000000"/>
          <w:sz w:val="24"/>
          <w:szCs w:val="24"/>
          <w:lang w:val="en-US"/>
        </w:rPr>
      </w:pPr>
    </w:p>
    <w:p w:rsidR="000B2334" w:rsidRPr="00CF785C" w:rsidRDefault="000B2334" w:rsidP="00312C50">
      <w:pPr>
        <w:jc w:val="both"/>
        <w:rPr>
          <w:b/>
          <w:color w:val="000000"/>
        </w:rPr>
      </w:pPr>
    </w:p>
    <w:sectPr w:rsidR="000B2334" w:rsidRPr="00CF785C" w:rsidSect="00D801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53EC4"/>
    <w:rsid w:val="000B2334"/>
    <w:rsid w:val="001350EC"/>
    <w:rsid w:val="00151242"/>
    <w:rsid w:val="00183BEA"/>
    <w:rsid w:val="00193050"/>
    <w:rsid w:val="0019393E"/>
    <w:rsid w:val="0025341B"/>
    <w:rsid w:val="00292309"/>
    <w:rsid w:val="00312C50"/>
    <w:rsid w:val="0035250C"/>
    <w:rsid w:val="00392FE2"/>
    <w:rsid w:val="00393175"/>
    <w:rsid w:val="0039517A"/>
    <w:rsid w:val="003C002E"/>
    <w:rsid w:val="00446BEA"/>
    <w:rsid w:val="00450316"/>
    <w:rsid w:val="00450914"/>
    <w:rsid w:val="004A022F"/>
    <w:rsid w:val="005017D8"/>
    <w:rsid w:val="0052754B"/>
    <w:rsid w:val="005D060B"/>
    <w:rsid w:val="00626203"/>
    <w:rsid w:val="006A69F1"/>
    <w:rsid w:val="006C5BF3"/>
    <w:rsid w:val="006E3AC5"/>
    <w:rsid w:val="00732AB9"/>
    <w:rsid w:val="00746074"/>
    <w:rsid w:val="00795382"/>
    <w:rsid w:val="007C15DF"/>
    <w:rsid w:val="007E2481"/>
    <w:rsid w:val="007F7DA2"/>
    <w:rsid w:val="008217B3"/>
    <w:rsid w:val="00826AA6"/>
    <w:rsid w:val="008932CF"/>
    <w:rsid w:val="008A266E"/>
    <w:rsid w:val="008F4704"/>
    <w:rsid w:val="009070DC"/>
    <w:rsid w:val="0091367B"/>
    <w:rsid w:val="00950CBF"/>
    <w:rsid w:val="009F50DF"/>
    <w:rsid w:val="00A004EB"/>
    <w:rsid w:val="00A22105"/>
    <w:rsid w:val="00A427FB"/>
    <w:rsid w:val="00A72FAE"/>
    <w:rsid w:val="00A87BC9"/>
    <w:rsid w:val="00AA1B39"/>
    <w:rsid w:val="00B077BF"/>
    <w:rsid w:val="00B53EC4"/>
    <w:rsid w:val="00B73F22"/>
    <w:rsid w:val="00BD74E5"/>
    <w:rsid w:val="00C70D5D"/>
    <w:rsid w:val="00C81AEB"/>
    <w:rsid w:val="00CA0ACC"/>
    <w:rsid w:val="00CF286A"/>
    <w:rsid w:val="00CF785C"/>
    <w:rsid w:val="00D213AE"/>
    <w:rsid w:val="00D24D8E"/>
    <w:rsid w:val="00D801F6"/>
    <w:rsid w:val="00DE4C0C"/>
    <w:rsid w:val="00DE6AE4"/>
    <w:rsid w:val="00E56246"/>
    <w:rsid w:val="00F22127"/>
    <w:rsid w:val="00F83CA7"/>
    <w:rsid w:val="00FE27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1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B233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B23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image" Target="media/image17.wmf"/><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3.wmf"/><Relationship Id="rId41" Type="http://schemas.openxmlformats.org/officeDocument/2006/relationships/oleObject" Target="embeddings/oleObject20.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emf"/><Relationship Id="rId24" Type="http://schemas.openxmlformats.org/officeDocument/2006/relationships/image" Target="media/image11.wmf"/><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8.wmf"/><Relationship Id="rId5"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4.wmf"/><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1287</Words>
  <Characters>6956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2025-06-17T10:04:00Z</dcterms:created>
  <dcterms:modified xsi:type="dcterms:W3CDTF">2025-06-17T10:04:00Z</dcterms:modified>
</cp:coreProperties>
</file>