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58FE" w14:textId="77777777" w:rsidR="00FB0E4D" w:rsidRDefault="00516052" w:rsidP="00B453FB">
      <w:pPr>
        <w:jc w:val="both"/>
        <w:rPr>
          <w:sz w:val="28"/>
          <w:lang w:val="en-US"/>
        </w:rPr>
      </w:pPr>
      <w:r>
        <w:rPr>
          <w:noProof/>
          <w:sz w:val="28"/>
          <w:lang w:eastAsia="el-GR"/>
        </w:rPr>
        <w:drawing>
          <wp:anchor distT="0" distB="0" distL="114300" distR="114300" simplePos="0" relativeHeight="251657728" behindDoc="0" locked="0" layoutInCell="1" allowOverlap="1" wp14:anchorId="5DC43D2D" wp14:editId="1358E7D6">
            <wp:simplePos x="0" y="0"/>
            <wp:positionH relativeFrom="margin">
              <wp:align>center</wp:align>
            </wp:positionH>
            <wp:positionV relativeFrom="margin">
              <wp:align>top</wp:align>
            </wp:positionV>
            <wp:extent cx="4876800" cy="48768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duth.jpg"/>
                    <pic:cNvPicPr/>
                  </pic:nvPicPr>
                  <pic:blipFill>
                    <a:blip r:embed="rId6">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anchor>
        </w:drawing>
      </w:r>
    </w:p>
    <w:p w14:paraId="6B9DE8A1" w14:textId="77777777" w:rsidR="00516052" w:rsidRPr="009B55B1" w:rsidRDefault="00516052" w:rsidP="0059292F">
      <w:pPr>
        <w:pStyle w:val="Heading1"/>
        <w:jc w:val="center"/>
        <w:rPr>
          <w:sz w:val="36"/>
        </w:rPr>
      </w:pPr>
      <w:bookmarkStart w:id="0" w:name="_Toc125379271"/>
      <w:r w:rsidRPr="009B55B1">
        <w:rPr>
          <w:sz w:val="36"/>
        </w:rPr>
        <w:t>Εργασία για το μάθημα</w:t>
      </w:r>
      <w:bookmarkEnd w:id="0"/>
    </w:p>
    <w:p w14:paraId="23F258F5" w14:textId="77777777" w:rsidR="00516052" w:rsidRPr="009B55B1" w:rsidRDefault="00516052" w:rsidP="0059292F">
      <w:pPr>
        <w:pStyle w:val="Heading1"/>
        <w:jc w:val="center"/>
        <w:rPr>
          <w:sz w:val="36"/>
        </w:rPr>
      </w:pPr>
      <w:bookmarkStart w:id="1" w:name="_Toc125379272"/>
      <w:r w:rsidRPr="009B55B1">
        <w:rPr>
          <w:sz w:val="36"/>
        </w:rPr>
        <w:t xml:space="preserve">Νοητική Εργονομία &amp; </w:t>
      </w:r>
      <w:proofErr w:type="spellStart"/>
      <w:r w:rsidRPr="009B55B1">
        <w:rPr>
          <w:sz w:val="36"/>
        </w:rPr>
        <w:t>Διαδραστικός</w:t>
      </w:r>
      <w:proofErr w:type="spellEnd"/>
      <w:r w:rsidRPr="009B55B1">
        <w:rPr>
          <w:sz w:val="36"/>
        </w:rPr>
        <w:t xml:space="preserve"> Σχεδιασμός</w:t>
      </w:r>
      <w:bookmarkEnd w:id="1"/>
    </w:p>
    <w:p w14:paraId="234B7B35" w14:textId="77777777" w:rsidR="00516052" w:rsidRDefault="00516052" w:rsidP="0059292F">
      <w:pPr>
        <w:jc w:val="center"/>
        <w:rPr>
          <w:sz w:val="24"/>
        </w:rPr>
      </w:pPr>
      <w:r>
        <w:rPr>
          <w:sz w:val="24"/>
        </w:rPr>
        <w:t xml:space="preserve">Διδάσκων: Σωτήριος </w:t>
      </w:r>
      <w:proofErr w:type="spellStart"/>
      <w:r>
        <w:rPr>
          <w:sz w:val="24"/>
        </w:rPr>
        <w:t>Παπαντωνόπουλος</w:t>
      </w:r>
      <w:proofErr w:type="spellEnd"/>
    </w:p>
    <w:p w14:paraId="21C26FAE" w14:textId="77777777" w:rsidR="00516052" w:rsidRDefault="00516052" w:rsidP="00B453FB">
      <w:pPr>
        <w:jc w:val="both"/>
        <w:rPr>
          <w:sz w:val="24"/>
        </w:rPr>
      </w:pPr>
    </w:p>
    <w:tbl>
      <w:tblPr>
        <w:tblStyle w:val="TableGrid"/>
        <w:tblW w:w="0" w:type="auto"/>
        <w:tblLook w:val="04A0" w:firstRow="1" w:lastRow="0" w:firstColumn="1" w:lastColumn="0" w:noHBand="0" w:noVBand="1"/>
      </w:tblPr>
      <w:tblGrid>
        <w:gridCol w:w="6190"/>
        <w:gridCol w:w="2332"/>
      </w:tblGrid>
      <w:tr w:rsidR="006F6BFF" w:rsidRPr="006F6BFF" w14:paraId="65B4D1E2" w14:textId="77777777" w:rsidTr="006F6BFF">
        <w:tc>
          <w:tcPr>
            <w:tcW w:w="6190" w:type="dxa"/>
          </w:tcPr>
          <w:p w14:paraId="3B432E5E" w14:textId="77777777" w:rsidR="006F6BFF" w:rsidRPr="006F6BFF" w:rsidRDefault="006F6BFF" w:rsidP="00B453FB">
            <w:pPr>
              <w:jc w:val="both"/>
              <w:rPr>
                <w:sz w:val="32"/>
              </w:rPr>
            </w:pPr>
            <w:r w:rsidRPr="006F6BFF">
              <w:rPr>
                <w:sz w:val="32"/>
              </w:rPr>
              <w:t xml:space="preserve">Μέλη της </w:t>
            </w:r>
            <w:r>
              <w:rPr>
                <w:sz w:val="32"/>
              </w:rPr>
              <w:t>ομάδας</w:t>
            </w:r>
          </w:p>
        </w:tc>
        <w:tc>
          <w:tcPr>
            <w:tcW w:w="2332" w:type="dxa"/>
          </w:tcPr>
          <w:p w14:paraId="1B56A2EB" w14:textId="77777777" w:rsidR="006F6BFF" w:rsidRPr="006F6BFF" w:rsidRDefault="006F6BFF" w:rsidP="00B453FB">
            <w:pPr>
              <w:jc w:val="both"/>
              <w:rPr>
                <w:sz w:val="32"/>
              </w:rPr>
            </w:pPr>
            <w:r>
              <w:rPr>
                <w:sz w:val="32"/>
              </w:rPr>
              <w:t>ΑΜ</w:t>
            </w:r>
          </w:p>
        </w:tc>
      </w:tr>
      <w:tr w:rsidR="006F6BFF" w:rsidRPr="006F6BFF" w14:paraId="35381F1F" w14:textId="77777777" w:rsidTr="006F6BFF">
        <w:tc>
          <w:tcPr>
            <w:tcW w:w="6190" w:type="dxa"/>
          </w:tcPr>
          <w:p w14:paraId="64E4B400" w14:textId="77777777" w:rsidR="006F6BFF" w:rsidRPr="006F6BFF" w:rsidRDefault="006F6BFF" w:rsidP="00B453FB">
            <w:pPr>
              <w:jc w:val="both"/>
              <w:rPr>
                <w:sz w:val="28"/>
              </w:rPr>
            </w:pPr>
            <w:proofErr w:type="spellStart"/>
            <w:r w:rsidRPr="006F6BFF">
              <w:rPr>
                <w:sz w:val="28"/>
              </w:rPr>
              <w:t>Λίττα</w:t>
            </w:r>
            <w:proofErr w:type="spellEnd"/>
            <w:r w:rsidRPr="006F6BFF">
              <w:rPr>
                <w:sz w:val="28"/>
              </w:rPr>
              <w:t xml:space="preserve"> Κυριακή </w:t>
            </w:r>
          </w:p>
        </w:tc>
        <w:tc>
          <w:tcPr>
            <w:tcW w:w="2332" w:type="dxa"/>
          </w:tcPr>
          <w:p w14:paraId="34DA493B" w14:textId="77777777" w:rsidR="006F6BFF" w:rsidRPr="006F6BFF" w:rsidRDefault="006F6BFF" w:rsidP="00B453FB">
            <w:pPr>
              <w:jc w:val="both"/>
              <w:rPr>
                <w:sz w:val="28"/>
              </w:rPr>
            </w:pPr>
            <w:r>
              <w:rPr>
                <w:sz w:val="28"/>
              </w:rPr>
              <w:t>91825</w:t>
            </w:r>
          </w:p>
        </w:tc>
      </w:tr>
      <w:tr w:rsidR="006F6BFF" w:rsidRPr="006F6BFF" w14:paraId="53422C50" w14:textId="77777777" w:rsidTr="006F6BFF">
        <w:tc>
          <w:tcPr>
            <w:tcW w:w="6190" w:type="dxa"/>
          </w:tcPr>
          <w:p w14:paraId="450EB510" w14:textId="77777777" w:rsidR="006F6BFF" w:rsidRPr="006F6BFF" w:rsidRDefault="006F6BFF" w:rsidP="00B453FB">
            <w:pPr>
              <w:jc w:val="both"/>
              <w:rPr>
                <w:sz w:val="28"/>
              </w:rPr>
            </w:pPr>
            <w:proofErr w:type="spellStart"/>
            <w:r w:rsidRPr="006F6BFF">
              <w:rPr>
                <w:sz w:val="28"/>
              </w:rPr>
              <w:t>Λίττας</w:t>
            </w:r>
            <w:proofErr w:type="spellEnd"/>
            <w:r w:rsidRPr="006F6BFF">
              <w:rPr>
                <w:sz w:val="28"/>
              </w:rPr>
              <w:t xml:space="preserve"> Νικόλαος</w:t>
            </w:r>
          </w:p>
        </w:tc>
        <w:tc>
          <w:tcPr>
            <w:tcW w:w="2332" w:type="dxa"/>
          </w:tcPr>
          <w:p w14:paraId="6045079E" w14:textId="77777777" w:rsidR="006F6BFF" w:rsidRPr="006F6BFF" w:rsidRDefault="006F6BFF" w:rsidP="00B453FB">
            <w:pPr>
              <w:jc w:val="both"/>
              <w:rPr>
                <w:sz w:val="28"/>
              </w:rPr>
            </w:pPr>
            <w:r>
              <w:rPr>
                <w:sz w:val="28"/>
              </w:rPr>
              <w:t>92125</w:t>
            </w:r>
          </w:p>
        </w:tc>
      </w:tr>
      <w:tr w:rsidR="006F6BFF" w:rsidRPr="006F6BFF" w14:paraId="74BB455A" w14:textId="77777777" w:rsidTr="006F6BFF">
        <w:tc>
          <w:tcPr>
            <w:tcW w:w="6190" w:type="dxa"/>
          </w:tcPr>
          <w:p w14:paraId="2CAAD2D4" w14:textId="77777777" w:rsidR="006F6BFF" w:rsidRPr="006F6BFF" w:rsidRDefault="006F6BFF" w:rsidP="00B453FB">
            <w:pPr>
              <w:jc w:val="both"/>
              <w:rPr>
                <w:sz w:val="28"/>
              </w:rPr>
            </w:pPr>
            <w:r w:rsidRPr="006F6BFF">
              <w:rPr>
                <w:sz w:val="28"/>
              </w:rPr>
              <w:t>Παπαγιάννης Νικόλαος</w:t>
            </w:r>
          </w:p>
        </w:tc>
        <w:tc>
          <w:tcPr>
            <w:tcW w:w="2332" w:type="dxa"/>
          </w:tcPr>
          <w:p w14:paraId="3066D9B8" w14:textId="77777777" w:rsidR="006F6BFF" w:rsidRPr="006F6BFF" w:rsidRDefault="006F6BFF" w:rsidP="00B453FB">
            <w:pPr>
              <w:jc w:val="both"/>
              <w:rPr>
                <w:sz w:val="28"/>
              </w:rPr>
            </w:pPr>
            <w:r>
              <w:rPr>
                <w:sz w:val="28"/>
              </w:rPr>
              <w:t>92111</w:t>
            </w:r>
          </w:p>
        </w:tc>
      </w:tr>
    </w:tbl>
    <w:p w14:paraId="4F6081E9" w14:textId="77777777" w:rsidR="006F6BFF" w:rsidRDefault="006F6BFF" w:rsidP="00B453FB">
      <w:pPr>
        <w:jc w:val="both"/>
        <w:rPr>
          <w:sz w:val="28"/>
        </w:rPr>
      </w:pPr>
    </w:p>
    <w:p w14:paraId="446496FE" w14:textId="77777777" w:rsidR="00BE159E" w:rsidRDefault="006F6BFF" w:rsidP="00B453FB">
      <w:pPr>
        <w:jc w:val="both"/>
        <w:rPr>
          <w:sz w:val="28"/>
        </w:rPr>
      </w:pPr>
      <w:r>
        <w:rPr>
          <w:sz w:val="28"/>
        </w:rPr>
        <w:br w:type="page"/>
      </w:r>
    </w:p>
    <w:p w14:paraId="620175D3" w14:textId="77777777" w:rsidR="007B63A1" w:rsidRDefault="007B63A1" w:rsidP="00B453FB">
      <w:pPr>
        <w:pStyle w:val="TOCHeading"/>
        <w:jc w:val="both"/>
      </w:pPr>
    </w:p>
    <w:sdt>
      <w:sdtPr>
        <w:rPr>
          <w:rFonts w:asciiTheme="minorHAnsi" w:eastAsiaTheme="minorHAnsi" w:hAnsiTheme="minorHAnsi" w:cstheme="minorBidi"/>
          <w:b w:val="0"/>
          <w:bCs w:val="0"/>
          <w:color w:val="auto"/>
          <w:sz w:val="22"/>
          <w:szCs w:val="22"/>
          <w:lang w:eastAsia="en-US"/>
        </w:rPr>
        <w:id w:val="-826440834"/>
        <w:docPartObj>
          <w:docPartGallery w:val="Table of Contents"/>
          <w:docPartUnique/>
        </w:docPartObj>
      </w:sdtPr>
      <w:sdtContent>
        <w:p w14:paraId="6D11FA8A" w14:textId="77777777" w:rsidR="00EB0268" w:rsidRDefault="00EB0268" w:rsidP="00B453FB">
          <w:pPr>
            <w:pStyle w:val="TOCHeading"/>
            <w:jc w:val="both"/>
          </w:pPr>
          <w:r>
            <w:t>Περιεχόμενα</w:t>
          </w:r>
        </w:p>
        <w:p w14:paraId="29D6F120" w14:textId="7F0D1539" w:rsidR="00E42EC2" w:rsidRDefault="00EB0268">
          <w:pPr>
            <w:pStyle w:val="TOC1"/>
            <w:tabs>
              <w:tab w:val="right" w:leader="dot" w:pos="8296"/>
            </w:tabs>
            <w:rPr>
              <w:rFonts w:eastAsiaTheme="minorEastAsia"/>
              <w:noProof/>
              <w:lang w:eastAsia="el-GR"/>
            </w:rPr>
          </w:pPr>
          <w:r>
            <w:fldChar w:fldCharType="begin"/>
          </w:r>
          <w:r>
            <w:instrText xml:space="preserve"> TOC \o "1-3" \h \z \u </w:instrText>
          </w:r>
          <w:r>
            <w:fldChar w:fldCharType="separate"/>
          </w:r>
          <w:hyperlink w:anchor="_Toc125379271" w:history="1">
            <w:r w:rsidR="00E42EC2" w:rsidRPr="009879D0">
              <w:rPr>
                <w:rStyle w:val="Hyperlink"/>
                <w:noProof/>
              </w:rPr>
              <w:t>Εργασία για το μάθημα</w:t>
            </w:r>
            <w:r w:rsidR="00E42EC2">
              <w:rPr>
                <w:noProof/>
                <w:webHidden/>
              </w:rPr>
              <w:tab/>
            </w:r>
            <w:r w:rsidR="00E42EC2">
              <w:rPr>
                <w:noProof/>
                <w:webHidden/>
              </w:rPr>
              <w:fldChar w:fldCharType="begin"/>
            </w:r>
            <w:r w:rsidR="00E42EC2">
              <w:rPr>
                <w:noProof/>
                <w:webHidden/>
              </w:rPr>
              <w:instrText xml:space="preserve"> PAGEREF _Toc125379271 \h </w:instrText>
            </w:r>
            <w:r w:rsidR="00E42EC2">
              <w:rPr>
                <w:noProof/>
                <w:webHidden/>
              </w:rPr>
            </w:r>
            <w:r w:rsidR="00E42EC2">
              <w:rPr>
                <w:noProof/>
                <w:webHidden/>
              </w:rPr>
              <w:fldChar w:fldCharType="separate"/>
            </w:r>
            <w:r w:rsidR="00E42EC2">
              <w:rPr>
                <w:noProof/>
                <w:webHidden/>
              </w:rPr>
              <w:t>1</w:t>
            </w:r>
            <w:r w:rsidR="00E42EC2">
              <w:rPr>
                <w:noProof/>
                <w:webHidden/>
              </w:rPr>
              <w:fldChar w:fldCharType="end"/>
            </w:r>
          </w:hyperlink>
        </w:p>
        <w:p w14:paraId="35ED1FF5" w14:textId="2373ACE6" w:rsidR="00E42EC2" w:rsidRDefault="00E42EC2">
          <w:pPr>
            <w:pStyle w:val="TOC1"/>
            <w:tabs>
              <w:tab w:val="right" w:leader="dot" w:pos="8296"/>
            </w:tabs>
            <w:rPr>
              <w:rFonts w:eastAsiaTheme="minorEastAsia"/>
              <w:noProof/>
              <w:lang w:eastAsia="el-GR"/>
            </w:rPr>
          </w:pPr>
          <w:hyperlink w:anchor="_Toc125379272" w:history="1">
            <w:r w:rsidRPr="009879D0">
              <w:rPr>
                <w:rStyle w:val="Hyperlink"/>
                <w:noProof/>
              </w:rPr>
              <w:t>Νοητική Εργονομία &amp; Διαδραστικός Σχεδιασμός</w:t>
            </w:r>
            <w:r>
              <w:rPr>
                <w:noProof/>
                <w:webHidden/>
              </w:rPr>
              <w:tab/>
            </w:r>
            <w:r>
              <w:rPr>
                <w:noProof/>
                <w:webHidden/>
              </w:rPr>
              <w:fldChar w:fldCharType="begin"/>
            </w:r>
            <w:r>
              <w:rPr>
                <w:noProof/>
                <w:webHidden/>
              </w:rPr>
              <w:instrText xml:space="preserve"> PAGEREF _Toc125379272 \h </w:instrText>
            </w:r>
            <w:r>
              <w:rPr>
                <w:noProof/>
                <w:webHidden/>
              </w:rPr>
            </w:r>
            <w:r>
              <w:rPr>
                <w:noProof/>
                <w:webHidden/>
              </w:rPr>
              <w:fldChar w:fldCharType="separate"/>
            </w:r>
            <w:r>
              <w:rPr>
                <w:noProof/>
                <w:webHidden/>
              </w:rPr>
              <w:t>1</w:t>
            </w:r>
            <w:r>
              <w:rPr>
                <w:noProof/>
                <w:webHidden/>
              </w:rPr>
              <w:fldChar w:fldCharType="end"/>
            </w:r>
          </w:hyperlink>
        </w:p>
        <w:p w14:paraId="64EFD0D8" w14:textId="7127DB3A" w:rsidR="00E42EC2" w:rsidRDefault="00E42EC2">
          <w:pPr>
            <w:pStyle w:val="TOC1"/>
            <w:tabs>
              <w:tab w:val="right" w:leader="dot" w:pos="8296"/>
            </w:tabs>
            <w:rPr>
              <w:rFonts w:eastAsiaTheme="minorEastAsia"/>
              <w:noProof/>
              <w:lang w:eastAsia="el-GR"/>
            </w:rPr>
          </w:pPr>
          <w:hyperlink w:anchor="_Toc125379273" w:history="1">
            <w:r w:rsidRPr="009879D0">
              <w:rPr>
                <w:rStyle w:val="Hyperlink"/>
                <w:noProof/>
              </w:rPr>
              <w:t>ΥΙΟΘΕΣΙΑ ΑΔΕΣΠΟΤΟΥ ΖΩΟΥ ΣΤΟΝ ΔΗΜΟ ΞΑΝΘΗΣ</w:t>
            </w:r>
            <w:r>
              <w:rPr>
                <w:noProof/>
                <w:webHidden/>
              </w:rPr>
              <w:tab/>
            </w:r>
            <w:r>
              <w:rPr>
                <w:noProof/>
                <w:webHidden/>
              </w:rPr>
              <w:fldChar w:fldCharType="begin"/>
            </w:r>
            <w:r>
              <w:rPr>
                <w:noProof/>
                <w:webHidden/>
              </w:rPr>
              <w:instrText xml:space="preserve"> PAGEREF _Toc125379273 \h </w:instrText>
            </w:r>
            <w:r>
              <w:rPr>
                <w:noProof/>
                <w:webHidden/>
              </w:rPr>
            </w:r>
            <w:r>
              <w:rPr>
                <w:noProof/>
                <w:webHidden/>
              </w:rPr>
              <w:fldChar w:fldCharType="separate"/>
            </w:r>
            <w:r>
              <w:rPr>
                <w:noProof/>
                <w:webHidden/>
              </w:rPr>
              <w:t>3</w:t>
            </w:r>
            <w:r>
              <w:rPr>
                <w:noProof/>
                <w:webHidden/>
              </w:rPr>
              <w:fldChar w:fldCharType="end"/>
            </w:r>
          </w:hyperlink>
        </w:p>
        <w:p w14:paraId="5F2BDC50" w14:textId="6F51821A" w:rsidR="00E42EC2" w:rsidRDefault="00E42EC2">
          <w:pPr>
            <w:pStyle w:val="TOC1"/>
            <w:tabs>
              <w:tab w:val="left" w:pos="440"/>
              <w:tab w:val="right" w:leader="dot" w:pos="8296"/>
            </w:tabs>
            <w:rPr>
              <w:rFonts w:eastAsiaTheme="minorEastAsia"/>
              <w:noProof/>
              <w:lang w:eastAsia="el-GR"/>
            </w:rPr>
          </w:pPr>
          <w:hyperlink w:anchor="_Toc125379274" w:history="1">
            <w:r w:rsidRPr="009879D0">
              <w:rPr>
                <w:rStyle w:val="Hyperlink"/>
                <w:noProof/>
              </w:rPr>
              <w:t>1.</w:t>
            </w:r>
            <w:r>
              <w:rPr>
                <w:rFonts w:eastAsiaTheme="minorEastAsia"/>
                <w:noProof/>
                <w:lang w:eastAsia="el-GR"/>
              </w:rPr>
              <w:tab/>
            </w:r>
            <w:r w:rsidRPr="009879D0">
              <w:rPr>
                <w:rStyle w:val="Hyperlink"/>
                <w:noProof/>
              </w:rPr>
              <w:t>Έρευνα στο διαδίκτυο</w:t>
            </w:r>
            <w:r>
              <w:rPr>
                <w:noProof/>
                <w:webHidden/>
              </w:rPr>
              <w:tab/>
            </w:r>
            <w:r>
              <w:rPr>
                <w:noProof/>
                <w:webHidden/>
              </w:rPr>
              <w:fldChar w:fldCharType="begin"/>
            </w:r>
            <w:r>
              <w:rPr>
                <w:noProof/>
                <w:webHidden/>
              </w:rPr>
              <w:instrText xml:space="preserve"> PAGEREF _Toc125379274 \h </w:instrText>
            </w:r>
            <w:r>
              <w:rPr>
                <w:noProof/>
                <w:webHidden/>
              </w:rPr>
            </w:r>
            <w:r>
              <w:rPr>
                <w:noProof/>
                <w:webHidden/>
              </w:rPr>
              <w:fldChar w:fldCharType="separate"/>
            </w:r>
            <w:r>
              <w:rPr>
                <w:noProof/>
                <w:webHidden/>
              </w:rPr>
              <w:t>3</w:t>
            </w:r>
            <w:r>
              <w:rPr>
                <w:noProof/>
                <w:webHidden/>
              </w:rPr>
              <w:fldChar w:fldCharType="end"/>
            </w:r>
          </w:hyperlink>
        </w:p>
        <w:p w14:paraId="30AFCDD8" w14:textId="0399005B" w:rsidR="00E42EC2" w:rsidRDefault="00E42EC2">
          <w:pPr>
            <w:pStyle w:val="TOC1"/>
            <w:tabs>
              <w:tab w:val="left" w:pos="440"/>
              <w:tab w:val="right" w:leader="dot" w:pos="8296"/>
            </w:tabs>
            <w:rPr>
              <w:rFonts w:eastAsiaTheme="minorEastAsia"/>
              <w:noProof/>
              <w:lang w:eastAsia="el-GR"/>
            </w:rPr>
          </w:pPr>
          <w:hyperlink w:anchor="_Toc125379275" w:history="1">
            <w:r w:rsidRPr="009879D0">
              <w:rPr>
                <w:rStyle w:val="Hyperlink"/>
                <w:noProof/>
              </w:rPr>
              <w:t>2.</w:t>
            </w:r>
            <w:r>
              <w:rPr>
                <w:rFonts w:eastAsiaTheme="minorEastAsia"/>
                <w:noProof/>
                <w:lang w:eastAsia="el-GR"/>
              </w:rPr>
              <w:tab/>
            </w:r>
            <w:r w:rsidRPr="009879D0">
              <w:rPr>
                <w:rStyle w:val="Hyperlink"/>
                <w:noProof/>
              </w:rPr>
              <w:t>Έρευνα πεδίου</w:t>
            </w:r>
            <w:r>
              <w:rPr>
                <w:noProof/>
                <w:webHidden/>
              </w:rPr>
              <w:tab/>
            </w:r>
            <w:r>
              <w:rPr>
                <w:noProof/>
                <w:webHidden/>
              </w:rPr>
              <w:fldChar w:fldCharType="begin"/>
            </w:r>
            <w:r>
              <w:rPr>
                <w:noProof/>
                <w:webHidden/>
              </w:rPr>
              <w:instrText xml:space="preserve"> PAGEREF _Toc125379275 \h </w:instrText>
            </w:r>
            <w:r>
              <w:rPr>
                <w:noProof/>
                <w:webHidden/>
              </w:rPr>
            </w:r>
            <w:r>
              <w:rPr>
                <w:noProof/>
                <w:webHidden/>
              </w:rPr>
              <w:fldChar w:fldCharType="separate"/>
            </w:r>
            <w:r>
              <w:rPr>
                <w:noProof/>
                <w:webHidden/>
              </w:rPr>
              <w:t>3</w:t>
            </w:r>
            <w:r>
              <w:rPr>
                <w:noProof/>
                <w:webHidden/>
              </w:rPr>
              <w:fldChar w:fldCharType="end"/>
            </w:r>
          </w:hyperlink>
        </w:p>
        <w:p w14:paraId="637896B5" w14:textId="75751825" w:rsidR="00E42EC2" w:rsidRDefault="00E42EC2">
          <w:pPr>
            <w:pStyle w:val="TOC1"/>
            <w:tabs>
              <w:tab w:val="left" w:pos="440"/>
              <w:tab w:val="right" w:leader="dot" w:pos="8296"/>
            </w:tabs>
            <w:rPr>
              <w:rFonts w:eastAsiaTheme="minorEastAsia"/>
              <w:noProof/>
              <w:lang w:eastAsia="el-GR"/>
            </w:rPr>
          </w:pPr>
          <w:hyperlink w:anchor="_Toc125379276" w:history="1">
            <w:r w:rsidRPr="009879D0">
              <w:rPr>
                <w:rStyle w:val="Hyperlink"/>
                <w:noProof/>
              </w:rPr>
              <w:t>3.</w:t>
            </w:r>
            <w:r>
              <w:rPr>
                <w:rFonts w:eastAsiaTheme="minorEastAsia"/>
                <w:noProof/>
                <w:lang w:eastAsia="el-GR"/>
              </w:rPr>
              <w:tab/>
            </w:r>
            <w:r w:rsidRPr="009879D0">
              <w:rPr>
                <w:rStyle w:val="Hyperlink"/>
                <w:noProof/>
              </w:rPr>
              <w:t>Συγκριτική αξιολόγηση υπαρχόντων παρόµοιων υπηρεσιών</w:t>
            </w:r>
            <w:r>
              <w:rPr>
                <w:noProof/>
                <w:webHidden/>
              </w:rPr>
              <w:tab/>
            </w:r>
            <w:r>
              <w:rPr>
                <w:noProof/>
                <w:webHidden/>
              </w:rPr>
              <w:fldChar w:fldCharType="begin"/>
            </w:r>
            <w:r>
              <w:rPr>
                <w:noProof/>
                <w:webHidden/>
              </w:rPr>
              <w:instrText xml:space="preserve"> PAGEREF _Toc125379276 \h </w:instrText>
            </w:r>
            <w:r>
              <w:rPr>
                <w:noProof/>
                <w:webHidden/>
              </w:rPr>
            </w:r>
            <w:r>
              <w:rPr>
                <w:noProof/>
                <w:webHidden/>
              </w:rPr>
              <w:fldChar w:fldCharType="separate"/>
            </w:r>
            <w:r>
              <w:rPr>
                <w:noProof/>
                <w:webHidden/>
              </w:rPr>
              <w:t>4</w:t>
            </w:r>
            <w:r>
              <w:rPr>
                <w:noProof/>
                <w:webHidden/>
              </w:rPr>
              <w:fldChar w:fldCharType="end"/>
            </w:r>
          </w:hyperlink>
        </w:p>
        <w:p w14:paraId="243A8349" w14:textId="091B46F4" w:rsidR="00E42EC2" w:rsidRDefault="00E42EC2">
          <w:pPr>
            <w:pStyle w:val="TOC1"/>
            <w:tabs>
              <w:tab w:val="left" w:pos="440"/>
              <w:tab w:val="right" w:leader="dot" w:pos="8296"/>
            </w:tabs>
            <w:rPr>
              <w:rFonts w:eastAsiaTheme="minorEastAsia"/>
              <w:noProof/>
              <w:lang w:eastAsia="el-GR"/>
            </w:rPr>
          </w:pPr>
          <w:hyperlink w:anchor="_Toc125379277" w:history="1">
            <w:r w:rsidRPr="009879D0">
              <w:rPr>
                <w:rStyle w:val="Hyperlink"/>
                <w:noProof/>
              </w:rPr>
              <w:t>4.</w:t>
            </w:r>
            <w:r>
              <w:rPr>
                <w:rFonts w:eastAsiaTheme="minorEastAsia"/>
                <w:noProof/>
                <w:lang w:eastAsia="el-GR"/>
              </w:rPr>
              <w:tab/>
            </w:r>
            <w:r w:rsidRPr="009879D0">
              <w:rPr>
                <w:rStyle w:val="Hyperlink"/>
                <w:noProof/>
              </w:rPr>
              <w:t>Καταγραφή των αναγκών των χρηστών</w:t>
            </w:r>
            <w:r>
              <w:rPr>
                <w:noProof/>
                <w:webHidden/>
              </w:rPr>
              <w:tab/>
            </w:r>
            <w:r>
              <w:rPr>
                <w:noProof/>
                <w:webHidden/>
              </w:rPr>
              <w:fldChar w:fldCharType="begin"/>
            </w:r>
            <w:r>
              <w:rPr>
                <w:noProof/>
                <w:webHidden/>
              </w:rPr>
              <w:instrText xml:space="preserve"> PAGEREF _Toc125379277 \h </w:instrText>
            </w:r>
            <w:r>
              <w:rPr>
                <w:noProof/>
                <w:webHidden/>
              </w:rPr>
            </w:r>
            <w:r>
              <w:rPr>
                <w:noProof/>
                <w:webHidden/>
              </w:rPr>
              <w:fldChar w:fldCharType="separate"/>
            </w:r>
            <w:r>
              <w:rPr>
                <w:noProof/>
                <w:webHidden/>
              </w:rPr>
              <w:t>4</w:t>
            </w:r>
            <w:r>
              <w:rPr>
                <w:noProof/>
                <w:webHidden/>
              </w:rPr>
              <w:fldChar w:fldCharType="end"/>
            </w:r>
          </w:hyperlink>
        </w:p>
        <w:p w14:paraId="73CB3FB7" w14:textId="64741A65" w:rsidR="00E42EC2" w:rsidRDefault="00E42EC2">
          <w:pPr>
            <w:pStyle w:val="TOC1"/>
            <w:tabs>
              <w:tab w:val="left" w:pos="440"/>
              <w:tab w:val="right" w:leader="dot" w:pos="8296"/>
            </w:tabs>
            <w:rPr>
              <w:rFonts w:eastAsiaTheme="minorEastAsia"/>
              <w:noProof/>
              <w:lang w:eastAsia="el-GR"/>
            </w:rPr>
          </w:pPr>
          <w:hyperlink w:anchor="_Toc125379278" w:history="1">
            <w:r w:rsidRPr="009879D0">
              <w:rPr>
                <w:rStyle w:val="Hyperlink"/>
                <w:noProof/>
              </w:rPr>
              <w:t>5.</w:t>
            </w:r>
            <w:r>
              <w:rPr>
                <w:rFonts w:eastAsiaTheme="minorEastAsia"/>
                <w:noProof/>
                <w:lang w:eastAsia="el-GR"/>
              </w:rPr>
              <w:tab/>
            </w:r>
            <w:r w:rsidRPr="009879D0">
              <w:rPr>
                <w:rStyle w:val="Hyperlink"/>
                <w:noProof/>
              </w:rPr>
              <w:t>Επιλογή 3 εργασιών/σεναρίων χρήσης</w:t>
            </w:r>
            <w:r>
              <w:rPr>
                <w:noProof/>
                <w:webHidden/>
              </w:rPr>
              <w:tab/>
            </w:r>
            <w:r>
              <w:rPr>
                <w:noProof/>
                <w:webHidden/>
              </w:rPr>
              <w:fldChar w:fldCharType="begin"/>
            </w:r>
            <w:r>
              <w:rPr>
                <w:noProof/>
                <w:webHidden/>
              </w:rPr>
              <w:instrText xml:space="preserve"> PAGEREF _Toc125379278 \h </w:instrText>
            </w:r>
            <w:r>
              <w:rPr>
                <w:noProof/>
                <w:webHidden/>
              </w:rPr>
            </w:r>
            <w:r>
              <w:rPr>
                <w:noProof/>
                <w:webHidden/>
              </w:rPr>
              <w:fldChar w:fldCharType="separate"/>
            </w:r>
            <w:r>
              <w:rPr>
                <w:noProof/>
                <w:webHidden/>
              </w:rPr>
              <w:t>4</w:t>
            </w:r>
            <w:r>
              <w:rPr>
                <w:noProof/>
                <w:webHidden/>
              </w:rPr>
              <w:fldChar w:fldCharType="end"/>
            </w:r>
          </w:hyperlink>
        </w:p>
        <w:p w14:paraId="57583229" w14:textId="75BB2E76" w:rsidR="00E42EC2" w:rsidRDefault="00E42EC2">
          <w:pPr>
            <w:pStyle w:val="TOC3"/>
            <w:tabs>
              <w:tab w:val="left" w:pos="880"/>
              <w:tab w:val="right" w:leader="dot" w:pos="8296"/>
            </w:tabs>
            <w:rPr>
              <w:noProof/>
            </w:rPr>
          </w:pPr>
          <w:hyperlink w:anchor="_Toc125379279" w:history="1">
            <w:r w:rsidRPr="009879D0">
              <w:rPr>
                <w:rStyle w:val="Hyperlink"/>
                <w:noProof/>
              </w:rPr>
              <w:t>I.</w:t>
            </w:r>
            <w:r>
              <w:rPr>
                <w:noProof/>
              </w:rPr>
              <w:tab/>
            </w:r>
            <w:r w:rsidRPr="009879D0">
              <w:rPr>
                <w:rStyle w:val="Hyperlink"/>
                <w:noProof/>
              </w:rPr>
              <w:t xml:space="preserve">Επικοινωνία μέσω </w:t>
            </w:r>
            <w:r w:rsidRPr="009879D0">
              <w:rPr>
                <w:rStyle w:val="Hyperlink"/>
                <w:noProof/>
                <w:lang w:val="en-US"/>
              </w:rPr>
              <w:t>email</w:t>
            </w:r>
            <w:r w:rsidRPr="009879D0">
              <w:rPr>
                <w:rStyle w:val="Hyperlink"/>
                <w:noProof/>
              </w:rPr>
              <w:t xml:space="preserve"> με την υπηρεσία με σκοπό την υιοθεσία ζώου.</w:t>
            </w:r>
            <w:r>
              <w:rPr>
                <w:noProof/>
                <w:webHidden/>
              </w:rPr>
              <w:tab/>
            </w:r>
            <w:r>
              <w:rPr>
                <w:noProof/>
                <w:webHidden/>
              </w:rPr>
              <w:fldChar w:fldCharType="begin"/>
            </w:r>
            <w:r>
              <w:rPr>
                <w:noProof/>
                <w:webHidden/>
              </w:rPr>
              <w:instrText xml:space="preserve"> PAGEREF _Toc125379279 \h </w:instrText>
            </w:r>
            <w:r>
              <w:rPr>
                <w:noProof/>
                <w:webHidden/>
              </w:rPr>
            </w:r>
            <w:r>
              <w:rPr>
                <w:noProof/>
                <w:webHidden/>
              </w:rPr>
              <w:fldChar w:fldCharType="separate"/>
            </w:r>
            <w:r>
              <w:rPr>
                <w:noProof/>
                <w:webHidden/>
              </w:rPr>
              <w:t>4</w:t>
            </w:r>
            <w:r>
              <w:rPr>
                <w:noProof/>
                <w:webHidden/>
              </w:rPr>
              <w:fldChar w:fldCharType="end"/>
            </w:r>
          </w:hyperlink>
        </w:p>
        <w:p w14:paraId="6D893146" w14:textId="5949D0CD" w:rsidR="00E42EC2" w:rsidRDefault="00E42EC2">
          <w:pPr>
            <w:pStyle w:val="TOC3"/>
            <w:tabs>
              <w:tab w:val="left" w:pos="880"/>
              <w:tab w:val="right" w:leader="dot" w:pos="8296"/>
            </w:tabs>
            <w:rPr>
              <w:noProof/>
            </w:rPr>
          </w:pPr>
          <w:hyperlink w:anchor="_Toc125379280" w:history="1">
            <w:r w:rsidRPr="009879D0">
              <w:rPr>
                <w:rStyle w:val="Hyperlink"/>
                <w:noProof/>
              </w:rPr>
              <w:t>II.</w:t>
            </w:r>
            <w:r>
              <w:rPr>
                <w:noProof/>
              </w:rPr>
              <w:tab/>
            </w:r>
            <w:r w:rsidRPr="009879D0">
              <w:rPr>
                <w:rStyle w:val="Hyperlink"/>
                <w:noProof/>
              </w:rPr>
              <w:t>Επικοινωνία μέσω τηλεφώνου (που βρέθηκε μέσω της ιστοσελίδας) με την υπηρεσία με σκοπό την υιοθεσία ζώου.</w:t>
            </w:r>
            <w:r>
              <w:rPr>
                <w:noProof/>
                <w:webHidden/>
              </w:rPr>
              <w:tab/>
            </w:r>
            <w:r>
              <w:rPr>
                <w:noProof/>
                <w:webHidden/>
              </w:rPr>
              <w:fldChar w:fldCharType="begin"/>
            </w:r>
            <w:r>
              <w:rPr>
                <w:noProof/>
                <w:webHidden/>
              </w:rPr>
              <w:instrText xml:space="preserve"> PAGEREF _Toc125379280 \h </w:instrText>
            </w:r>
            <w:r>
              <w:rPr>
                <w:noProof/>
                <w:webHidden/>
              </w:rPr>
            </w:r>
            <w:r>
              <w:rPr>
                <w:noProof/>
                <w:webHidden/>
              </w:rPr>
              <w:fldChar w:fldCharType="separate"/>
            </w:r>
            <w:r>
              <w:rPr>
                <w:noProof/>
                <w:webHidden/>
              </w:rPr>
              <w:t>4</w:t>
            </w:r>
            <w:r>
              <w:rPr>
                <w:noProof/>
                <w:webHidden/>
              </w:rPr>
              <w:fldChar w:fldCharType="end"/>
            </w:r>
          </w:hyperlink>
        </w:p>
        <w:p w14:paraId="4334373A" w14:textId="41315F47" w:rsidR="00E42EC2" w:rsidRDefault="00E42EC2">
          <w:pPr>
            <w:pStyle w:val="TOC3"/>
            <w:tabs>
              <w:tab w:val="left" w:pos="1100"/>
              <w:tab w:val="right" w:leader="dot" w:pos="8296"/>
            </w:tabs>
            <w:rPr>
              <w:noProof/>
            </w:rPr>
          </w:pPr>
          <w:hyperlink w:anchor="_Toc125379281" w:history="1">
            <w:r w:rsidRPr="009879D0">
              <w:rPr>
                <w:rStyle w:val="Hyperlink"/>
                <w:noProof/>
              </w:rPr>
              <w:t>III.</w:t>
            </w:r>
            <w:r>
              <w:rPr>
                <w:noProof/>
              </w:rPr>
              <w:tab/>
            </w:r>
            <w:r w:rsidRPr="009879D0">
              <w:rPr>
                <w:rStyle w:val="Hyperlink"/>
                <w:noProof/>
              </w:rPr>
              <w:t xml:space="preserve">Ακύρωση/Αναβολή ραντεβού για υιοθεσία μέσω </w:t>
            </w:r>
            <w:r w:rsidRPr="009879D0">
              <w:rPr>
                <w:rStyle w:val="Hyperlink"/>
                <w:noProof/>
                <w:lang w:val="en-US"/>
              </w:rPr>
              <w:t>e</w:t>
            </w:r>
            <w:r w:rsidRPr="009879D0">
              <w:rPr>
                <w:rStyle w:val="Hyperlink"/>
                <w:noProof/>
              </w:rPr>
              <w:t>-</w:t>
            </w:r>
            <w:r w:rsidRPr="009879D0">
              <w:rPr>
                <w:rStyle w:val="Hyperlink"/>
                <w:noProof/>
                <w:lang w:val="en-US"/>
              </w:rPr>
              <w:t>mail</w:t>
            </w:r>
            <w:r w:rsidRPr="009879D0">
              <w:rPr>
                <w:rStyle w:val="Hyperlink"/>
                <w:noProof/>
              </w:rPr>
              <w:t>.</w:t>
            </w:r>
            <w:r>
              <w:rPr>
                <w:noProof/>
                <w:webHidden/>
              </w:rPr>
              <w:tab/>
            </w:r>
            <w:r>
              <w:rPr>
                <w:noProof/>
                <w:webHidden/>
              </w:rPr>
              <w:fldChar w:fldCharType="begin"/>
            </w:r>
            <w:r>
              <w:rPr>
                <w:noProof/>
                <w:webHidden/>
              </w:rPr>
              <w:instrText xml:space="preserve"> PAGEREF _Toc125379281 \h </w:instrText>
            </w:r>
            <w:r>
              <w:rPr>
                <w:noProof/>
                <w:webHidden/>
              </w:rPr>
            </w:r>
            <w:r>
              <w:rPr>
                <w:noProof/>
                <w:webHidden/>
              </w:rPr>
              <w:fldChar w:fldCharType="separate"/>
            </w:r>
            <w:r>
              <w:rPr>
                <w:noProof/>
                <w:webHidden/>
              </w:rPr>
              <w:t>4</w:t>
            </w:r>
            <w:r>
              <w:rPr>
                <w:noProof/>
                <w:webHidden/>
              </w:rPr>
              <w:fldChar w:fldCharType="end"/>
            </w:r>
          </w:hyperlink>
        </w:p>
        <w:p w14:paraId="45377C05" w14:textId="064AC7DD" w:rsidR="00E42EC2" w:rsidRDefault="00E42EC2">
          <w:pPr>
            <w:pStyle w:val="TOC1"/>
            <w:tabs>
              <w:tab w:val="left" w:pos="440"/>
              <w:tab w:val="right" w:leader="dot" w:pos="8296"/>
            </w:tabs>
            <w:rPr>
              <w:rFonts w:eastAsiaTheme="minorEastAsia"/>
              <w:noProof/>
              <w:lang w:eastAsia="el-GR"/>
            </w:rPr>
          </w:pPr>
          <w:hyperlink w:anchor="_Toc125379282" w:history="1">
            <w:r w:rsidRPr="009879D0">
              <w:rPr>
                <w:rStyle w:val="Hyperlink"/>
                <w:noProof/>
              </w:rPr>
              <w:t>6.</w:t>
            </w:r>
            <w:r>
              <w:rPr>
                <w:rFonts w:eastAsiaTheme="minorEastAsia"/>
                <w:noProof/>
                <w:lang w:eastAsia="el-GR"/>
              </w:rPr>
              <w:tab/>
            </w:r>
            <w:r w:rsidRPr="009879D0">
              <w:rPr>
                <w:rStyle w:val="Hyperlink"/>
                <w:noProof/>
              </w:rPr>
              <w:t>Ιεραρχική ανάλυση των επιλεγέντων εργασιών</w:t>
            </w:r>
            <w:r>
              <w:rPr>
                <w:noProof/>
                <w:webHidden/>
              </w:rPr>
              <w:tab/>
            </w:r>
            <w:r>
              <w:rPr>
                <w:noProof/>
                <w:webHidden/>
              </w:rPr>
              <w:fldChar w:fldCharType="begin"/>
            </w:r>
            <w:r>
              <w:rPr>
                <w:noProof/>
                <w:webHidden/>
              </w:rPr>
              <w:instrText xml:space="preserve"> PAGEREF _Toc125379282 \h </w:instrText>
            </w:r>
            <w:r>
              <w:rPr>
                <w:noProof/>
                <w:webHidden/>
              </w:rPr>
            </w:r>
            <w:r>
              <w:rPr>
                <w:noProof/>
                <w:webHidden/>
              </w:rPr>
              <w:fldChar w:fldCharType="separate"/>
            </w:r>
            <w:r>
              <w:rPr>
                <w:noProof/>
                <w:webHidden/>
              </w:rPr>
              <w:t>5</w:t>
            </w:r>
            <w:r>
              <w:rPr>
                <w:noProof/>
                <w:webHidden/>
              </w:rPr>
              <w:fldChar w:fldCharType="end"/>
            </w:r>
          </w:hyperlink>
        </w:p>
        <w:p w14:paraId="7C9D9E62" w14:textId="5E2F3510" w:rsidR="00E42EC2" w:rsidRDefault="00E42EC2">
          <w:pPr>
            <w:pStyle w:val="TOC1"/>
            <w:tabs>
              <w:tab w:val="right" w:leader="dot" w:pos="8296"/>
            </w:tabs>
            <w:rPr>
              <w:rFonts w:eastAsiaTheme="minorEastAsia"/>
              <w:noProof/>
              <w:lang w:eastAsia="el-GR"/>
            </w:rPr>
          </w:pPr>
          <w:hyperlink w:anchor="_Toc125379283" w:history="1">
            <w:r w:rsidRPr="009879D0">
              <w:rPr>
                <w:rStyle w:val="Hyperlink"/>
                <w:noProof/>
              </w:rPr>
              <w:t>7.Ανάλυση (καταγραφή) των κύκλων ανάδρασης</w:t>
            </w:r>
            <w:r>
              <w:rPr>
                <w:noProof/>
                <w:webHidden/>
              </w:rPr>
              <w:tab/>
            </w:r>
            <w:r>
              <w:rPr>
                <w:noProof/>
                <w:webHidden/>
              </w:rPr>
              <w:fldChar w:fldCharType="begin"/>
            </w:r>
            <w:r>
              <w:rPr>
                <w:noProof/>
                <w:webHidden/>
              </w:rPr>
              <w:instrText xml:space="preserve"> PAGEREF _Toc125379283 \h </w:instrText>
            </w:r>
            <w:r>
              <w:rPr>
                <w:noProof/>
                <w:webHidden/>
              </w:rPr>
            </w:r>
            <w:r>
              <w:rPr>
                <w:noProof/>
                <w:webHidden/>
              </w:rPr>
              <w:fldChar w:fldCharType="separate"/>
            </w:r>
            <w:r>
              <w:rPr>
                <w:noProof/>
                <w:webHidden/>
              </w:rPr>
              <w:t>6</w:t>
            </w:r>
            <w:r>
              <w:rPr>
                <w:noProof/>
                <w:webHidden/>
              </w:rPr>
              <w:fldChar w:fldCharType="end"/>
            </w:r>
          </w:hyperlink>
        </w:p>
        <w:p w14:paraId="45D21C3F" w14:textId="5C91014E" w:rsidR="00E42EC2" w:rsidRDefault="00E42EC2">
          <w:pPr>
            <w:pStyle w:val="TOC3"/>
            <w:tabs>
              <w:tab w:val="left" w:pos="880"/>
              <w:tab w:val="right" w:leader="dot" w:pos="8296"/>
            </w:tabs>
            <w:rPr>
              <w:noProof/>
            </w:rPr>
          </w:pPr>
          <w:hyperlink w:anchor="_Toc125379284" w:history="1">
            <w:r w:rsidRPr="009879D0">
              <w:rPr>
                <w:rStyle w:val="Hyperlink"/>
                <w:noProof/>
              </w:rPr>
              <w:t>I.</w:t>
            </w:r>
            <w:r>
              <w:rPr>
                <w:noProof/>
              </w:rPr>
              <w:tab/>
            </w:r>
            <w:r w:rsidRPr="009879D0">
              <w:rPr>
                <w:rStyle w:val="Hyperlink"/>
                <w:noProof/>
              </w:rPr>
              <w:t>Πρώτο σενάριο χρήσης.</w:t>
            </w:r>
            <w:r>
              <w:rPr>
                <w:noProof/>
                <w:webHidden/>
              </w:rPr>
              <w:tab/>
            </w:r>
            <w:r>
              <w:rPr>
                <w:noProof/>
                <w:webHidden/>
              </w:rPr>
              <w:fldChar w:fldCharType="begin"/>
            </w:r>
            <w:r>
              <w:rPr>
                <w:noProof/>
                <w:webHidden/>
              </w:rPr>
              <w:instrText xml:space="preserve"> PAGEREF _Toc125379284 \h </w:instrText>
            </w:r>
            <w:r>
              <w:rPr>
                <w:noProof/>
                <w:webHidden/>
              </w:rPr>
            </w:r>
            <w:r>
              <w:rPr>
                <w:noProof/>
                <w:webHidden/>
              </w:rPr>
              <w:fldChar w:fldCharType="separate"/>
            </w:r>
            <w:r>
              <w:rPr>
                <w:noProof/>
                <w:webHidden/>
              </w:rPr>
              <w:t>6</w:t>
            </w:r>
            <w:r>
              <w:rPr>
                <w:noProof/>
                <w:webHidden/>
              </w:rPr>
              <w:fldChar w:fldCharType="end"/>
            </w:r>
          </w:hyperlink>
        </w:p>
        <w:p w14:paraId="28928676" w14:textId="076792A7" w:rsidR="00E42EC2" w:rsidRDefault="00E42EC2">
          <w:pPr>
            <w:pStyle w:val="TOC3"/>
            <w:tabs>
              <w:tab w:val="left" w:pos="880"/>
              <w:tab w:val="right" w:leader="dot" w:pos="8296"/>
            </w:tabs>
            <w:rPr>
              <w:noProof/>
            </w:rPr>
          </w:pPr>
          <w:hyperlink w:anchor="_Toc125379285" w:history="1">
            <w:r w:rsidRPr="009879D0">
              <w:rPr>
                <w:rStyle w:val="Hyperlink"/>
                <w:noProof/>
              </w:rPr>
              <w:t>II.</w:t>
            </w:r>
            <w:r>
              <w:rPr>
                <w:noProof/>
              </w:rPr>
              <w:tab/>
            </w:r>
            <w:r w:rsidRPr="009879D0">
              <w:rPr>
                <w:rStyle w:val="Hyperlink"/>
                <w:noProof/>
              </w:rPr>
              <w:t>Δεύτερο σενάριο χρήσης.</w:t>
            </w:r>
            <w:r>
              <w:rPr>
                <w:noProof/>
                <w:webHidden/>
              </w:rPr>
              <w:tab/>
            </w:r>
            <w:r>
              <w:rPr>
                <w:noProof/>
                <w:webHidden/>
              </w:rPr>
              <w:fldChar w:fldCharType="begin"/>
            </w:r>
            <w:r>
              <w:rPr>
                <w:noProof/>
                <w:webHidden/>
              </w:rPr>
              <w:instrText xml:space="preserve"> PAGEREF _Toc125379285 \h </w:instrText>
            </w:r>
            <w:r>
              <w:rPr>
                <w:noProof/>
                <w:webHidden/>
              </w:rPr>
            </w:r>
            <w:r>
              <w:rPr>
                <w:noProof/>
                <w:webHidden/>
              </w:rPr>
              <w:fldChar w:fldCharType="separate"/>
            </w:r>
            <w:r>
              <w:rPr>
                <w:noProof/>
                <w:webHidden/>
              </w:rPr>
              <w:t>6</w:t>
            </w:r>
            <w:r>
              <w:rPr>
                <w:noProof/>
                <w:webHidden/>
              </w:rPr>
              <w:fldChar w:fldCharType="end"/>
            </w:r>
          </w:hyperlink>
        </w:p>
        <w:p w14:paraId="183D3416" w14:textId="41A46E10" w:rsidR="00E42EC2" w:rsidRDefault="00E42EC2">
          <w:pPr>
            <w:pStyle w:val="TOC3"/>
            <w:tabs>
              <w:tab w:val="left" w:pos="1100"/>
              <w:tab w:val="right" w:leader="dot" w:pos="8296"/>
            </w:tabs>
            <w:rPr>
              <w:noProof/>
            </w:rPr>
          </w:pPr>
          <w:hyperlink w:anchor="_Toc125379286" w:history="1">
            <w:r w:rsidRPr="009879D0">
              <w:rPr>
                <w:rStyle w:val="Hyperlink"/>
                <w:noProof/>
              </w:rPr>
              <w:t>III.</w:t>
            </w:r>
            <w:r>
              <w:rPr>
                <w:noProof/>
              </w:rPr>
              <w:tab/>
            </w:r>
            <w:r w:rsidRPr="009879D0">
              <w:rPr>
                <w:rStyle w:val="Hyperlink"/>
                <w:noProof/>
              </w:rPr>
              <w:t>Τρίτο σενάριο χρήσης.</w:t>
            </w:r>
            <w:r>
              <w:rPr>
                <w:noProof/>
                <w:webHidden/>
              </w:rPr>
              <w:tab/>
            </w:r>
            <w:r>
              <w:rPr>
                <w:noProof/>
                <w:webHidden/>
              </w:rPr>
              <w:fldChar w:fldCharType="begin"/>
            </w:r>
            <w:r>
              <w:rPr>
                <w:noProof/>
                <w:webHidden/>
              </w:rPr>
              <w:instrText xml:space="preserve"> PAGEREF _Toc125379286 \h </w:instrText>
            </w:r>
            <w:r>
              <w:rPr>
                <w:noProof/>
                <w:webHidden/>
              </w:rPr>
            </w:r>
            <w:r>
              <w:rPr>
                <w:noProof/>
                <w:webHidden/>
              </w:rPr>
              <w:fldChar w:fldCharType="separate"/>
            </w:r>
            <w:r>
              <w:rPr>
                <w:noProof/>
                <w:webHidden/>
              </w:rPr>
              <w:t>7</w:t>
            </w:r>
            <w:r>
              <w:rPr>
                <w:noProof/>
                <w:webHidden/>
              </w:rPr>
              <w:fldChar w:fldCharType="end"/>
            </w:r>
          </w:hyperlink>
        </w:p>
        <w:p w14:paraId="7F03F3F3" w14:textId="0D196EA9" w:rsidR="00E42EC2" w:rsidRDefault="00E42EC2">
          <w:pPr>
            <w:pStyle w:val="TOC1"/>
            <w:tabs>
              <w:tab w:val="right" w:leader="dot" w:pos="8296"/>
            </w:tabs>
            <w:rPr>
              <w:rFonts w:eastAsiaTheme="minorEastAsia"/>
              <w:noProof/>
              <w:lang w:eastAsia="el-GR"/>
            </w:rPr>
          </w:pPr>
          <w:hyperlink w:anchor="_Toc125379287" w:history="1">
            <w:r w:rsidRPr="009879D0">
              <w:rPr>
                <w:rStyle w:val="Hyperlink"/>
                <w:noProof/>
              </w:rPr>
              <w:t>8.Σχεδιασµός διεπαφών. Σχεδιασµός µηνυµάτων και ειδοποιήσεων.</w:t>
            </w:r>
            <w:r>
              <w:rPr>
                <w:noProof/>
                <w:webHidden/>
              </w:rPr>
              <w:tab/>
            </w:r>
            <w:r>
              <w:rPr>
                <w:noProof/>
                <w:webHidden/>
              </w:rPr>
              <w:fldChar w:fldCharType="begin"/>
            </w:r>
            <w:r>
              <w:rPr>
                <w:noProof/>
                <w:webHidden/>
              </w:rPr>
              <w:instrText xml:space="preserve"> PAGEREF _Toc125379287 \h </w:instrText>
            </w:r>
            <w:r>
              <w:rPr>
                <w:noProof/>
                <w:webHidden/>
              </w:rPr>
            </w:r>
            <w:r>
              <w:rPr>
                <w:noProof/>
                <w:webHidden/>
              </w:rPr>
              <w:fldChar w:fldCharType="separate"/>
            </w:r>
            <w:r>
              <w:rPr>
                <w:noProof/>
                <w:webHidden/>
              </w:rPr>
              <w:t>7</w:t>
            </w:r>
            <w:r>
              <w:rPr>
                <w:noProof/>
                <w:webHidden/>
              </w:rPr>
              <w:fldChar w:fldCharType="end"/>
            </w:r>
          </w:hyperlink>
        </w:p>
        <w:p w14:paraId="55B2A7D0" w14:textId="70E52731" w:rsidR="00E42EC2" w:rsidRDefault="00E42EC2">
          <w:pPr>
            <w:pStyle w:val="TOC1"/>
            <w:tabs>
              <w:tab w:val="right" w:leader="dot" w:pos="8296"/>
            </w:tabs>
            <w:rPr>
              <w:rFonts w:eastAsiaTheme="minorEastAsia"/>
              <w:noProof/>
              <w:lang w:eastAsia="el-GR"/>
            </w:rPr>
          </w:pPr>
          <w:hyperlink w:anchor="_Toc125379288" w:history="1">
            <w:r w:rsidRPr="009879D0">
              <w:rPr>
                <w:rStyle w:val="Hyperlink"/>
                <w:noProof/>
              </w:rPr>
              <w:t>9. Πρωτοτυποποίηση των επιλεγέντων έργων µέσω πρωτοτυποποίησης σε χαρτί</w:t>
            </w:r>
            <w:r>
              <w:rPr>
                <w:noProof/>
                <w:webHidden/>
              </w:rPr>
              <w:tab/>
            </w:r>
            <w:r>
              <w:rPr>
                <w:noProof/>
                <w:webHidden/>
              </w:rPr>
              <w:fldChar w:fldCharType="begin"/>
            </w:r>
            <w:r>
              <w:rPr>
                <w:noProof/>
                <w:webHidden/>
              </w:rPr>
              <w:instrText xml:space="preserve"> PAGEREF _Toc125379288 \h </w:instrText>
            </w:r>
            <w:r>
              <w:rPr>
                <w:noProof/>
                <w:webHidden/>
              </w:rPr>
            </w:r>
            <w:r>
              <w:rPr>
                <w:noProof/>
                <w:webHidden/>
              </w:rPr>
              <w:fldChar w:fldCharType="separate"/>
            </w:r>
            <w:r>
              <w:rPr>
                <w:noProof/>
                <w:webHidden/>
              </w:rPr>
              <w:t>8</w:t>
            </w:r>
            <w:r>
              <w:rPr>
                <w:noProof/>
                <w:webHidden/>
              </w:rPr>
              <w:fldChar w:fldCharType="end"/>
            </w:r>
          </w:hyperlink>
        </w:p>
        <w:p w14:paraId="41DCBE30" w14:textId="2F47CDA9" w:rsidR="00E42EC2" w:rsidRDefault="00E42EC2">
          <w:pPr>
            <w:pStyle w:val="TOC1"/>
            <w:tabs>
              <w:tab w:val="right" w:leader="dot" w:pos="8296"/>
            </w:tabs>
            <w:rPr>
              <w:rFonts w:eastAsiaTheme="minorEastAsia"/>
              <w:noProof/>
              <w:lang w:eastAsia="el-GR"/>
            </w:rPr>
          </w:pPr>
          <w:hyperlink w:anchor="_Toc125379289" w:history="1">
            <w:r w:rsidRPr="009879D0">
              <w:rPr>
                <w:rStyle w:val="Hyperlink"/>
                <w:noProof/>
              </w:rPr>
              <w:t>10. Δοκιμές των πρωτοτύπων µε χρήστες</w:t>
            </w:r>
            <w:r>
              <w:rPr>
                <w:noProof/>
                <w:webHidden/>
              </w:rPr>
              <w:tab/>
            </w:r>
            <w:r>
              <w:rPr>
                <w:noProof/>
                <w:webHidden/>
              </w:rPr>
              <w:fldChar w:fldCharType="begin"/>
            </w:r>
            <w:r>
              <w:rPr>
                <w:noProof/>
                <w:webHidden/>
              </w:rPr>
              <w:instrText xml:space="preserve"> PAGEREF _Toc125379289 \h </w:instrText>
            </w:r>
            <w:r>
              <w:rPr>
                <w:noProof/>
                <w:webHidden/>
              </w:rPr>
            </w:r>
            <w:r>
              <w:rPr>
                <w:noProof/>
                <w:webHidden/>
              </w:rPr>
              <w:fldChar w:fldCharType="separate"/>
            </w:r>
            <w:r>
              <w:rPr>
                <w:noProof/>
                <w:webHidden/>
              </w:rPr>
              <w:t>8</w:t>
            </w:r>
            <w:r>
              <w:rPr>
                <w:noProof/>
                <w:webHidden/>
              </w:rPr>
              <w:fldChar w:fldCharType="end"/>
            </w:r>
          </w:hyperlink>
        </w:p>
        <w:p w14:paraId="4C79194B" w14:textId="4DF4A190" w:rsidR="00E42EC2" w:rsidRDefault="00E42EC2">
          <w:pPr>
            <w:pStyle w:val="TOC1"/>
            <w:tabs>
              <w:tab w:val="right" w:leader="dot" w:pos="8296"/>
            </w:tabs>
            <w:rPr>
              <w:rFonts w:eastAsiaTheme="minorEastAsia"/>
              <w:noProof/>
              <w:lang w:eastAsia="el-GR"/>
            </w:rPr>
          </w:pPr>
          <w:hyperlink w:anchor="_Toc125379290" w:history="1">
            <w:r w:rsidRPr="009879D0">
              <w:rPr>
                <w:rStyle w:val="Hyperlink"/>
                <w:noProof/>
              </w:rPr>
              <w:t>Βιβλιογραφικές αναφορές</w:t>
            </w:r>
            <w:r>
              <w:rPr>
                <w:noProof/>
                <w:webHidden/>
              </w:rPr>
              <w:tab/>
            </w:r>
            <w:r>
              <w:rPr>
                <w:noProof/>
                <w:webHidden/>
              </w:rPr>
              <w:fldChar w:fldCharType="begin"/>
            </w:r>
            <w:r>
              <w:rPr>
                <w:noProof/>
                <w:webHidden/>
              </w:rPr>
              <w:instrText xml:space="preserve"> PAGEREF _Toc125379290 \h </w:instrText>
            </w:r>
            <w:r>
              <w:rPr>
                <w:noProof/>
                <w:webHidden/>
              </w:rPr>
            </w:r>
            <w:r>
              <w:rPr>
                <w:noProof/>
                <w:webHidden/>
              </w:rPr>
              <w:fldChar w:fldCharType="separate"/>
            </w:r>
            <w:r>
              <w:rPr>
                <w:noProof/>
                <w:webHidden/>
              </w:rPr>
              <w:t>9</w:t>
            </w:r>
            <w:r>
              <w:rPr>
                <w:noProof/>
                <w:webHidden/>
              </w:rPr>
              <w:fldChar w:fldCharType="end"/>
            </w:r>
          </w:hyperlink>
        </w:p>
        <w:p w14:paraId="3568224A" w14:textId="5CCC34A0" w:rsidR="00EB0268" w:rsidRDefault="00EB0268" w:rsidP="00B453FB">
          <w:pPr>
            <w:jc w:val="both"/>
          </w:pPr>
          <w:r>
            <w:rPr>
              <w:b/>
              <w:bCs/>
            </w:rPr>
            <w:fldChar w:fldCharType="end"/>
          </w:r>
        </w:p>
      </w:sdtContent>
    </w:sdt>
    <w:p w14:paraId="76F845D9" w14:textId="77777777" w:rsidR="00BE159E" w:rsidRDefault="00BE159E" w:rsidP="00B453FB">
      <w:pPr>
        <w:jc w:val="both"/>
        <w:rPr>
          <w:sz w:val="28"/>
        </w:rPr>
      </w:pPr>
    </w:p>
    <w:p w14:paraId="2D9C9549" w14:textId="77777777" w:rsidR="007B63A1" w:rsidRDefault="007B63A1" w:rsidP="00B453FB">
      <w:pPr>
        <w:jc w:val="both"/>
        <w:rPr>
          <w:sz w:val="28"/>
        </w:rPr>
      </w:pPr>
    </w:p>
    <w:p w14:paraId="6B17EA4F" w14:textId="77777777" w:rsidR="007B63A1" w:rsidRDefault="007B63A1" w:rsidP="00B453FB">
      <w:pPr>
        <w:jc w:val="both"/>
        <w:rPr>
          <w:sz w:val="28"/>
        </w:rPr>
      </w:pPr>
    </w:p>
    <w:p w14:paraId="0F84BBE8" w14:textId="77777777" w:rsidR="007B63A1" w:rsidRDefault="007B63A1" w:rsidP="00B453FB">
      <w:pPr>
        <w:jc w:val="both"/>
        <w:rPr>
          <w:sz w:val="28"/>
        </w:rPr>
      </w:pPr>
    </w:p>
    <w:p w14:paraId="2B4A83A8" w14:textId="7417CEB9" w:rsidR="007B63A1" w:rsidRDefault="007B63A1" w:rsidP="00B453FB">
      <w:pPr>
        <w:jc w:val="both"/>
        <w:rPr>
          <w:sz w:val="28"/>
        </w:rPr>
      </w:pPr>
    </w:p>
    <w:p w14:paraId="50628418" w14:textId="77777777" w:rsidR="000E1F6C" w:rsidRDefault="000E1F6C" w:rsidP="00B453FB">
      <w:pPr>
        <w:jc w:val="both"/>
        <w:rPr>
          <w:sz w:val="28"/>
        </w:rPr>
      </w:pPr>
    </w:p>
    <w:p w14:paraId="64A97EC6" w14:textId="77777777" w:rsidR="009563BC" w:rsidRDefault="00633C42" w:rsidP="00837E4D">
      <w:pPr>
        <w:pStyle w:val="Heading1"/>
        <w:jc w:val="center"/>
      </w:pPr>
      <w:bookmarkStart w:id="2" w:name="_Toc125379273"/>
      <w:r w:rsidRPr="00633C42">
        <w:lastRenderedPageBreak/>
        <w:t>ΥΙΟΘΕΣΙΑ ΑΔΕΣΠΟΤΟΥ ΖΩΟΥ ΣΤΟΝ ΔΗΜΟ ΞΑΝΘΗΣ</w:t>
      </w:r>
      <w:bookmarkEnd w:id="2"/>
    </w:p>
    <w:p w14:paraId="55715B5A" w14:textId="77777777" w:rsidR="00633C42" w:rsidRDefault="00633C42" w:rsidP="00B453FB">
      <w:pPr>
        <w:jc w:val="both"/>
        <w:rPr>
          <w:sz w:val="28"/>
        </w:rPr>
      </w:pPr>
    </w:p>
    <w:p w14:paraId="78CA7B56" w14:textId="77777777" w:rsidR="009B55B1" w:rsidRDefault="009B55B1" w:rsidP="00B453FB">
      <w:pPr>
        <w:jc w:val="both"/>
        <w:rPr>
          <w:sz w:val="28"/>
        </w:rPr>
      </w:pPr>
    </w:p>
    <w:p w14:paraId="0AEA84D0" w14:textId="77777777" w:rsidR="00633C42" w:rsidRDefault="001F3825" w:rsidP="00B453FB">
      <w:pPr>
        <w:jc w:val="both"/>
      </w:pPr>
      <w:r>
        <w:t xml:space="preserve">    Στην σύγχρονη πολύβουη καθημερινότητα και τους εξωπραγματικούς ρυθμούς ζωής που βιώνουμε, οι αγχώδεις διαταραχές, η μοναξιά και η κατάθλιψη έχουν σημειώσει σημαντική, πρωτοφανή θα έλεγε κανείς, άνοδο.  Γι’ αυτό τον λόγο ένα ζώο συντροφιάς θεωρείται πια απαραίτητο από πολλούς. Όσον αφορά </w:t>
      </w:r>
      <w:r w:rsidR="00C606E7">
        <w:t>την υιοθεσία ζώου στον δήμο μας</w:t>
      </w:r>
      <w:r w:rsidR="00633C42">
        <w:t xml:space="preserve">, γίνεται εύκολα αντιληπτή η ανάγκη για μια πιο οργανωμένη δημόσια δομή, καθώς η υπάρχουσα υστερεί σε πολλές πτυχές της. </w:t>
      </w:r>
    </w:p>
    <w:p w14:paraId="61F5C8B2" w14:textId="77777777" w:rsidR="001F3825" w:rsidRDefault="001F3825" w:rsidP="00B453FB">
      <w:pPr>
        <w:pStyle w:val="Heading1"/>
        <w:numPr>
          <w:ilvl w:val="0"/>
          <w:numId w:val="7"/>
        </w:numPr>
        <w:jc w:val="both"/>
      </w:pPr>
      <w:bookmarkStart w:id="3" w:name="_Toc125379274"/>
      <w:r>
        <w:t>Έρευνα στο διαδίκτυο</w:t>
      </w:r>
      <w:bookmarkEnd w:id="3"/>
    </w:p>
    <w:p w14:paraId="2D214A27" w14:textId="77777777" w:rsidR="00C606E7" w:rsidRDefault="00812E8E" w:rsidP="00B453FB">
      <w:pPr>
        <w:jc w:val="both"/>
      </w:pPr>
      <w:r>
        <w:t xml:space="preserve">   </w:t>
      </w:r>
      <w:r w:rsidR="0098110A">
        <w:t xml:space="preserve"> </w:t>
      </w:r>
      <w:r>
        <w:t xml:space="preserve"> Λόγω της αύξησης της ζήτησης για υιοθεσία καθώς και της τεχνολογικής ανάπτυξης, προέκυψε η ανάγκη δημιουργίας ηλεκτρονικών ιστοσελίδων με σκοπό την πληροφόρηση των πολιτών σχετικά με την διαθεσιμότητα ζώων και τον τρόπο υιοθεσίας. Η παρακάτω ηλ</w:t>
      </w:r>
      <w:r w:rsidR="00F86D48">
        <w:t>εκτρονική</w:t>
      </w:r>
      <w:r>
        <w:t xml:space="preserve"> </w:t>
      </w:r>
      <w:r w:rsidR="00F86D48">
        <w:t>δ</w:t>
      </w:r>
      <w:r>
        <w:t xml:space="preserve">ιεύθυνση </w:t>
      </w:r>
      <w:hyperlink r:id="rId7" w:history="1">
        <w:r w:rsidRPr="00B64EBF">
          <w:rPr>
            <w:rStyle w:val="Hyperlink"/>
          </w:rPr>
          <w:t>https://www.cityofxanthi.gr/dimotes/strays</w:t>
        </w:r>
      </w:hyperlink>
      <w:r>
        <w:t xml:space="preserve"> είναι η αντίστοιχη για υιοθεσία ζώου συντροφιάς στον δήμο Ξάνθης.</w:t>
      </w:r>
      <w:r w:rsidR="005D1F20">
        <w:t xml:space="preserve"> Στα πλεονεκτήματα της εύρεση αδέσποτου προς υιοθεσία μέσω διαδικτύου είναι η επιλογή του από οποιοδήποτε δήμο της Ελλάδας. </w:t>
      </w:r>
      <w:r w:rsidR="00A67AD6">
        <w:t xml:space="preserve">Με την εμφάνιση της υιοθεσίας ζώου επισημοποιήθηκε η κατοχή, βελτιστοποιήθηκε η παρακολούθηση και η περίθαλψη του καθώς και διευκολύνθηκε </w:t>
      </w:r>
      <w:r w:rsidR="005D1F20">
        <w:t xml:space="preserve"> ο εντοπισμός ιδιοκτησίας του με τη χρήση μικροτσίπ.</w:t>
      </w:r>
    </w:p>
    <w:p w14:paraId="71268CD0" w14:textId="77777777" w:rsidR="00A25128" w:rsidRDefault="005D1F20" w:rsidP="00B453FB">
      <w:pPr>
        <w:pStyle w:val="Heading1"/>
        <w:numPr>
          <w:ilvl w:val="0"/>
          <w:numId w:val="7"/>
        </w:numPr>
        <w:jc w:val="both"/>
      </w:pPr>
      <w:bookmarkStart w:id="4" w:name="_Toc125379275"/>
      <w:r>
        <w:t>Έρευνα πεδίου</w:t>
      </w:r>
      <w:bookmarkEnd w:id="4"/>
      <w:r w:rsidR="00A25128">
        <w:t xml:space="preserve"> </w:t>
      </w:r>
    </w:p>
    <w:p w14:paraId="6EF4EED0" w14:textId="77777777" w:rsidR="00A25128" w:rsidRDefault="00A25128" w:rsidP="00B453FB">
      <w:pPr>
        <w:pStyle w:val="ListParagraph"/>
        <w:numPr>
          <w:ilvl w:val="0"/>
          <w:numId w:val="3"/>
        </w:numPr>
        <w:jc w:val="both"/>
      </w:pPr>
      <w:r>
        <w:t>Σε πρώτο χρόνο, ο ενδιαφερόμενος θα πρέπει να στείλει ένα μήνυμα στην εθελοντική ομάδα της φιλοζωικής Ξάνθης ή να μεταβεί στα σημεία υιοθεσίας και να δηλώσει την επιθυμία του να υιοθετήσει ένα από τα ζώα που έχουν αναρτηθεί στη σελίδα.</w:t>
      </w:r>
    </w:p>
    <w:p w14:paraId="457A8717" w14:textId="77777777" w:rsidR="00A25128" w:rsidRDefault="00A25128" w:rsidP="00B453FB">
      <w:pPr>
        <w:pStyle w:val="ListParagraph"/>
        <w:numPr>
          <w:ilvl w:val="0"/>
          <w:numId w:val="3"/>
        </w:numPr>
        <w:jc w:val="both"/>
      </w:pPr>
      <w:r>
        <w:t xml:space="preserve">Οι διαχειριστές της σελίδας θα ενημερώσουν την φιλοζωική ώστε οι υπεύθυνοι υιοθεσίας να κινήσουν την διαδικασία. Αρχικά θα ελεγχθεί το περιβάλλον διαμονής του ενδιαφερόμενου ώστε το αδέσποτο να έχει καλές συνθήκες διαβίωσης και αν δεν βρεθεί κάτι μεμπτό, το αδέσποτο θα περάσει από υγειονομικό έλεγχο. Θα εμβολιαστεί, θα </w:t>
      </w:r>
      <w:proofErr w:type="spellStart"/>
      <w:r>
        <w:t>αποπαρασιτωθεί</w:t>
      </w:r>
      <w:proofErr w:type="spellEnd"/>
      <w:r>
        <w:t xml:space="preserve"> και θα του φορέσουν ένα </w:t>
      </w:r>
      <w:proofErr w:type="spellStart"/>
      <w:r>
        <w:t>τσιπάκι</w:t>
      </w:r>
      <w:proofErr w:type="spellEnd"/>
      <w:r>
        <w:t xml:space="preserve"> στο </w:t>
      </w:r>
      <w:proofErr w:type="spellStart"/>
      <w:r>
        <w:t>οπίο</w:t>
      </w:r>
      <w:proofErr w:type="spellEnd"/>
      <w:r>
        <w:t xml:space="preserve"> θα αποθηκευτούν τα στοιχεία του ζώου, τι εμβόλια έχει κάνει κλπ.</w:t>
      </w:r>
    </w:p>
    <w:p w14:paraId="089D5BFE" w14:textId="77777777" w:rsidR="00A25128" w:rsidRDefault="00A25128" w:rsidP="00B453FB">
      <w:pPr>
        <w:pStyle w:val="ListParagraph"/>
        <w:numPr>
          <w:ilvl w:val="0"/>
          <w:numId w:val="3"/>
        </w:numPr>
        <w:jc w:val="both"/>
      </w:pPr>
      <w:r>
        <w:t>Στη συνέχεια, ο μέλλων ιδιοκτήτης θα πρέπει να δώσει ορισμένα στοιχεία του, συμπεριλαμβανομένου και του αριθμού δελτίου ταυτότητας και του ΑΦΜ.</w:t>
      </w:r>
    </w:p>
    <w:p w14:paraId="17DEE290" w14:textId="77777777" w:rsidR="00A25128" w:rsidRDefault="00A25128" w:rsidP="00B453FB">
      <w:pPr>
        <w:pStyle w:val="ListParagraph"/>
        <w:numPr>
          <w:ilvl w:val="0"/>
          <w:numId w:val="3"/>
        </w:numPr>
        <w:jc w:val="both"/>
      </w:pPr>
      <w:r>
        <w:t xml:space="preserve">Επόμενο βήμα είναι η  εισαγωγή των στοιχείων του ζώου και του ιδιοκτήτη στην βάση δεδομένων του υπουργείου εσωτερικών. Το </w:t>
      </w:r>
      <w:proofErr w:type="spellStart"/>
      <w:r>
        <w:t>τσιπάκι</w:t>
      </w:r>
      <w:proofErr w:type="spellEnd"/>
      <w:r>
        <w:t xml:space="preserve"> που φοράει το κατοικίδιο μπορεί να το </w:t>
      </w:r>
      <w:proofErr w:type="spellStart"/>
      <w:r>
        <w:t>σκανάρει</w:t>
      </w:r>
      <w:proofErr w:type="spellEnd"/>
      <w:r>
        <w:t xml:space="preserve"> οποιαδήποτε αρμόδια αρχή για να εξακριβωθούν τα στοιχεία του.</w:t>
      </w:r>
    </w:p>
    <w:p w14:paraId="5CA66622" w14:textId="77777777" w:rsidR="00A25128" w:rsidRDefault="00A25128" w:rsidP="00B453FB">
      <w:pPr>
        <w:pStyle w:val="ListParagraph"/>
        <w:numPr>
          <w:ilvl w:val="0"/>
          <w:numId w:val="3"/>
        </w:numPr>
        <w:jc w:val="both"/>
      </w:pPr>
      <w:r>
        <w:t>Τέλος, γίνεται ένας τελευταίος έλεγχος του ζώου για να διαπιστωθεί ότι είναι υγιές και αν δεν βρεθεί κάτι, τότε μπορεί να περάσει στην κυριότητα του ιδιοκτήτη.</w:t>
      </w:r>
    </w:p>
    <w:p w14:paraId="76A90C8D" w14:textId="77777777" w:rsidR="00A25128" w:rsidRDefault="00A25128" w:rsidP="00B453FB">
      <w:pPr>
        <w:ind w:left="200"/>
        <w:jc w:val="both"/>
      </w:pPr>
      <w:r>
        <w:lastRenderedPageBreak/>
        <w:t>Παρατηρούμε ότι η ηλεκτρονική διαδικασία από μόνη της δεν επαρκεί για την ολοκλήρωση της υιοθεσίας ζώου, πράγμα λογικό.</w:t>
      </w:r>
      <w:r w:rsidR="004D2989">
        <w:t xml:space="preserve"> Σίγουρα διευκολύνει και επιταχύνει αρκετά την διαδικασία.</w:t>
      </w:r>
    </w:p>
    <w:p w14:paraId="4E537422" w14:textId="77777777" w:rsidR="004D2989" w:rsidRDefault="004D2989" w:rsidP="00B453FB">
      <w:pPr>
        <w:pStyle w:val="Heading1"/>
        <w:numPr>
          <w:ilvl w:val="0"/>
          <w:numId w:val="7"/>
        </w:numPr>
        <w:jc w:val="both"/>
      </w:pPr>
      <w:bookmarkStart w:id="5" w:name="_Toc125379276"/>
      <w:r>
        <w:t xml:space="preserve">Συγκριτική αξιολόγηση υπαρχόντων </w:t>
      </w:r>
      <w:proofErr w:type="spellStart"/>
      <w:r>
        <w:t>παρόµοιων</w:t>
      </w:r>
      <w:proofErr w:type="spellEnd"/>
      <w:r>
        <w:t xml:space="preserve"> υπηρεσιών</w:t>
      </w:r>
      <w:bookmarkEnd w:id="5"/>
    </w:p>
    <w:p w14:paraId="729B2061" w14:textId="77777777" w:rsidR="004D2989" w:rsidRDefault="008F2B9B" w:rsidP="00B453FB">
      <w:pPr>
        <w:jc w:val="both"/>
      </w:pPr>
      <w:r>
        <w:t xml:space="preserve">    </w:t>
      </w:r>
      <w:r w:rsidR="004D2989">
        <w:t>Η ηλεκτρονική υπηρεσία για υιοθεσία αδέσποτου στην Ξάνθη</w:t>
      </w:r>
      <w:r w:rsidR="00AD4E68">
        <w:t xml:space="preserve"> </w:t>
      </w:r>
      <w:hyperlink r:id="rId8" w:history="1">
        <w:r w:rsidR="00AD4E68" w:rsidRPr="00B64EBF">
          <w:rPr>
            <w:rStyle w:val="Hyperlink"/>
          </w:rPr>
          <w:t>https://www.cityofxanthi.gr/dimotes/strays</w:t>
        </w:r>
      </w:hyperlink>
      <w:r w:rsidR="004D2989">
        <w:t xml:space="preserve"> εμφανίζει τα διαθέσιμα αδέσποτα καθώς και επιλογές για </w:t>
      </w:r>
      <w:r w:rsidR="00045021">
        <w:t>όσα είναι προς υιοθεσία και όσα έχουν ήδη υιοθετηθεί</w:t>
      </w:r>
      <w:r w:rsidR="004D2989">
        <w:t xml:space="preserve">. </w:t>
      </w:r>
      <w:r w:rsidR="00AD4E68">
        <w:t xml:space="preserve">Επιλέγοντας με τον κέρσορα </w:t>
      </w:r>
      <w:r w:rsidR="004D2989">
        <w:t xml:space="preserve">το προφίλ ενός </w:t>
      </w:r>
      <w:r>
        <w:t>αδέσποτου βλέπουμε τον αριθμό μικροτσίπ και μια σύντομη περιγραφή όπου αναφέρονται η ηλικί</w:t>
      </w:r>
      <w:r w:rsidR="00045021">
        <w:t>α και το φύλ</w:t>
      </w:r>
      <w:r>
        <w:t xml:space="preserve">ο του ζώου καθώς και πληροφορίες για το μέγεθος και την γενικότερη κατάσταση της υγείας του (εμβολιασμός, τυχόν αγωγές κλπ). Έπειτα παρατίθεται τρόπος επικοινωνίας με την αρμόδια αρχή μέσω ηλεκτρονικού ταχυδρομείου για όποιον ενδιαφέρεται καθώς και η επιλογή για κοινοποίηση σε μέσα κοινωνικής δικτύωσης ( </w:t>
      </w:r>
      <w:r>
        <w:rPr>
          <w:lang w:val="en-US"/>
        </w:rPr>
        <w:t>Facebook</w:t>
      </w:r>
      <w:r w:rsidRPr="008F2B9B">
        <w:t xml:space="preserve">, </w:t>
      </w:r>
      <w:r>
        <w:rPr>
          <w:lang w:val="en-US"/>
        </w:rPr>
        <w:t>Twitter</w:t>
      </w:r>
      <w:r w:rsidRPr="008F2B9B">
        <w:t xml:space="preserve">). </w:t>
      </w:r>
    </w:p>
    <w:p w14:paraId="443615E2" w14:textId="77777777" w:rsidR="008F2B9B" w:rsidRDefault="008F2B9B" w:rsidP="00B453FB">
      <w:pPr>
        <w:spacing w:before="240"/>
        <w:jc w:val="both"/>
      </w:pPr>
      <w:r>
        <w:t xml:space="preserve">    Στην αντίστοιχη ηλεκτρονική ιστοσελίδα</w:t>
      </w:r>
      <w:r w:rsidR="0003191C">
        <w:t xml:space="preserve"> της Κομοτηνής</w:t>
      </w:r>
      <w:r w:rsidR="00AD4E68">
        <w:t xml:space="preserve"> </w:t>
      </w:r>
      <w:hyperlink r:id="rId9" w:history="1">
        <w:r w:rsidR="00AD4E68" w:rsidRPr="00B64EBF">
          <w:rPr>
            <w:rStyle w:val="Hyperlink"/>
          </w:rPr>
          <w:t>https://www.komotini.gr/diafora/yiothesia-adespotoy</w:t>
        </w:r>
      </w:hyperlink>
      <w:r w:rsidR="00AD4E68">
        <w:t xml:space="preserve"> </w:t>
      </w:r>
      <w:r w:rsidR="0003191C">
        <w:t>παρατηρείται παρόμοια διάταξη με την διαφορά ότι</w:t>
      </w:r>
      <w:r w:rsidR="00045021">
        <w:t xml:space="preserve"> ακόμα και στο</w:t>
      </w:r>
      <w:r w:rsidR="0003191C">
        <w:t xml:space="preserve"> αρχικό προφίλ αναγράφονται τα βασικά χαρακτηριστικά του ζώου</w:t>
      </w:r>
      <w:r w:rsidR="005E42CF">
        <w:t xml:space="preserve"> </w:t>
      </w:r>
      <w:r w:rsidR="00AD4E68">
        <w:t>(αριθμός μικροτσίπ, φύλο, ηλικία, μέγεθος)</w:t>
      </w:r>
      <w:r w:rsidR="0003191C">
        <w:t>.</w:t>
      </w:r>
      <w:r w:rsidR="00AD4E68">
        <w:t xml:space="preserve"> Εν συνεχεία, επιλέγοντας το προφίλ του αδέσποτου ζώου που επιθυμούμε θα δούμε μια σύντομη και περιεκτική περιγραφή για το ζώο καθώς και</w:t>
      </w:r>
      <w:r w:rsidR="00045021">
        <w:t xml:space="preserve"> διάφορους</w:t>
      </w:r>
      <w:r w:rsidR="00AD4E68">
        <w:t xml:space="preserve"> τρόπους επικοινωνίας.</w:t>
      </w:r>
    </w:p>
    <w:p w14:paraId="69F267A0" w14:textId="77777777" w:rsidR="00AD4E68" w:rsidRDefault="00AD4E68" w:rsidP="00B453FB">
      <w:pPr>
        <w:pStyle w:val="Heading1"/>
        <w:numPr>
          <w:ilvl w:val="0"/>
          <w:numId w:val="7"/>
        </w:numPr>
        <w:jc w:val="both"/>
      </w:pPr>
      <w:bookmarkStart w:id="6" w:name="_Toc125379277"/>
      <w:r>
        <w:t>Καταγραφή των αναγκών των χρηστών</w:t>
      </w:r>
      <w:bookmarkEnd w:id="6"/>
    </w:p>
    <w:p w14:paraId="137E4DE1" w14:textId="77777777" w:rsidR="00AD4E68" w:rsidRDefault="00AD4E68" w:rsidP="00B453FB">
      <w:pPr>
        <w:spacing w:before="240"/>
        <w:jc w:val="both"/>
      </w:pPr>
      <w:r>
        <w:t xml:space="preserve">   Ως χρήστες της συγκεκριμένης ηλεκτρονικής υπηρεσίας ενδιαφερόμαστε για την υιοθεσία ζώου στον δήμο μας. Στην ιστοσελίδα του δήμου δεν παρατηρείται μεγάλη ποικιλία, επομένως αυτό μπορεί να μην καλύπτει τις ανάγκες κάποιων χρηστών. Επιπλέον το φωτογραφικό υλικό είναι ελάχιστο ενώ απουσιάζει πλήρως το οπτικοακουστικό.</w:t>
      </w:r>
      <w:r w:rsidR="00B2259C">
        <w:t xml:space="preserve"> </w:t>
      </w:r>
      <w:r w:rsidR="00045021">
        <w:t xml:space="preserve">Ακόμη, </w:t>
      </w:r>
      <w:r w:rsidR="00B2259C">
        <w:t>δεν φαίνεται να υπάρχει κάποιο τηλέφωνο επικοινωνίας ώστε να προγραμματιστεί ραντεβού για τον ενδιαφερόμενο</w:t>
      </w:r>
      <w:r w:rsidR="00045021">
        <w:t xml:space="preserve"> ενώ </w:t>
      </w:r>
      <w:r w:rsidR="00B2259C">
        <w:t>δεν παρατηρείται να έχει γίνει κάποια αλλαγή στην ιστοσελίδα μετά το 2019, καθώς τότε ήταν η τελευταία ενημέρωση για υιοθεσία αδέσποτου. Επομένως δεν γνωρίζουμε τι κατάσταση επικρατεί αυτή την στιγμή. Επιπροσθέτως, δεν υπάρχει επιλογή αλλαγής γλώσσας για ξενόγλωσσους χρήστες.</w:t>
      </w:r>
    </w:p>
    <w:p w14:paraId="6F7E61AA" w14:textId="77777777" w:rsidR="00212BBE" w:rsidRDefault="00212BBE" w:rsidP="00B453FB">
      <w:pPr>
        <w:pStyle w:val="Heading1"/>
        <w:numPr>
          <w:ilvl w:val="0"/>
          <w:numId w:val="7"/>
        </w:numPr>
        <w:jc w:val="both"/>
      </w:pPr>
      <w:bookmarkStart w:id="7" w:name="_Toc125379278"/>
      <w:r>
        <w:t>Επιλογή 3 εργασιών/σεναρίων χρήσης</w:t>
      </w:r>
      <w:bookmarkEnd w:id="7"/>
    </w:p>
    <w:p w14:paraId="5E75A80C" w14:textId="77777777" w:rsidR="00112172" w:rsidRPr="0069638B" w:rsidRDefault="00112172" w:rsidP="00B453FB">
      <w:pPr>
        <w:pStyle w:val="Heading3"/>
        <w:numPr>
          <w:ilvl w:val="0"/>
          <w:numId w:val="8"/>
        </w:numPr>
        <w:jc w:val="both"/>
        <w:rPr>
          <w:color w:val="auto"/>
        </w:rPr>
      </w:pPr>
      <w:bookmarkStart w:id="8" w:name="_Toc125379279"/>
      <w:r w:rsidRPr="0069638B">
        <w:rPr>
          <w:color w:val="auto"/>
        </w:rPr>
        <w:t xml:space="preserve">Επικοινωνία μέσω </w:t>
      </w:r>
      <w:r w:rsidRPr="0069638B">
        <w:rPr>
          <w:color w:val="auto"/>
          <w:lang w:val="en-US"/>
        </w:rPr>
        <w:t>email</w:t>
      </w:r>
      <w:r w:rsidRPr="0069638B">
        <w:rPr>
          <w:color w:val="auto"/>
        </w:rPr>
        <w:t xml:space="preserve"> με την υπηρεσία με σκοπό την υιοθεσία ζώου.</w:t>
      </w:r>
      <w:bookmarkEnd w:id="8"/>
    </w:p>
    <w:p w14:paraId="62BCC6C6" w14:textId="77777777" w:rsidR="00112172" w:rsidRPr="0069638B" w:rsidRDefault="00112172" w:rsidP="00B453FB">
      <w:pPr>
        <w:pStyle w:val="Heading3"/>
        <w:numPr>
          <w:ilvl w:val="0"/>
          <w:numId w:val="8"/>
        </w:numPr>
        <w:jc w:val="both"/>
        <w:rPr>
          <w:color w:val="auto"/>
        </w:rPr>
      </w:pPr>
      <w:bookmarkStart w:id="9" w:name="_Toc125379280"/>
      <w:r w:rsidRPr="0069638B">
        <w:rPr>
          <w:color w:val="auto"/>
        </w:rPr>
        <w:t>Επικοινωνία μέσω τηλεφώνου (που βρέθηκε μέσω της ιστοσελίδας) με την υπηρεσία με σκοπό την υιοθεσία ζώου.</w:t>
      </w:r>
      <w:bookmarkEnd w:id="9"/>
    </w:p>
    <w:p w14:paraId="7F2281C7" w14:textId="040D3714" w:rsidR="00112172" w:rsidRDefault="00112172" w:rsidP="00B453FB">
      <w:pPr>
        <w:pStyle w:val="Heading3"/>
        <w:numPr>
          <w:ilvl w:val="0"/>
          <w:numId w:val="8"/>
        </w:numPr>
        <w:jc w:val="both"/>
        <w:rPr>
          <w:color w:val="auto"/>
        </w:rPr>
      </w:pPr>
      <w:bookmarkStart w:id="10" w:name="_Toc125379281"/>
      <w:r w:rsidRPr="0069638B">
        <w:rPr>
          <w:color w:val="auto"/>
        </w:rPr>
        <w:t>Ακύρωσ</w:t>
      </w:r>
      <w:r w:rsidR="00C440B8" w:rsidRPr="0069638B">
        <w:rPr>
          <w:color w:val="auto"/>
        </w:rPr>
        <w:t>η/Αναβολή</w:t>
      </w:r>
      <w:r w:rsidRPr="0069638B">
        <w:rPr>
          <w:color w:val="auto"/>
        </w:rPr>
        <w:t xml:space="preserve"> ραντεβού για υιοθεσία</w:t>
      </w:r>
      <w:r w:rsidR="00C440B8" w:rsidRPr="0069638B">
        <w:rPr>
          <w:color w:val="auto"/>
        </w:rPr>
        <w:t xml:space="preserve"> μέσω </w:t>
      </w:r>
      <w:r w:rsidR="00C440B8" w:rsidRPr="0069638B">
        <w:rPr>
          <w:color w:val="auto"/>
          <w:lang w:val="en-US"/>
        </w:rPr>
        <w:t>e</w:t>
      </w:r>
      <w:r w:rsidR="00C440B8" w:rsidRPr="0069638B">
        <w:rPr>
          <w:color w:val="auto"/>
        </w:rPr>
        <w:t>-</w:t>
      </w:r>
      <w:r w:rsidR="00C440B8" w:rsidRPr="0069638B">
        <w:rPr>
          <w:color w:val="auto"/>
          <w:lang w:val="en-US"/>
        </w:rPr>
        <w:t>mail</w:t>
      </w:r>
      <w:r w:rsidR="009F3F25" w:rsidRPr="0069638B">
        <w:rPr>
          <w:color w:val="auto"/>
        </w:rPr>
        <w:t>.</w:t>
      </w:r>
      <w:bookmarkEnd w:id="10"/>
    </w:p>
    <w:p w14:paraId="0A06A80D" w14:textId="3C69AD86" w:rsidR="004321ED" w:rsidRDefault="004321ED" w:rsidP="004321ED"/>
    <w:p w14:paraId="55DE4DFA" w14:textId="57E85384" w:rsidR="00D73F15" w:rsidRDefault="00D73F15" w:rsidP="00B453FB">
      <w:pPr>
        <w:pStyle w:val="Heading1"/>
        <w:numPr>
          <w:ilvl w:val="0"/>
          <w:numId w:val="7"/>
        </w:numPr>
        <w:jc w:val="both"/>
      </w:pPr>
      <w:bookmarkStart w:id="11" w:name="_Toc125379282"/>
      <w:r>
        <w:lastRenderedPageBreak/>
        <w:t>Ιεραρχική ανάλυση των επιλεγέντων εργασιών</w:t>
      </w:r>
      <w:bookmarkEnd w:id="11"/>
    </w:p>
    <w:p w14:paraId="48FFEC41" w14:textId="06D8D250" w:rsidR="00886017" w:rsidRDefault="00886017" w:rsidP="00B453FB">
      <w:pPr>
        <w:jc w:val="both"/>
      </w:pPr>
      <w:r>
        <w:rPr>
          <w:noProof/>
        </w:rPr>
        <w:drawing>
          <wp:anchor distT="0" distB="0" distL="114300" distR="114300" simplePos="0" relativeHeight="251655680" behindDoc="1" locked="0" layoutInCell="1" allowOverlap="1" wp14:anchorId="11ED7DE8" wp14:editId="0B144612">
            <wp:simplePos x="0" y="0"/>
            <wp:positionH relativeFrom="column">
              <wp:posOffset>-1143000</wp:posOffset>
            </wp:positionH>
            <wp:positionV relativeFrom="paragraph">
              <wp:posOffset>266700</wp:posOffset>
            </wp:positionV>
            <wp:extent cx="7522845" cy="4231640"/>
            <wp:effectExtent l="0" t="0" r="1905" b="0"/>
            <wp:wrapTight wrapText="bothSides">
              <wp:wrapPolygon edited="0">
                <wp:start x="0" y="0"/>
                <wp:lineTo x="0" y="21490"/>
                <wp:lineTo x="21551" y="21490"/>
                <wp:lineTo x="21551"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2845" cy="4231640"/>
                    </a:xfrm>
                    <a:prstGeom prst="rect">
                      <a:avLst/>
                    </a:prstGeom>
                  </pic:spPr>
                </pic:pic>
              </a:graphicData>
            </a:graphic>
            <wp14:sizeRelH relativeFrom="margin">
              <wp14:pctWidth>0</wp14:pctWidth>
            </wp14:sizeRelH>
            <wp14:sizeRelV relativeFrom="margin">
              <wp14:pctHeight>0</wp14:pctHeight>
            </wp14:sizeRelV>
          </wp:anchor>
        </w:drawing>
      </w:r>
    </w:p>
    <w:p w14:paraId="218AAA98" w14:textId="77777777" w:rsidR="00886017" w:rsidRDefault="00886017" w:rsidP="00B453FB">
      <w:pPr>
        <w:jc w:val="both"/>
      </w:pPr>
    </w:p>
    <w:p w14:paraId="5182E813" w14:textId="77777777" w:rsidR="00886017" w:rsidRDefault="00886017" w:rsidP="00B453FB">
      <w:pPr>
        <w:jc w:val="both"/>
      </w:pPr>
    </w:p>
    <w:p w14:paraId="6BE20962" w14:textId="1EEBA76E" w:rsidR="0099128F" w:rsidRDefault="0099128F" w:rsidP="00B453FB">
      <w:pPr>
        <w:jc w:val="both"/>
      </w:pPr>
      <w:r>
        <w:t>Παραπάνω βλέπουμε την ιεραρχική ανάλυση εργασιών για την διαδικασία υιοθεσίας ενός αδέσποτου ζώου μέσω του Δήμου. Είναι σημαντικό να θυμόμαστε τις δυνατότητες που παρέχονται από αυτή την ιεραρχία:</w:t>
      </w:r>
    </w:p>
    <w:p w14:paraId="225A935D" w14:textId="63C623C2" w:rsidR="009E1E86" w:rsidRDefault="0099128F" w:rsidP="0099128F">
      <w:pPr>
        <w:pStyle w:val="ListParagraph"/>
        <w:numPr>
          <w:ilvl w:val="0"/>
          <w:numId w:val="11"/>
        </w:numPr>
        <w:jc w:val="both"/>
      </w:pPr>
      <w:r>
        <w:t>η αφαίρεση περιττών λεπτομερειών για ένα ορισμένο επίπεδο αφαίρεσης,</w:t>
      </w:r>
    </w:p>
    <w:p w14:paraId="4356B719" w14:textId="2D2346DB" w:rsidR="0099128F" w:rsidRDefault="0099128F" w:rsidP="0099128F">
      <w:pPr>
        <w:pStyle w:val="ListParagraph"/>
        <w:numPr>
          <w:ilvl w:val="0"/>
          <w:numId w:val="11"/>
        </w:numPr>
        <w:jc w:val="both"/>
      </w:pPr>
      <w:r>
        <w:t xml:space="preserve">η </w:t>
      </w:r>
      <w:proofErr w:type="spellStart"/>
      <w:r>
        <w:t>τμηματοποίηση</w:t>
      </w:r>
      <w:proofErr w:type="spellEnd"/>
      <w:r>
        <w:t xml:space="preserve"> σχεδίων ή αρχών έτσι ώστε να μπορούν να μεταφερθούν μεταξύ των εργασιών ή διαφορετικών πλαισίων,</w:t>
      </w:r>
    </w:p>
    <w:p w14:paraId="3D6209D0" w14:textId="087D1194" w:rsidR="0099128F" w:rsidRDefault="0099128F" w:rsidP="0099128F">
      <w:pPr>
        <w:pStyle w:val="ListParagraph"/>
        <w:numPr>
          <w:ilvl w:val="0"/>
          <w:numId w:val="11"/>
        </w:numPr>
        <w:jc w:val="both"/>
      </w:pPr>
      <w:r>
        <w:t>και η οργάνωση της ανάλυσης των γνωστικών εργασιών έτσι ώστε να διευκολύνει την κατανόηση τους.</w:t>
      </w:r>
    </w:p>
    <w:p w14:paraId="5A7C1158" w14:textId="5FBF404A" w:rsidR="00495561" w:rsidRDefault="00831454" w:rsidP="00886017">
      <w:pPr>
        <w:ind w:left="44"/>
        <w:jc w:val="both"/>
      </w:pPr>
      <w:r>
        <w:t>Σε πιο σύνθετα μοντέλα μπορεί να έχουμε πολλές περισσότερες καταστάσεις καθώς και πολλά περισσότερα επίπεδα αφαίρεσης.</w:t>
      </w:r>
    </w:p>
    <w:p w14:paraId="69D9A60D" w14:textId="47FB4A4C" w:rsidR="004D2989" w:rsidRDefault="00495561" w:rsidP="00B453FB">
      <w:pPr>
        <w:pStyle w:val="Heading1"/>
        <w:jc w:val="both"/>
      </w:pPr>
      <w:bookmarkStart w:id="12" w:name="_Toc125379283"/>
      <w:r>
        <w:lastRenderedPageBreak/>
        <w:t>7.</w:t>
      </w:r>
      <w:r w:rsidR="00F61D40">
        <w:t>Ανάλυση (καταγραφή) των κύκλων ανάδρασης</w:t>
      </w:r>
      <w:bookmarkEnd w:id="12"/>
    </w:p>
    <w:p w14:paraId="0E5E115E" w14:textId="2A3B3488" w:rsidR="009E1743" w:rsidRDefault="009E1743" w:rsidP="00B453FB">
      <w:pPr>
        <w:pStyle w:val="Heading3"/>
        <w:numPr>
          <w:ilvl w:val="0"/>
          <w:numId w:val="10"/>
        </w:numPr>
        <w:jc w:val="both"/>
      </w:pPr>
      <w:bookmarkStart w:id="13" w:name="_Toc125379284"/>
      <w:r w:rsidRPr="009E1743">
        <w:rPr>
          <w:color w:val="auto"/>
        </w:rPr>
        <w:t>Πρώτο σενάριο χρήσης</w:t>
      </w:r>
      <w:r w:rsidR="00423D62">
        <w:rPr>
          <w:color w:val="auto"/>
        </w:rPr>
        <w:t>.</w:t>
      </w:r>
      <w:bookmarkEnd w:id="13"/>
    </w:p>
    <w:p w14:paraId="3F51520E" w14:textId="12EB446F" w:rsidR="009E1743" w:rsidRPr="009E1743" w:rsidRDefault="009E1743" w:rsidP="00B453FB">
      <w:pPr>
        <w:jc w:val="both"/>
      </w:pPr>
      <w:r>
        <w:rPr>
          <w:noProof/>
        </w:rPr>
        <w:drawing>
          <wp:inline distT="0" distB="0" distL="0" distR="0" wp14:anchorId="66AD0142" wp14:editId="0041D302">
            <wp:extent cx="5274310" cy="296672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6224068B" w14:textId="626A7C9B" w:rsidR="00F61D40" w:rsidRDefault="009E1743" w:rsidP="00B453FB">
      <w:pPr>
        <w:pStyle w:val="Heading3"/>
        <w:numPr>
          <w:ilvl w:val="0"/>
          <w:numId w:val="10"/>
        </w:numPr>
        <w:jc w:val="both"/>
        <w:rPr>
          <w:color w:val="auto"/>
        </w:rPr>
      </w:pPr>
      <w:bookmarkStart w:id="14" w:name="_Toc125379285"/>
      <w:r w:rsidRPr="009E1743">
        <w:rPr>
          <w:color w:val="auto"/>
        </w:rPr>
        <w:t>Δεύτερο σενάριο χρήσης</w:t>
      </w:r>
      <w:r w:rsidR="00423D62">
        <w:rPr>
          <w:color w:val="auto"/>
        </w:rPr>
        <w:t>.</w:t>
      </w:r>
      <w:bookmarkEnd w:id="14"/>
    </w:p>
    <w:p w14:paraId="6E5B3094" w14:textId="38E6D021" w:rsidR="009E1743" w:rsidRDefault="009E1743" w:rsidP="00B453FB">
      <w:pPr>
        <w:jc w:val="both"/>
      </w:pPr>
      <w:r>
        <w:rPr>
          <w:noProof/>
        </w:rPr>
        <w:drawing>
          <wp:inline distT="0" distB="0" distL="0" distR="0" wp14:anchorId="34ADAB6C" wp14:editId="12B15A6D">
            <wp:extent cx="5274310" cy="2966720"/>
            <wp:effectExtent l="0" t="0" r="254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09CB553D" w14:textId="11CF8D40" w:rsidR="009E1743" w:rsidRPr="00423D62" w:rsidRDefault="009E1743" w:rsidP="00B453FB">
      <w:pPr>
        <w:pStyle w:val="Heading3"/>
        <w:numPr>
          <w:ilvl w:val="0"/>
          <w:numId w:val="10"/>
        </w:numPr>
        <w:jc w:val="both"/>
        <w:rPr>
          <w:color w:val="auto"/>
        </w:rPr>
      </w:pPr>
      <w:bookmarkStart w:id="15" w:name="_Toc125379286"/>
      <w:r w:rsidRPr="00423D62">
        <w:rPr>
          <w:color w:val="auto"/>
        </w:rPr>
        <w:lastRenderedPageBreak/>
        <w:t>Τρίτο σενάριο χρήσης</w:t>
      </w:r>
      <w:r w:rsidR="00423D62">
        <w:rPr>
          <w:color w:val="auto"/>
        </w:rPr>
        <w:t>.</w:t>
      </w:r>
      <w:bookmarkEnd w:id="15"/>
    </w:p>
    <w:p w14:paraId="256DE2A1" w14:textId="480069DD" w:rsidR="009E1743" w:rsidRPr="009E1743" w:rsidRDefault="009E1743" w:rsidP="00B453FB">
      <w:pPr>
        <w:jc w:val="both"/>
      </w:pPr>
      <w:r>
        <w:rPr>
          <w:noProof/>
        </w:rPr>
        <w:drawing>
          <wp:inline distT="0" distB="0" distL="0" distR="0" wp14:anchorId="7291880D" wp14:editId="781EE0CE">
            <wp:extent cx="5274310" cy="296672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095B5AB3" w14:textId="4E5DD2F2" w:rsidR="00F61D40" w:rsidRDefault="002A38E4" w:rsidP="00B453FB">
      <w:pPr>
        <w:pStyle w:val="Heading1"/>
        <w:jc w:val="both"/>
      </w:pPr>
      <w:bookmarkStart w:id="16" w:name="_Toc125379287"/>
      <w:r>
        <w:t>8.</w:t>
      </w:r>
      <w:r w:rsidR="00495561">
        <w:t xml:space="preserve">Σχεδιασµός </w:t>
      </w:r>
      <w:proofErr w:type="spellStart"/>
      <w:r w:rsidR="00495561">
        <w:t>διεπαφών</w:t>
      </w:r>
      <w:proofErr w:type="spellEnd"/>
      <w:r w:rsidR="00495561">
        <w:t xml:space="preserve">. </w:t>
      </w:r>
      <w:proofErr w:type="spellStart"/>
      <w:r w:rsidR="00495561">
        <w:t>Σχεδιασµός</w:t>
      </w:r>
      <w:proofErr w:type="spellEnd"/>
      <w:r w:rsidR="00495561">
        <w:t xml:space="preserve"> µ</w:t>
      </w:r>
      <w:proofErr w:type="spellStart"/>
      <w:r w:rsidR="00495561">
        <w:t>ηνυµάτων</w:t>
      </w:r>
      <w:proofErr w:type="spellEnd"/>
      <w:r w:rsidR="00495561">
        <w:t xml:space="preserve"> και ειδοποιήσεων</w:t>
      </w:r>
      <w:r w:rsidR="00F25D2D">
        <w:t>.</w:t>
      </w:r>
      <w:bookmarkEnd w:id="16"/>
    </w:p>
    <w:p w14:paraId="00727B50" w14:textId="42F16708" w:rsidR="00C978CA" w:rsidRDefault="00C978CA" w:rsidP="00C978CA"/>
    <w:p w14:paraId="420A75E0" w14:textId="77777777" w:rsidR="00C978CA" w:rsidRPr="00C978CA" w:rsidRDefault="00C978CA" w:rsidP="00C978CA"/>
    <w:p w14:paraId="337E69AD" w14:textId="4CDB8D8D" w:rsidR="00F25D2D" w:rsidRPr="00F25D2D" w:rsidRDefault="00C978CA" w:rsidP="00B453FB">
      <w:pPr>
        <w:jc w:val="both"/>
      </w:pPr>
      <w:r>
        <w:rPr>
          <w:noProof/>
        </w:rPr>
        <w:drawing>
          <wp:inline distT="0" distB="0" distL="0" distR="0" wp14:anchorId="1DD24260" wp14:editId="07E3EF3E">
            <wp:extent cx="5274310" cy="3710305"/>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3710305"/>
                    </a:xfrm>
                    <a:prstGeom prst="rect">
                      <a:avLst/>
                    </a:prstGeom>
                  </pic:spPr>
                </pic:pic>
              </a:graphicData>
            </a:graphic>
          </wp:inline>
        </w:drawing>
      </w:r>
    </w:p>
    <w:p w14:paraId="2BA4CB02" w14:textId="6D855BA7" w:rsidR="002A38E4" w:rsidRDefault="002A38E4" w:rsidP="00B453FB">
      <w:pPr>
        <w:pStyle w:val="Heading1"/>
        <w:jc w:val="both"/>
      </w:pPr>
      <w:bookmarkStart w:id="17" w:name="_Toc125379288"/>
      <w:r>
        <w:lastRenderedPageBreak/>
        <w:t xml:space="preserve">9. </w:t>
      </w:r>
      <w:proofErr w:type="spellStart"/>
      <w:r>
        <w:t>Πρωτοτυποποίηση</w:t>
      </w:r>
      <w:proofErr w:type="spellEnd"/>
      <w:r>
        <w:t xml:space="preserve"> των επιλεγέντων έργων µέσω </w:t>
      </w:r>
      <w:proofErr w:type="spellStart"/>
      <w:r>
        <w:t>πρωτοτυποποίησης</w:t>
      </w:r>
      <w:proofErr w:type="spellEnd"/>
      <w:r>
        <w:t xml:space="preserve"> σε χαρτί</w:t>
      </w:r>
      <w:bookmarkEnd w:id="17"/>
      <w:r>
        <w:t xml:space="preserve"> </w:t>
      </w:r>
    </w:p>
    <w:p w14:paraId="146AF932" w14:textId="48362F95" w:rsidR="00C978CA" w:rsidRPr="00C978CA" w:rsidRDefault="00C978CA" w:rsidP="00C978CA">
      <w:r>
        <w:rPr>
          <w:noProof/>
        </w:rPr>
        <w:drawing>
          <wp:anchor distT="0" distB="0" distL="114300" distR="114300" simplePos="0" relativeHeight="251659776" behindDoc="0" locked="0" layoutInCell="1" allowOverlap="1" wp14:anchorId="3A0F4DB1" wp14:editId="23D0E241">
            <wp:simplePos x="0" y="0"/>
            <wp:positionH relativeFrom="column">
              <wp:posOffset>-973455</wp:posOffset>
            </wp:positionH>
            <wp:positionV relativeFrom="paragraph">
              <wp:posOffset>354965</wp:posOffset>
            </wp:positionV>
            <wp:extent cx="7560310" cy="4252595"/>
            <wp:effectExtent l="0" t="0" r="254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7560310" cy="4252595"/>
                    </a:xfrm>
                    <a:prstGeom prst="rect">
                      <a:avLst/>
                    </a:prstGeom>
                  </pic:spPr>
                </pic:pic>
              </a:graphicData>
            </a:graphic>
            <wp14:sizeRelH relativeFrom="margin">
              <wp14:pctWidth>0</wp14:pctWidth>
            </wp14:sizeRelH>
            <wp14:sizeRelV relativeFrom="margin">
              <wp14:pctHeight>0</wp14:pctHeight>
            </wp14:sizeRelV>
          </wp:anchor>
        </w:drawing>
      </w:r>
    </w:p>
    <w:p w14:paraId="0A0AB376" w14:textId="43C37ED7" w:rsidR="002A38E4" w:rsidRDefault="002A38E4" w:rsidP="00B453FB">
      <w:pPr>
        <w:pStyle w:val="Heading1"/>
        <w:jc w:val="both"/>
      </w:pPr>
      <w:bookmarkStart w:id="18" w:name="_Toc125379289"/>
      <w:r>
        <w:t xml:space="preserve">10. </w:t>
      </w:r>
      <w:r w:rsidR="00F503A8">
        <w:t>Δοκιμές</w:t>
      </w:r>
      <w:r>
        <w:t xml:space="preserve"> των πρωτοτύπων µε χρήστες</w:t>
      </w:r>
      <w:bookmarkEnd w:id="18"/>
    </w:p>
    <w:p w14:paraId="2D7EF022" w14:textId="77777777" w:rsidR="00DD5CBE" w:rsidRPr="00DD5CBE" w:rsidRDefault="00DD5CBE" w:rsidP="00DD5CBE"/>
    <w:p w14:paraId="2CBBFF26" w14:textId="38C969D0" w:rsidR="00DD5CBE" w:rsidRDefault="00DD5CBE" w:rsidP="00DD5CBE">
      <w:r>
        <w:t>Οι χρήστες έμειναν ευχαριστημένοι από την</w:t>
      </w:r>
      <w:r w:rsidR="00C62D26">
        <w:t xml:space="preserve"> γρήγορη</w:t>
      </w:r>
      <w:r>
        <w:t xml:space="preserve"> πλοήγηση και τις </w:t>
      </w:r>
      <w:r w:rsidR="00C62D26">
        <w:t>εύκολα</w:t>
      </w:r>
      <w:r>
        <w:t xml:space="preserve"> </w:t>
      </w:r>
      <w:proofErr w:type="spellStart"/>
      <w:r>
        <w:t>προσβάσιμες</w:t>
      </w:r>
      <w:proofErr w:type="spellEnd"/>
      <w:r>
        <w:t xml:space="preserve"> πληροφορίες για τα αδέσποτα ζώα που παρατίθενται στη </w:t>
      </w:r>
      <w:r>
        <w:t>ιστοσελίδ</w:t>
      </w:r>
      <w:r>
        <w:t>α. Δυσαρεστήθηκαν από την έλλειψη επιλογών και κατάλληλων φίλτρων αναζήτησης (π.χ. χρώμα</w:t>
      </w:r>
      <w:r w:rsidR="00AD74DA">
        <w:t>/τύπος τριχώματος</w:t>
      </w:r>
      <w:r>
        <w:t>, ηλικία, ράτσα, ταπεραμέντο κλπ.) και θα επιθυμούσαν να είναι πιο εύκολη και άμεση η επικοινωνία με τους υπεύθυνους της σελίδας.</w:t>
      </w:r>
    </w:p>
    <w:p w14:paraId="21ED2EAD" w14:textId="23245BB8" w:rsidR="00BD1722" w:rsidRDefault="00BD1722" w:rsidP="00DD5CBE"/>
    <w:p w14:paraId="44DF7683" w14:textId="08D6C008" w:rsidR="00BD1722" w:rsidRDefault="00BD1722" w:rsidP="00DD5CBE"/>
    <w:p w14:paraId="3191A51C" w14:textId="77777777" w:rsidR="00BD1722" w:rsidRDefault="00BD1722">
      <w:r>
        <w:br w:type="page"/>
      </w:r>
    </w:p>
    <w:p w14:paraId="613351D2" w14:textId="0A6126A3" w:rsidR="00BD1722" w:rsidRDefault="00BD1722" w:rsidP="00BD1722">
      <w:pPr>
        <w:pStyle w:val="Heading1"/>
        <w:jc w:val="center"/>
      </w:pPr>
      <w:bookmarkStart w:id="19" w:name="_Toc125379290"/>
      <w:r>
        <w:lastRenderedPageBreak/>
        <w:t>Βιβλιογραφικές αναφορές</w:t>
      </w:r>
      <w:bookmarkEnd w:id="19"/>
    </w:p>
    <w:p w14:paraId="4C13FA01" w14:textId="77777777" w:rsidR="00EF0D11" w:rsidRPr="00EF0D11" w:rsidRDefault="00EF0D11" w:rsidP="00EF0D11"/>
    <w:p w14:paraId="7C54ABD1" w14:textId="5F7BCF67" w:rsidR="00BD1722" w:rsidRDefault="00BD1722" w:rsidP="00734806">
      <w:pPr>
        <w:pStyle w:val="ListParagraph"/>
        <w:numPr>
          <w:ilvl w:val="0"/>
          <w:numId w:val="12"/>
        </w:numPr>
        <w:jc w:val="both"/>
        <w:rPr>
          <w:lang w:val="en-US"/>
        </w:rPr>
      </w:pPr>
      <w:r w:rsidRPr="00734806">
        <w:rPr>
          <w:lang w:val="en-US"/>
        </w:rPr>
        <w:t>Sotiris</w:t>
      </w:r>
      <w:r w:rsidRPr="00734806">
        <w:rPr>
          <w:lang w:val="en-US"/>
        </w:rPr>
        <w:t xml:space="preserve">, </w:t>
      </w:r>
      <w:r w:rsidRPr="00734806">
        <w:rPr>
          <w:lang w:val="en-US"/>
        </w:rPr>
        <w:t>P</w:t>
      </w:r>
      <w:r w:rsidRPr="00734806">
        <w:rPr>
          <w:lang w:val="en-US"/>
        </w:rPr>
        <w:t>., 20</w:t>
      </w:r>
      <w:r w:rsidRPr="00734806">
        <w:rPr>
          <w:lang w:val="en-US"/>
        </w:rPr>
        <w:t>20</w:t>
      </w:r>
      <w:r w:rsidRPr="00734806">
        <w:rPr>
          <w:lang w:val="en-US"/>
        </w:rPr>
        <w:t xml:space="preserve">. </w:t>
      </w:r>
      <w:r w:rsidRPr="00734806">
        <w:rPr>
          <w:i/>
          <w:iCs/>
          <w:lang w:val="en-US"/>
        </w:rPr>
        <w:t>2 7 11 Hierarchical Task Analysis</w:t>
      </w:r>
      <w:r w:rsidRPr="00734806">
        <w:rPr>
          <w:lang w:val="en-US"/>
        </w:rPr>
        <w:t xml:space="preserve"> [video</w:t>
      </w:r>
      <w:r w:rsidR="00734806" w:rsidRPr="00734806">
        <w:rPr>
          <w:lang w:val="en-US"/>
        </w:rPr>
        <w:t xml:space="preserve"> </w:t>
      </w:r>
      <w:r w:rsidRPr="00734806">
        <w:rPr>
          <w:lang w:val="en-US"/>
        </w:rPr>
        <w:t>online] Available at:</w:t>
      </w:r>
      <w:r w:rsidR="00734806" w:rsidRPr="00734806">
        <w:rPr>
          <w:lang w:val="en-US"/>
        </w:rPr>
        <w:t xml:space="preserve"> </w:t>
      </w:r>
      <w:r w:rsidR="00734806" w:rsidRPr="00734806">
        <w:rPr>
          <w:lang w:val="en-US"/>
        </w:rPr>
        <w:t>https://youtu.be/KTLgyYhCabQ</w:t>
      </w:r>
      <w:r w:rsidR="00734806" w:rsidRPr="00734806">
        <w:rPr>
          <w:lang w:val="en-US"/>
        </w:rPr>
        <w:t xml:space="preserve"> </w:t>
      </w:r>
      <w:r w:rsidRPr="00734806">
        <w:rPr>
          <w:lang w:val="en-US"/>
        </w:rPr>
        <w:t>[</w:t>
      </w:r>
      <w:r w:rsidRPr="00734806">
        <w:t>Πρόσβαση</w:t>
      </w:r>
      <w:r w:rsidRPr="00734806">
        <w:rPr>
          <w:lang w:val="en-US"/>
        </w:rPr>
        <w:t xml:space="preserve"> </w:t>
      </w:r>
      <w:r w:rsidRPr="00734806">
        <w:t>στις</w:t>
      </w:r>
      <w:r w:rsidR="00734806" w:rsidRPr="00734806">
        <w:rPr>
          <w:lang w:val="en-US"/>
        </w:rPr>
        <w:t xml:space="preserve"> </w:t>
      </w:r>
      <w:r w:rsidRPr="00734806">
        <w:rPr>
          <w:lang w:val="en-US"/>
        </w:rPr>
        <w:t>23</w:t>
      </w:r>
      <w:r w:rsidRPr="00734806">
        <w:rPr>
          <w:lang w:val="en-US"/>
        </w:rPr>
        <w:t xml:space="preserve"> </w:t>
      </w:r>
      <w:r>
        <w:t>Ιανουαρίου</w:t>
      </w:r>
      <w:r w:rsidRPr="00734806">
        <w:rPr>
          <w:lang w:val="en-US"/>
        </w:rPr>
        <w:t xml:space="preserve"> 20</w:t>
      </w:r>
      <w:r w:rsidRPr="00734806">
        <w:rPr>
          <w:lang w:val="en-US"/>
        </w:rPr>
        <w:t>23</w:t>
      </w:r>
      <w:r w:rsidRPr="00734806">
        <w:rPr>
          <w:lang w:val="en-US"/>
        </w:rPr>
        <w:t>].</w:t>
      </w:r>
    </w:p>
    <w:p w14:paraId="2BD0797C" w14:textId="77777777" w:rsidR="003C3179" w:rsidRPr="003C3179" w:rsidRDefault="003C3179" w:rsidP="003C3179">
      <w:pPr>
        <w:jc w:val="both"/>
        <w:rPr>
          <w:lang w:val="en-US"/>
        </w:rPr>
      </w:pPr>
    </w:p>
    <w:p w14:paraId="74F4CEF7" w14:textId="346F04FA" w:rsidR="00734806" w:rsidRDefault="003B6747" w:rsidP="003B6747">
      <w:pPr>
        <w:pStyle w:val="ListParagraph"/>
        <w:numPr>
          <w:ilvl w:val="0"/>
          <w:numId w:val="12"/>
        </w:numPr>
        <w:jc w:val="both"/>
      </w:pPr>
      <w:proofErr w:type="spellStart"/>
      <w:r>
        <w:rPr>
          <w:lang w:val="en-US"/>
        </w:rPr>
        <w:t>Penin</w:t>
      </w:r>
      <w:proofErr w:type="spellEnd"/>
      <w:r w:rsidRPr="003B6747">
        <w:t xml:space="preserve">, </w:t>
      </w:r>
      <w:r>
        <w:rPr>
          <w:lang w:val="en-US"/>
        </w:rPr>
        <w:t>L</w:t>
      </w:r>
      <w:r w:rsidRPr="003B6747">
        <w:t>., 20</w:t>
      </w:r>
      <w:r w:rsidRPr="003B6747">
        <w:t>11</w:t>
      </w:r>
      <w:r w:rsidRPr="003B6747">
        <w:t xml:space="preserve">. </w:t>
      </w:r>
      <w:proofErr w:type="spellStart"/>
      <w:r w:rsidRPr="003B6747">
        <w:rPr>
          <w:i/>
          <w:iCs/>
        </w:rPr>
        <w:t>Σχεδιασµός</w:t>
      </w:r>
      <w:proofErr w:type="spellEnd"/>
      <w:r w:rsidRPr="003B6747">
        <w:rPr>
          <w:i/>
          <w:iCs/>
        </w:rPr>
        <w:t xml:space="preserve"> του Αοράτου</w:t>
      </w:r>
      <w:r w:rsidRPr="003B6747">
        <w:t>.</w:t>
      </w:r>
      <w:r>
        <w:t xml:space="preserve"> </w:t>
      </w:r>
      <w:r w:rsidRPr="003B6747">
        <w:t>Αθήνα:</w:t>
      </w:r>
      <w:r>
        <w:rPr>
          <w:lang w:val="en-US"/>
        </w:rPr>
        <w:t xml:space="preserve"> </w:t>
      </w:r>
      <w:r>
        <w:t>Κλειδάριθμος</w:t>
      </w:r>
      <w:r w:rsidRPr="003B6747">
        <w:t>.</w:t>
      </w:r>
      <w:r w:rsidRPr="003B6747">
        <w:cr/>
      </w:r>
    </w:p>
    <w:p w14:paraId="1085636A" w14:textId="77777777" w:rsidR="003C3179" w:rsidRDefault="003C3179" w:rsidP="003C3179">
      <w:pPr>
        <w:pStyle w:val="ListParagraph"/>
      </w:pPr>
    </w:p>
    <w:p w14:paraId="221EBEAB" w14:textId="5518357E" w:rsidR="003C3179" w:rsidRDefault="003C3179" w:rsidP="003B6747">
      <w:pPr>
        <w:pStyle w:val="ListParagraph"/>
        <w:numPr>
          <w:ilvl w:val="0"/>
          <w:numId w:val="12"/>
        </w:numPr>
        <w:jc w:val="both"/>
      </w:pPr>
      <w:hyperlink r:id="rId16" w:history="1">
        <w:r w:rsidRPr="00EC27E0">
          <w:rPr>
            <w:rStyle w:val="Hyperlink"/>
          </w:rPr>
          <w:t>https://www.cityofxanthi.gr/dimotes/strays#%CE%B4%CE%B9%CE%B1%CE%B4%CE%B9%CE%BA%CE%B1%CF%83%CE%AF%CE%B1-%CF%85%CE%B9%CE%BF%CE%B8%CE%B5%CF%83%CE%AF%CE%B1%CF%82</w:t>
        </w:r>
      </w:hyperlink>
    </w:p>
    <w:p w14:paraId="1CC913EB" w14:textId="77777777" w:rsidR="003C3179" w:rsidRDefault="003C3179" w:rsidP="003C3179">
      <w:pPr>
        <w:pStyle w:val="ListParagraph"/>
      </w:pPr>
    </w:p>
    <w:p w14:paraId="352A2687" w14:textId="25950C6F" w:rsidR="003C3179" w:rsidRDefault="003C3179" w:rsidP="003C3179">
      <w:pPr>
        <w:pStyle w:val="ListParagraph"/>
        <w:numPr>
          <w:ilvl w:val="0"/>
          <w:numId w:val="12"/>
        </w:numPr>
        <w:jc w:val="both"/>
        <w:rPr>
          <w:lang w:val="en-US"/>
        </w:rPr>
      </w:pPr>
      <w:r w:rsidRPr="00734806">
        <w:rPr>
          <w:lang w:val="en-US"/>
        </w:rPr>
        <w:t xml:space="preserve">Sotiris, P., 2020. </w:t>
      </w:r>
      <w:r w:rsidRPr="003C3179">
        <w:rPr>
          <w:i/>
          <w:iCs/>
          <w:lang w:val="en-US"/>
        </w:rPr>
        <w:t>Section 2.2: Feedback Cycles</w:t>
      </w:r>
      <w:r w:rsidRPr="00734806">
        <w:rPr>
          <w:lang w:val="en-US"/>
        </w:rPr>
        <w:t xml:space="preserve"> [video</w:t>
      </w:r>
      <w:r>
        <w:rPr>
          <w:lang w:val="en-US"/>
        </w:rPr>
        <w:t>s</w:t>
      </w:r>
      <w:r w:rsidRPr="00734806">
        <w:rPr>
          <w:lang w:val="en-US"/>
        </w:rPr>
        <w:t xml:space="preserve"> online] Available at: </w:t>
      </w:r>
      <w:r w:rsidRPr="003C3179">
        <w:rPr>
          <w:lang w:val="en-US"/>
        </w:rPr>
        <w:t>https://youtube.com/playlist?list=PLy0zEahFUyOG-aF-OEnW6CE5fmqPZfsfX</w:t>
      </w:r>
      <w:r w:rsidRPr="003C3179">
        <w:rPr>
          <w:lang w:val="en-US"/>
        </w:rPr>
        <w:t xml:space="preserve"> </w:t>
      </w:r>
      <w:r w:rsidRPr="00734806">
        <w:rPr>
          <w:lang w:val="en-US"/>
        </w:rPr>
        <w:t>[</w:t>
      </w:r>
      <w:r w:rsidRPr="00734806">
        <w:t>Πρόσβαση</w:t>
      </w:r>
      <w:r w:rsidRPr="00734806">
        <w:rPr>
          <w:lang w:val="en-US"/>
        </w:rPr>
        <w:t xml:space="preserve"> </w:t>
      </w:r>
      <w:r w:rsidRPr="00734806">
        <w:t>στις</w:t>
      </w:r>
      <w:r w:rsidRPr="00734806">
        <w:rPr>
          <w:lang w:val="en-US"/>
        </w:rPr>
        <w:t xml:space="preserve"> 23 </w:t>
      </w:r>
      <w:r>
        <w:t>Ιανουαρίου</w:t>
      </w:r>
      <w:r w:rsidRPr="00734806">
        <w:rPr>
          <w:lang w:val="en-US"/>
        </w:rPr>
        <w:t xml:space="preserve"> 2023].</w:t>
      </w:r>
    </w:p>
    <w:p w14:paraId="2000E840" w14:textId="77777777" w:rsidR="003C3179" w:rsidRPr="003C3179" w:rsidRDefault="003C3179" w:rsidP="003C3179">
      <w:pPr>
        <w:pStyle w:val="ListParagraph"/>
        <w:jc w:val="both"/>
        <w:rPr>
          <w:lang w:val="en-US"/>
        </w:rPr>
      </w:pPr>
    </w:p>
    <w:sectPr w:rsidR="003C3179" w:rsidRPr="003C3179" w:rsidSect="005D1F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2056"/>
    <w:multiLevelType w:val="hybridMultilevel"/>
    <w:tmpl w:val="7FBA9B9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F95BDE"/>
    <w:multiLevelType w:val="hybridMultilevel"/>
    <w:tmpl w:val="798C72EA"/>
    <w:lvl w:ilvl="0" w:tplc="0408000F">
      <w:start w:val="1"/>
      <w:numFmt w:val="decimal"/>
      <w:lvlText w:val="%1."/>
      <w:lvlJc w:val="left"/>
      <w:pPr>
        <w:ind w:left="920" w:hanging="360"/>
      </w:p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2" w15:restartNumberingAfterBreak="0">
    <w:nsid w:val="2B4E7DBD"/>
    <w:multiLevelType w:val="hybridMultilevel"/>
    <w:tmpl w:val="BDE6D4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B5503C"/>
    <w:multiLevelType w:val="hybridMultilevel"/>
    <w:tmpl w:val="70A619B0"/>
    <w:lvl w:ilvl="0" w:tplc="75DAC7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EB37A4B"/>
    <w:multiLevelType w:val="hybridMultilevel"/>
    <w:tmpl w:val="EED04618"/>
    <w:lvl w:ilvl="0" w:tplc="04080013">
      <w:start w:val="1"/>
      <w:numFmt w:val="upperRoman"/>
      <w:lvlText w:val="%1."/>
      <w:lvlJc w:val="righ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abstractNum w:abstractNumId="5" w15:restartNumberingAfterBreak="0">
    <w:nsid w:val="5FD4243E"/>
    <w:multiLevelType w:val="hybridMultilevel"/>
    <w:tmpl w:val="326CD8CA"/>
    <w:lvl w:ilvl="0" w:tplc="04080001">
      <w:start w:val="1"/>
      <w:numFmt w:val="bullet"/>
      <w:lvlText w:val=""/>
      <w:lvlJc w:val="left"/>
      <w:pPr>
        <w:ind w:left="764" w:hanging="360"/>
      </w:pPr>
      <w:rPr>
        <w:rFonts w:ascii="Symbol" w:hAnsi="Symbol" w:hint="default"/>
      </w:rPr>
    </w:lvl>
    <w:lvl w:ilvl="1" w:tplc="04080003" w:tentative="1">
      <w:start w:val="1"/>
      <w:numFmt w:val="bullet"/>
      <w:lvlText w:val="o"/>
      <w:lvlJc w:val="left"/>
      <w:pPr>
        <w:ind w:left="1484" w:hanging="360"/>
      </w:pPr>
      <w:rPr>
        <w:rFonts w:ascii="Courier New" w:hAnsi="Courier New" w:cs="Courier New" w:hint="default"/>
      </w:rPr>
    </w:lvl>
    <w:lvl w:ilvl="2" w:tplc="04080005" w:tentative="1">
      <w:start w:val="1"/>
      <w:numFmt w:val="bullet"/>
      <w:lvlText w:val=""/>
      <w:lvlJc w:val="left"/>
      <w:pPr>
        <w:ind w:left="2204" w:hanging="360"/>
      </w:pPr>
      <w:rPr>
        <w:rFonts w:ascii="Wingdings" w:hAnsi="Wingdings" w:hint="default"/>
      </w:rPr>
    </w:lvl>
    <w:lvl w:ilvl="3" w:tplc="04080001" w:tentative="1">
      <w:start w:val="1"/>
      <w:numFmt w:val="bullet"/>
      <w:lvlText w:val=""/>
      <w:lvlJc w:val="left"/>
      <w:pPr>
        <w:ind w:left="2924" w:hanging="360"/>
      </w:pPr>
      <w:rPr>
        <w:rFonts w:ascii="Symbol" w:hAnsi="Symbol" w:hint="default"/>
      </w:rPr>
    </w:lvl>
    <w:lvl w:ilvl="4" w:tplc="04080003" w:tentative="1">
      <w:start w:val="1"/>
      <w:numFmt w:val="bullet"/>
      <w:lvlText w:val="o"/>
      <w:lvlJc w:val="left"/>
      <w:pPr>
        <w:ind w:left="3644" w:hanging="360"/>
      </w:pPr>
      <w:rPr>
        <w:rFonts w:ascii="Courier New" w:hAnsi="Courier New" w:cs="Courier New" w:hint="default"/>
      </w:rPr>
    </w:lvl>
    <w:lvl w:ilvl="5" w:tplc="04080005" w:tentative="1">
      <w:start w:val="1"/>
      <w:numFmt w:val="bullet"/>
      <w:lvlText w:val=""/>
      <w:lvlJc w:val="left"/>
      <w:pPr>
        <w:ind w:left="4364" w:hanging="360"/>
      </w:pPr>
      <w:rPr>
        <w:rFonts w:ascii="Wingdings" w:hAnsi="Wingdings" w:hint="default"/>
      </w:rPr>
    </w:lvl>
    <w:lvl w:ilvl="6" w:tplc="04080001" w:tentative="1">
      <w:start w:val="1"/>
      <w:numFmt w:val="bullet"/>
      <w:lvlText w:val=""/>
      <w:lvlJc w:val="left"/>
      <w:pPr>
        <w:ind w:left="5084" w:hanging="360"/>
      </w:pPr>
      <w:rPr>
        <w:rFonts w:ascii="Symbol" w:hAnsi="Symbol" w:hint="default"/>
      </w:rPr>
    </w:lvl>
    <w:lvl w:ilvl="7" w:tplc="04080003" w:tentative="1">
      <w:start w:val="1"/>
      <w:numFmt w:val="bullet"/>
      <w:lvlText w:val="o"/>
      <w:lvlJc w:val="left"/>
      <w:pPr>
        <w:ind w:left="5804" w:hanging="360"/>
      </w:pPr>
      <w:rPr>
        <w:rFonts w:ascii="Courier New" w:hAnsi="Courier New" w:cs="Courier New" w:hint="default"/>
      </w:rPr>
    </w:lvl>
    <w:lvl w:ilvl="8" w:tplc="04080005" w:tentative="1">
      <w:start w:val="1"/>
      <w:numFmt w:val="bullet"/>
      <w:lvlText w:val=""/>
      <w:lvlJc w:val="left"/>
      <w:pPr>
        <w:ind w:left="6524" w:hanging="360"/>
      </w:pPr>
      <w:rPr>
        <w:rFonts w:ascii="Wingdings" w:hAnsi="Wingdings" w:hint="default"/>
      </w:rPr>
    </w:lvl>
  </w:abstractNum>
  <w:abstractNum w:abstractNumId="6" w15:restartNumberingAfterBreak="0">
    <w:nsid w:val="60700647"/>
    <w:multiLevelType w:val="hybridMultilevel"/>
    <w:tmpl w:val="1F58D76E"/>
    <w:lvl w:ilvl="0" w:tplc="8FCABA5E">
      <w:start w:val="1"/>
      <w:numFmt w:val="decimal"/>
      <w:lvlText w:val="%1."/>
      <w:lvlJc w:val="lef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abstractNum w:abstractNumId="7" w15:restartNumberingAfterBreak="0">
    <w:nsid w:val="659D7EC0"/>
    <w:multiLevelType w:val="hybridMultilevel"/>
    <w:tmpl w:val="968E321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604DFE"/>
    <w:multiLevelType w:val="hybridMultilevel"/>
    <w:tmpl w:val="F94EEBA8"/>
    <w:lvl w:ilvl="0" w:tplc="04080013">
      <w:start w:val="1"/>
      <w:numFmt w:val="upperRoman"/>
      <w:lvlText w:val="%1."/>
      <w:lvlJc w:val="righ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abstractNum w:abstractNumId="9" w15:restartNumberingAfterBreak="0">
    <w:nsid w:val="6AE94663"/>
    <w:multiLevelType w:val="hybridMultilevel"/>
    <w:tmpl w:val="31D4070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2D1E10"/>
    <w:multiLevelType w:val="hybridMultilevel"/>
    <w:tmpl w:val="798C72EA"/>
    <w:lvl w:ilvl="0" w:tplc="0408000F">
      <w:start w:val="1"/>
      <w:numFmt w:val="decimal"/>
      <w:lvlText w:val="%1."/>
      <w:lvlJc w:val="left"/>
      <w:pPr>
        <w:ind w:left="920" w:hanging="360"/>
      </w:p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11" w15:restartNumberingAfterBreak="0">
    <w:nsid w:val="72ED45CF"/>
    <w:multiLevelType w:val="multilevel"/>
    <w:tmpl w:val="9A400C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81354313">
    <w:abstractNumId w:val="6"/>
  </w:num>
  <w:num w:numId="2" w16cid:durableId="1848327973">
    <w:abstractNumId w:val="11"/>
  </w:num>
  <w:num w:numId="3" w16cid:durableId="1913078138">
    <w:abstractNumId w:val="8"/>
  </w:num>
  <w:num w:numId="4" w16cid:durableId="1022053905">
    <w:abstractNumId w:val="1"/>
  </w:num>
  <w:num w:numId="5" w16cid:durableId="1670012647">
    <w:abstractNumId w:val="10"/>
  </w:num>
  <w:num w:numId="6" w16cid:durableId="186257001">
    <w:abstractNumId w:val="4"/>
  </w:num>
  <w:num w:numId="7" w16cid:durableId="1678924879">
    <w:abstractNumId w:val="3"/>
  </w:num>
  <w:num w:numId="8" w16cid:durableId="1751000605">
    <w:abstractNumId w:val="9"/>
  </w:num>
  <w:num w:numId="9" w16cid:durableId="599797690">
    <w:abstractNumId w:val="0"/>
  </w:num>
  <w:num w:numId="10" w16cid:durableId="564027947">
    <w:abstractNumId w:val="7"/>
  </w:num>
  <w:num w:numId="11" w16cid:durableId="1691951905">
    <w:abstractNumId w:val="5"/>
  </w:num>
  <w:num w:numId="12" w16cid:durableId="201136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C42"/>
    <w:rsid w:val="0003191C"/>
    <w:rsid w:val="00045021"/>
    <w:rsid w:val="000E1F6C"/>
    <w:rsid w:val="00112172"/>
    <w:rsid w:val="001F3825"/>
    <w:rsid w:val="00204FC8"/>
    <w:rsid w:val="00212BBE"/>
    <w:rsid w:val="002A38E4"/>
    <w:rsid w:val="0030728B"/>
    <w:rsid w:val="003B6747"/>
    <w:rsid w:val="003C3179"/>
    <w:rsid w:val="00423D62"/>
    <w:rsid w:val="004321ED"/>
    <w:rsid w:val="00475CEB"/>
    <w:rsid w:val="00495561"/>
    <w:rsid w:val="004D0D85"/>
    <w:rsid w:val="004D2989"/>
    <w:rsid w:val="00516052"/>
    <w:rsid w:val="00525818"/>
    <w:rsid w:val="005668CF"/>
    <w:rsid w:val="0059292F"/>
    <w:rsid w:val="005B4277"/>
    <w:rsid w:val="005D1F20"/>
    <w:rsid w:val="005E42CF"/>
    <w:rsid w:val="00633C42"/>
    <w:rsid w:val="0069638B"/>
    <w:rsid w:val="006F6BFF"/>
    <w:rsid w:val="00734806"/>
    <w:rsid w:val="007708A7"/>
    <w:rsid w:val="007B63A1"/>
    <w:rsid w:val="00812E8E"/>
    <w:rsid w:val="00831454"/>
    <w:rsid w:val="00837E4D"/>
    <w:rsid w:val="008523CB"/>
    <w:rsid w:val="00886017"/>
    <w:rsid w:val="008F2B9B"/>
    <w:rsid w:val="009563BC"/>
    <w:rsid w:val="0098110A"/>
    <w:rsid w:val="0099128F"/>
    <w:rsid w:val="009B55B1"/>
    <w:rsid w:val="009E1743"/>
    <w:rsid w:val="009E1E86"/>
    <w:rsid w:val="009F3F25"/>
    <w:rsid w:val="00A25128"/>
    <w:rsid w:val="00A67AD6"/>
    <w:rsid w:val="00A743F5"/>
    <w:rsid w:val="00AD4E68"/>
    <w:rsid w:val="00AD74DA"/>
    <w:rsid w:val="00B2259C"/>
    <w:rsid w:val="00B453FB"/>
    <w:rsid w:val="00B93071"/>
    <w:rsid w:val="00BD1722"/>
    <w:rsid w:val="00BE159E"/>
    <w:rsid w:val="00C440B8"/>
    <w:rsid w:val="00C606E7"/>
    <w:rsid w:val="00C62D26"/>
    <w:rsid w:val="00C927AB"/>
    <w:rsid w:val="00C978CA"/>
    <w:rsid w:val="00D35D00"/>
    <w:rsid w:val="00D73F15"/>
    <w:rsid w:val="00DD5CBE"/>
    <w:rsid w:val="00E42EC2"/>
    <w:rsid w:val="00EB0268"/>
    <w:rsid w:val="00EF0D11"/>
    <w:rsid w:val="00F14551"/>
    <w:rsid w:val="00F25D2D"/>
    <w:rsid w:val="00F503A8"/>
    <w:rsid w:val="00F61D40"/>
    <w:rsid w:val="00F86D48"/>
    <w:rsid w:val="00FB0E4D"/>
    <w:rsid w:val="00FC66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FE16"/>
  <w15:docId w15:val="{DECA2E83-665A-4768-A2F5-515A0A10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3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68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E7"/>
    <w:pPr>
      <w:ind w:left="720"/>
      <w:contextualSpacing/>
    </w:pPr>
  </w:style>
  <w:style w:type="character" w:styleId="Hyperlink">
    <w:name w:val="Hyperlink"/>
    <w:basedOn w:val="DefaultParagraphFont"/>
    <w:uiPriority w:val="99"/>
    <w:unhideWhenUsed/>
    <w:rsid w:val="00812E8E"/>
    <w:rPr>
      <w:color w:val="0000FF" w:themeColor="hyperlink"/>
      <w:u w:val="single"/>
    </w:rPr>
  </w:style>
  <w:style w:type="paragraph" w:customStyle="1" w:styleId="Standard">
    <w:name w:val="Standard"/>
    <w:rsid w:val="00A2512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alloonText">
    <w:name w:val="Balloon Text"/>
    <w:basedOn w:val="Normal"/>
    <w:link w:val="BalloonTextChar"/>
    <w:uiPriority w:val="99"/>
    <w:semiHidden/>
    <w:unhideWhenUsed/>
    <w:rsid w:val="00FB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4D"/>
    <w:rPr>
      <w:rFonts w:ascii="Tahoma" w:hAnsi="Tahoma" w:cs="Tahoma"/>
      <w:sz w:val="16"/>
      <w:szCs w:val="16"/>
    </w:rPr>
  </w:style>
  <w:style w:type="table" w:styleId="TableGrid">
    <w:name w:val="Table Grid"/>
    <w:basedOn w:val="TableNormal"/>
    <w:uiPriority w:val="59"/>
    <w:rsid w:val="006F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
    <w:name w:val="Dark List"/>
    <w:basedOn w:val="TableNormal"/>
    <w:uiPriority w:val="70"/>
    <w:rsid w:val="006F6BF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Heading1Char">
    <w:name w:val="Heading 1 Char"/>
    <w:basedOn w:val="DefaultParagraphFont"/>
    <w:link w:val="Heading1"/>
    <w:uiPriority w:val="9"/>
    <w:rsid w:val="00BE15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159E"/>
    <w:pPr>
      <w:outlineLvl w:val="9"/>
    </w:pPr>
    <w:rPr>
      <w:lang w:eastAsia="el-GR"/>
    </w:rPr>
  </w:style>
  <w:style w:type="character" w:customStyle="1" w:styleId="Heading2Char">
    <w:name w:val="Heading 2 Char"/>
    <w:basedOn w:val="DefaultParagraphFont"/>
    <w:link w:val="Heading2"/>
    <w:uiPriority w:val="9"/>
    <w:rsid w:val="007B63A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7B63A1"/>
    <w:pPr>
      <w:spacing w:after="100"/>
    </w:pPr>
  </w:style>
  <w:style w:type="paragraph" w:styleId="TOC2">
    <w:name w:val="toc 2"/>
    <w:basedOn w:val="Normal"/>
    <w:next w:val="Normal"/>
    <w:autoRedefine/>
    <w:uiPriority w:val="39"/>
    <w:unhideWhenUsed/>
    <w:qFormat/>
    <w:rsid w:val="007B63A1"/>
    <w:pPr>
      <w:spacing w:after="100"/>
      <w:ind w:left="220"/>
    </w:pPr>
  </w:style>
  <w:style w:type="paragraph" w:styleId="TOC3">
    <w:name w:val="toc 3"/>
    <w:basedOn w:val="Normal"/>
    <w:next w:val="Normal"/>
    <w:autoRedefine/>
    <w:uiPriority w:val="39"/>
    <w:unhideWhenUsed/>
    <w:qFormat/>
    <w:rsid w:val="00EB0268"/>
    <w:pPr>
      <w:spacing w:after="100"/>
      <w:ind w:left="440"/>
    </w:pPr>
    <w:rPr>
      <w:rFonts w:eastAsiaTheme="minorEastAsia"/>
      <w:lang w:eastAsia="el-GR"/>
    </w:rPr>
  </w:style>
  <w:style w:type="character" w:customStyle="1" w:styleId="Heading3Char">
    <w:name w:val="Heading 3 Char"/>
    <w:basedOn w:val="DefaultParagraphFont"/>
    <w:link w:val="Heading3"/>
    <w:uiPriority w:val="9"/>
    <w:rsid w:val="005668C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xanthi.gr/dimotes/strays"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ityofxanthi.gr/dimotes/strays"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ofxanthi.gr/dimotes/strays#%CE%B4%CE%B9%CE%B1%CE%B4%CE%B9%CE%BA%CE%B1%CF%83%CE%AF%CE%B1-%CF%85%CE%B9%CE%BF%CE%B8%CE%B5%CF%83%CE%AF%CE%B1%CF%82"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komotini.gr/diafora/yiothesia-adespotoy" TargetMode="External"/><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F173-9629-44ED-86E1-5DC1B68B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1487</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Κυριακή</dc:creator>
  <cp:lastModifiedBy>Kiriaki Litta</cp:lastModifiedBy>
  <cp:revision>2</cp:revision>
  <dcterms:created xsi:type="dcterms:W3CDTF">2023-01-23T13:17:00Z</dcterms:created>
  <dcterms:modified xsi:type="dcterms:W3CDTF">2023-01-23T13:17:00Z</dcterms:modified>
</cp:coreProperties>
</file>