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9426" w14:textId="77777777" w:rsidR="00F84045" w:rsidRPr="00CC24B7" w:rsidRDefault="00F84045">
      <w:pPr>
        <w:rPr>
          <w:rFonts w:cstheme="minorHAnsi"/>
          <w:b/>
          <w:bCs/>
          <w:sz w:val="40"/>
          <w:szCs w:val="40"/>
        </w:rPr>
      </w:pPr>
      <w:proofErr w:type="spellStart"/>
      <w:r w:rsidRPr="00CC24B7">
        <w:rPr>
          <w:rFonts w:cstheme="minorHAnsi"/>
          <w:b/>
          <w:bCs/>
          <w:sz w:val="40"/>
          <w:szCs w:val="40"/>
        </w:rPr>
        <w:t>Υπερχψειλιστής</w:t>
      </w:r>
      <w:proofErr w:type="spellEnd"/>
      <w:r w:rsidRPr="00CC24B7">
        <w:rPr>
          <w:rFonts w:cstheme="minorHAnsi"/>
          <w:b/>
          <w:bCs/>
          <w:sz w:val="40"/>
          <w:szCs w:val="40"/>
        </w:rPr>
        <w:t xml:space="preserve"> </w:t>
      </w:r>
      <w:proofErr w:type="spellStart"/>
      <w:r w:rsidRPr="00CC24B7">
        <w:rPr>
          <w:rFonts w:cstheme="minorHAnsi"/>
          <w:b/>
          <w:bCs/>
          <w:sz w:val="40"/>
          <w:szCs w:val="40"/>
        </w:rPr>
        <w:t>πλατειάς</w:t>
      </w:r>
      <w:proofErr w:type="spellEnd"/>
      <w:r w:rsidRPr="00CC24B7">
        <w:rPr>
          <w:rFonts w:cstheme="minorHAnsi"/>
          <w:b/>
          <w:bCs/>
          <w:sz w:val="40"/>
          <w:szCs w:val="40"/>
        </w:rPr>
        <w:t xml:space="preserve"> στέψεως</w:t>
      </w:r>
    </w:p>
    <w:p w14:paraId="60D92C47" w14:textId="77777777" w:rsidR="0099618E" w:rsidRPr="00D02E53" w:rsidRDefault="0099618E" w:rsidP="0053357B">
      <w:pPr>
        <w:rPr>
          <w:rFonts w:cstheme="minorHAnsi"/>
          <w:b/>
          <w:bCs/>
          <w:sz w:val="24"/>
          <w:szCs w:val="24"/>
        </w:rPr>
      </w:pPr>
      <w:r w:rsidRPr="00D02E53">
        <w:rPr>
          <w:rFonts w:cstheme="minorHAnsi"/>
          <w:b/>
          <w:bCs/>
          <w:sz w:val="24"/>
          <w:szCs w:val="24"/>
          <w:lang w:val="en-US"/>
        </w:rPr>
        <w:t>L</w:t>
      </w:r>
      <w:r w:rsidRPr="00D02E53">
        <w:rPr>
          <w:rFonts w:cstheme="minorHAnsi"/>
          <w:b/>
          <w:bCs/>
          <w:sz w:val="24"/>
          <w:szCs w:val="24"/>
        </w:rPr>
        <w:t>=στέψη</w:t>
      </w:r>
      <w:r w:rsidR="00F84045" w:rsidRPr="00D02E53">
        <w:rPr>
          <w:rFonts w:cstheme="minorHAnsi"/>
          <w:b/>
          <w:bCs/>
          <w:sz w:val="24"/>
          <w:szCs w:val="24"/>
        </w:rPr>
        <w:t>ς</w:t>
      </w:r>
      <w:r w:rsidRPr="00D02E53">
        <w:rPr>
          <w:rFonts w:cstheme="minorHAnsi"/>
          <w:b/>
          <w:bCs/>
          <w:sz w:val="24"/>
          <w:szCs w:val="24"/>
        </w:rPr>
        <w:t xml:space="preserve">= </w:t>
      </w:r>
      <w:proofErr w:type="gramStart"/>
      <w:r w:rsidRPr="00D02E53">
        <w:rPr>
          <w:rFonts w:cstheme="minorHAnsi"/>
          <w:b/>
          <w:bCs/>
          <w:sz w:val="24"/>
          <w:szCs w:val="24"/>
        </w:rPr>
        <w:t>0.75</w:t>
      </w:r>
      <w:r w:rsidR="0053357B">
        <w:rPr>
          <w:rFonts w:cstheme="minorHAnsi"/>
          <w:b/>
          <w:bCs/>
          <w:sz w:val="24"/>
          <w:szCs w:val="24"/>
          <w:lang w:val="en-US"/>
        </w:rPr>
        <w:t>m</w:t>
      </w:r>
      <w:r w:rsidR="0053357B" w:rsidRPr="00787ED8">
        <w:rPr>
          <w:rFonts w:cstheme="minorHAnsi"/>
          <w:b/>
          <w:bCs/>
          <w:sz w:val="24"/>
          <w:szCs w:val="24"/>
        </w:rPr>
        <w:t xml:space="preserve">  </w:t>
      </w:r>
      <w:r w:rsidR="00F84045" w:rsidRPr="00D02E53">
        <w:rPr>
          <w:rFonts w:cstheme="minorHAnsi"/>
          <w:b/>
          <w:bCs/>
          <w:sz w:val="24"/>
          <w:szCs w:val="24"/>
        </w:rPr>
        <w:t>Ορθογωνική</w:t>
      </w:r>
      <w:proofErr w:type="gramEnd"/>
      <w:r w:rsidR="00F84045" w:rsidRPr="00D02E53">
        <w:rPr>
          <w:rFonts w:cstheme="minorHAnsi"/>
          <w:b/>
          <w:bCs/>
          <w:sz w:val="24"/>
          <w:szCs w:val="24"/>
        </w:rPr>
        <w:t xml:space="preserve"> διατομή </w:t>
      </w:r>
      <w:r w:rsidRPr="00D02E53">
        <w:rPr>
          <w:rFonts w:cstheme="minorHAnsi"/>
          <w:b/>
          <w:bCs/>
          <w:sz w:val="24"/>
          <w:szCs w:val="24"/>
          <w:lang w:val="en-US"/>
        </w:rPr>
        <w:t>b</w:t>
      </w:r>
      <w:r w:rsidRPr="00D02E53">
        <w:rPr>
          <w:rFonts w:cstheme="minorHAnsi"/>
          <w:b/>
          <w:bCs/>
          <w:sz w:val="24"/>
          <w:szCs w:val="24"/>
        </w:rPr>
        <w:t>=1</w:t>
      </w:r>
      <w:r w:rsidRPr="00D02E53">
        <w:rPr>
          <w:rFonts w:cstheme="minorHAnsi"/>
          <w:b/>
          <w:bCs/>
          <w:sz w:val="24"/>
          <w:szCs w:val="24"/>
          <w:lang w:val="en-US"/>
        </w:rPr>
        <w:t>m</w:t>
      </w:r>
      <w:r w:rsidR="0053357B" w:rsidRPr="00787ED8">
        <w:rPr>
          <w:rFonts w:cstheme="minorHAnsi"/>
          <w:b/>
          <w:bCs/>
          <w:sz w:val="24"/>
          <w:szCs w:val="24"/>
        </w:rPr>
        <w:t xml:space="preserve">, </w:t>
      </w:r>
      <w:r w:rsidRPr="00D02E53">
        <w:rPr>
          <w:rFonts w:cstheme="minorHAnsi"/>
          <w:b/>
          <w:bCs/>
          <w:sz w:val="24"/>
          <w:szCs w:val="24"/>
          <w:lang w:val="en-US"/>
        </w:rPr>
        <w:t>p</w:t>
      </w:r>
      <w:r w:rsidRPr="00D02E53">
        <w:rPr>
          <w:rFonts w:cstheme="minorHAnsi"/>
          <w:b/>
          <w:bCs/>
          <w:sz w:val="24"/>
          <w:szCs w:val="24"/>
        </w:rPr>
        <w:t>=0.30</w:t>
      </w:r>
      <w:r w:rsidRPr="00D02E53">
        <w:rPr>
          <w:rFonts w:cstheme="minorHAnsi"/>
          <w:b/>
          <w:bCs/>
          <w:sz w:val="24"/>
          <w:szCs w:val="24"/>
          <w:lang w:val="en-US"/>
        </w:rPr>
        <w:t>m</w:t>
      </w:r>
    </w:p>
    <w:p w14:paraId="06847BA9" w14:textId="77777777" w:rsidR="0099618E" w:rsidRPr="0053357B" w:rsidRDefault="0053357B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H</w:t>
      </w:r>
      <w:r w:rsidR="0099618E" w:rsidRPr="00D02E53">
        <w:rPr>
          <w:rFonts w:cstheme="minorHAnsi"/>
          <w:b/>
          <w:bCs/>
          <w:sz w:val="24"/>
          <w:szCs w:val="24"/>
        </w:rPr>
        <w:t xml:space="preserve"> επιφάνεια του νερού στην διατομή προσέγγισης (ανάντη) είναι </w:t>
      </w:r>
      <w:r w:rsidR="0099618E" w:rsidRPr="00D02E53">
        <w:rPr>
          <w:rFonts w:cstheme="minorHAnsi"/>
          <w:b/>
          <w:bCs/>
          <w:sz w:val="24"/>
          <w:szCs w:val="24"/>
          <w:lang w:val="en-US"/>
        </w:rPr>
        <w:t>h</w:t>
      </w:r>
      <w:r w:rsidR="0099618E" w:rsidRPr="00D02E53">
        <w:rPr>
          <w:rFonts w:cstheme="minorHAnsi"/>
          <w:b/>
          <w:bCs/>
          <w:sz w:val="24"/>
          <w:szCs w:val="24"/>
        </w:rPr>
        <w:t>=0.20</w:t>
      </w:r>
      <w:r w:rsidR="0099618E" w:rsidRPr="00D02E53">
        <w:rPr>
          <w:rFonts w:cstheme="minorHAnsi"/>
          <w:b/>
          <w:bCs/>
          <w:sz w:val="24"/>
          <w:szCs w:val="24"/>
          <w:lang w:val="en-US"/>
        </w:rPr>
        <w:t>m</w:t>
      </w:r>
      <w:r w:rsidR="0099618E" w:rsidRPr="00D02E53">
        <w:rPr>
          <w:rFonts w:cstheme="minorHAnsi"/>
          <w:b/>
          <w:bCs/>
          <w:sz w:val="24"/>
          <w:szCs w:val="24"/>
        </w:rPr>
        <w:t xml:space="preserve"> πάνω από τη στέψη. Ποια</w:t>
      </w:r>
      <w:r w:rsidR="00D02E53">
        <w:rPr>
          <w:rFonts w:cstheme="minorHAnsi"/>
          <w:b/>
          <w:bCs/>
          <w:sz w:val="24"/>
          <w:szCs w:val="24"/>
        </w:rPr>
        <w:t xml:space="preserve"> είναι </w:t>
      </w:r>
      <w:r w:rsidR="0099618E" w:rsidRPr="00D02E53">
        <w:rPr>
          <w:rFonts w:cstheme="minorHAnsi"/>
          <w:b/>
          <w:bCs/>
          <w:sz w:val="24"/>
          <w:szCs w:val="24"/>
        </w:rPr>
        <w:t xml:space="preserve"> η παροχή</w:t>
      </w:r>
      <w:r>
        <w:rPr>
          <w:rFonts w:cstheme="minorHAnsi"/>
          <w:b/>
          <w:bCs/>
          <w:sz w:val="24"/>
          <w:szCs w:val="24"/>
          <w:lang w:val="en-US"/>
        </w:rPr>
        <w:t>;</w:t>
      </w:r>
    </w:p>
    <w:p w14:paraId="2388AA09" w14:textId="77777777" w:rsidR="0099618E" w:rsidRPr="00D02E53" w:rsidRDefault="0099618E">
      <w:pPr>
        <w:rPr>
          <w:rFonts w:cstheme="minorHAnsi"/>
          <w:b/>
          <w:bCs/>
          <w:sz w:val="24"/>
          <w:szCs w:val="24"/>
        </w:rPr>
      </w:pPr>
      <w:r w:rsidRPr="00D02E53">
        <w:rPr>
          <w:rFonts w:cstheme="minorHAnsi"/>
          <w:b/>
          <w:bCs/>
          <w:sz w:val="24"/>
          <w:szCs w:val="24"/>
        </w:rPr>
        <w:t>Λύση:</w:t>
      </w:r>
    </w:p>
    <w:p w14:paraId="4CEFD21E" w14:textId="77777777" w:rsidR="0099618E" w:rsidRPr="00D02E53" w:rsidRDefault="0099618E">
      <w:pPr>
        <w:rPr>
          <w:rFonts w:cstheme="minorHAnsi"/>
          <w:b/>
          <w:bCs/>
          <w:sz w:val="24"/>
          <w:szCs w:val="24"/>
          <w:lang w:val="en-US"/>
        </w:rPr>
      </w:pPr>
      <w:r w:rsidRPr="00D02E53">
        <w:rPr>
          <w:rFonts w:cstheme="minorHAnsi"/>
          <w:b/>
          <w:bCs/>
          <w:sz w:val="24"/>
          <w:szCs w:val="24"/>
        </w:rPr>
        <w:t xml:space="preserve">α τρόπος κατά </w:t>
      </w:r>
      <w:r w:rsidRPr="00D02E53">
        <w:rPr>
          <w:rFonts w:cstheme="minorHAnsi"/>
          <w:b/>
          <w:bCs/>
          <w:sz w:val="24"/>
          <w:szCs w:val="24"/>
          <w:lang w:val="en-US"/>
        </w:rPr>
        <w:t>Boss</w:t>
      </w:r>
    </w:p>
    <w:p w14:paraId="275CA13E" w14:textId="77777777" w:rsidR="0099618E" w:rsidRPr="00D02E53" w:rsidRDefault="00CB4D40" w:rsidP="0053357B">
      <w:pPr>
        <w:rPr>
          <w:rFonts w:cstheme="minorHAnsi"/>
          <w:sz w:val="24"/>
          <w:szCs w:val="24"/>
          <w:lang w:val="en-US"/>
        </w:rPr>
      </w:pPr>
      <w:r w:rsidRPr="00D02E53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32B1971C" wp14:editId="61FEDE64">
            <wp:extent cx="5274310" cy="194500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280EC" w14:textId="77777777" w:rsidR="00F969CF" w:rsidRPr="0053357B" w:rsidRDefault="00F969CF" w:rsidP="0053357B">
      <w:pPr>
        <w:pStyle w:val="a4"/>
        <w:numPr>
          <w:ilvl w:val="0"/>
          <w:numId w:val="5"/>
        </w:numPr>
        <w:rPr>
          <w:rFonts w:cstheme="minorHAnsi"/>
          <w:b/>
          <w:bCs/>
          <w:lang w:val="en-US"/>
        </w:rPr>
      </w:pPr>
      <w:r w:rsidRPr="0053357B">
        <w:rPr>
          <w:rFonts w:cstheme="minorHAnsi"/>
          <w:b/>
          <w:bCs/>
        </w:rPr>
        <w:t>Προσδιορισμός της «θεωρητικής» παροχής:</w:t>
      </w:r>
    </w:p>
    <w:p w14:paraId="20389675" w14:textId="77777777" w:rsidR="00F969CF" w:rsidRPr="00D02E53" w:rsidRDefault="00F969CF">
      <w:pPr>
        <w:rPr>
          <w:rFonts w:cstheme="minorHAnsi"/>
          <w:sz w:val="24"/>
          <w:szCs w:val="24"/>
          <w:lang w:val="en-US"/>
        </w:rPr>
      </w:pPr>
    </w:p>
    <w:p w14:paraId="35F0CD3D" w14:textId="77777777" w:rsidR="00F969CF" w:rsidRPr="00090645" w:rsidRDefault="00F969CF">
      <w:pPr>
        <w:rPr>
          <w:rFonts w:cstheme="minorHAnsi"/>
          <w:i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Qθ=b*</m:t>
          </m:r>
          <m:rad>
            <m:radPr>
              <m:degHide m:val="1"/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g</m:t>
              </m:r>
            </m:e>
          </m:ra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*(</m:t>
          </m:r>
          <m:sSup>
            <m:sSupPr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2*h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=1*</m:t>
          </m:r>
          <m:rad>
            <m:radPr>
              <m:degHide m:val="1"/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9.81</m:t>
              </m:r>
            </m:e>
          </m:ra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*(</m:t>
          </m:r>
          <m:sSup>
            <m:sSupPr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2*0.2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=0.152</m:t>
          </m:r>
          <m:sSup>
            <m:sSupPr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e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/sec</m:t>
          </m:r>
        </m:oMath>
      </m:oMathPara>
    </w:p>
    <w:p w14:paraId="71FE629E" w14:textId="77777777" w:rsidR="00F969CF" w:rsidRPr="00D02E53" w:rsidRDefault="00F969CF">
      <w:pPr>
        <w:rPr>
          <w:rFonts w:cstheme="minorHAnsi"/>
          <w:sz w:val="24"/>
          <w:szCs w:val="24"/>
        </w:rPr>
      </w:pPr>
    </w:p>
    <w:p w14:paraId="471A2FD9" w14:textId="77777777" w:rsidR="00F969CF" w:rsidRPr="0053357B" w:rsidRDefault="00F969CF">
      <w:pPr>
        <w:rPr>
          <w:rFonts w:cstheme="minorHAnsi"/>
          <w:b/>
          <w:bCs/>
          <w:sz w:val="24"/>
          <w:szCs w:val="24"/>
        </w:rPr>
      </w:pPr>
      <w:r w:rsidRPr="0053357B">
        <w:rPr>
          <w:rFonts w:cstheme="minorHAnsi"/>
          <w:b/>
          <w:bCs/>
          <w:sz w:val="24"/>
          <w:szCs w:val="24"/>
        </w:rPr>
        <w:t>Β) διακρίνω περιπτώσεις:</w:t>
      </w:r>
    </w:p>
    <w:p w14:paraId="52AA79C3" w14:textId="77777777" w:rsidR="00F969CF" w:rsidRPr="00D02E53" w:rsidRDefault="00F969CF" w:rsidP="00F969CF">
      <w:pPr>
        <w:pStyle w:val="a4"/>
        <w:numPr>
          <w:ilvl w:val="0"/>
          <w:numId w:val="4"/>
        </w:numPr>
        <w:rPr>
          <w:rFonts w:asciiTheme="minorHAnsi" w:hAnsiTheme="minorHAnsi" w:cstheme="minorHAnsi"/>
        </w:rPr>
      </w:pPr>
      <w:r w:rsidRPr="00D02E53">
        <w:rPr>
          <w:rFonts w:asciiTheme="minorHAnsi" w:hAnsiTheme="minorHAnsi" w:cstheme="minorHAnsi"/>
        </w:rPr>
        <w:t>Αν έχω μετρήσεις εργαστηρίου τότε</w:t>
      </w:r>
      <w:r w:rsidR="001F55E8" w:rsidRPr="00D02E53">
        <w:rPr>
          <w:rFonts w:asciiTheme="minorHAnsi" w:hAnsiTheme="minorHAnsi" w:cstheme="minorHAnsi"/>
        </w:rPr>
        <w:t xml:space="preserve"> προσδιορίζω άμεσα το διορθωτικό συντελεστή</w:t>
      </w:r>
      <w:r w:rsidRPr="00D02E53">
        <w:rPr>
          <w:rFonts w:asciiTheme="minorHAnsi" w:hAnsiTheme="minorHAnsi" w:cstheme="minorHAnsi"/>
        </w:rPr>
        <w:t xml:space="preserve">: </w:t>
      </w:r>
      <w:r w:rsidRPr="00D02E53">
        <w:rPr>
          <w:rFonts w:asciiTheme="minorHAnsi" w:hAnsiTheme="minorHAnsi" w:cstheme="minorHAnsi"/>
          <w:lang w:val="en-US"/>
        </w:rPr>
        <w:t>C</w:t>
      </w:r>
      <w:r w:rsidRPr="00090645">
        <w:rPr>
          <w:rFonts w:asciiTheme="minorHAnsi" w:hAnsiTheme="minorHAnsi" w:cstheme="minorHAnsi"/>
        </w:rPr>
        <w:t>=</w:t>
      </w:r>
      <w:r w:rsidRPr="00D02E53">
        <w:rPr>
          <w:rFonts w:asciiTheme="minorHAnsi" w:hAnsiTheme="minorHAnsi" w:cstheme="minorHAnsi"/>
          <w:b/>
          <w:i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Qπραγματική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Qθ</m:t>
            </m:r>
          </m:den>
        </m:f>
      </m:oMath>
    </w:p>
    <w:p w14:paraId="710E1730" w14:textId="77777777" w:rsidR="00F969CF" w:rsidRPr="00D02E53" w:rsidRDefault="00F969CF" w:rsidP="00F969CF">
      <w:pPr>
        <w:pStyle w:val="a4"/>
        <w:rPr>
          <w:rFonts w:asciiTheme="minorHAnsi" w:hAnsiTheme="minorHAnsi" w:cstheme="minorHAnsi"/>
        </w:rPr>
      </w:pPr>
    </w:p>
    <w:p w14:paraId="449C751D" w14:textId="5ADB1243" w:rsidR="00F969CF" w:rsidRPr="00D02E53" w:rsidRDefault="001F55E8" w:rsidP="00F969CF">
      <w:pPr>
        <w:pStyle w:val="a4"/>
        <w:numPr>
          <w:ilvl w:val="0"/>
          <w:numId w:val="4"/>
        </w:numPr>
        <w:rPr>
          <w:rFonts w:asciiTheme="minorHAnsi" w:hAnsiTheme="minorHAnsi" w:cstheme="minorHAnsi"/>
        </w:rPr>
      </w:pPr>
      <w:r w:rsidRPr="00D02E53">
        <w:rPr>
          <w:rFonts w:asciiTheme="minorHAnsi" w:hAnsiTheme="minorHAnsi" w:cstheme="minorHAnsi"/>
        </w:rPr>
        <w:t>Προσδιορίζω το διορθωτικό συντελεστή από βιβλιογραφικές σχέσεις</w:t>
      </w:r>
      <w:r w:rsidR="0053357B" w:rsidRPr="00090645">
        <w:rPr>
          <w:rFonts w:asciiTheme="minorHAnsi" w:hAnsiTheme="minorHAnsi" w:cstheme="minorHAnsi"/>
        </w:rPr>
        <w:t xml:space="preserve"> (</w:t>
      </w:r>
      <w:r w:rsidR="0053357B">
        <w:rPr>
          <w:rFonts w:asciiTheme="minorHAnsi" w:hAnsiTheme="minorHAnsi" w:cstheme="minorHAnsi"/>
        </w:rPr>
        <w:t xml:space="preserve">σε αυτή την περίπτωση </w:t>
      </w:r>
      <w:r w:rsidR="00473936">
        <w:rPr>
          <w:rFonts w:asciiTheme="minorHAnsi" w:hAnsiTheme="minorHAnsi" w:cstheme="minorHAnsi"/>
        </w:rPr>
        <w:t>είμαστε</w:t>
      </w:r>
      <w:r w:rsidR="0053357B">
        <w:rPr>
          <w:rFonts w:asciiTheme="minorHAnsi" w:hAnsiTheme="minorHAnsi" w:cstheme="minorHAnsi"/>
        </w:rPr>
        <w:t>)</w:t>
      </w:r>
      <w:r w:rsidRPr="00D02E53">
        <w:rPr>
          <w:rFonts w:asciiTheme="minorHAnsi" w:hAnsiTheme="minorHAnsi" w:cstheme="minorHAnsi"/>
        </w:rPr>
        <w:t>:</w:t>
      </w:r>
    </w:p>
    <w:p w14:paraId="4145A9EF" w14:textId="77777777" w:rsidR="00F969CF" w:rsidRPr="00D02E53" w:rsidRDefault="00F969CF">
      <w:pPr>
        <w:rPr>
          <w:rFonts w:cstheme="minorHAnsi"/>
          <w:sz w:val="24"/>
          <w:szCs w:val="24"/>
        </w:rPr>
      </w:pPr>
    </w:p>
    <w:p w14:paraId="28950BD8" w14:textId="77777777" w:rsidR="001F55E8" w:rsidRPr="00D02E53" w:rsidRDefault="001F55E8" w:rsidP="001F55E8">
      <w:pPr>
        <w:rPr>
          <w:rFonts w:cstheme="minorHAnsi"/>
          <w:sz w:val="24"/>
          <w:szCs w:val="24"/>
        </w:rPr>
      </w:pPr>
      <w:r w:rsidRPr="00D02E53">
        <w:rPr>
          <w:rFonts w:cstheme="minorHAnsi"/>
          <w:sz w:val="24"/>
          <w:szCs w:val="24"/>
        </w:rPr>
        <w:t>Έλεγχος</w:t>
      </w:r>
    </w:p>
    <w:p w14:paraId="78F42506" w14:textId="77777777" w:rsidR="001F55E8" w:rsidRPr="00D02E53" w:rsidRDefault="001F55E8" w:rsidP="001F55E8">
      <w:pPr>
        <w:rPr>
          <w:rFonts w:cstheme="minorHAnsi"/>
          <w:sz w:val="24"/>
          <w:szCs w:val="24"/>
        </w:rPr>
      </w:pPr>
      <w:r w:rsidRPr="00D02E53">
        <w:rPr>
          <w:rFonts w:cstheme="minorHAnsi"/>
          <w:sz w:val="24"/>
          <w:szCs w:val="24"/>
        </w:rPr>
        <w:t>Αρχικά  προσδιορίζω τους λόγους</w:t>
      </w:r>
      <w:r w:rsidR="0099618E" w:rsidRPr="00D02E53">
        <w:rPr>
          <w:rFonts w:cstheme="minorHAnsi"/>
          <w:sz w:val="24"/>
          <w:szCs w:val="24"/>
        </w:rPr>
        <w:t>:</w:t>
      </w:r>
    </w:p>
    <w:p w14:paraId="493D42ED" w14:textId="77777777" w:rsidR="001F55E8" w:rsidRPr="00D02E53" w:rsidRDefault="0099618E" w:rsidP="001F55E8">
      <w:pPr>
        <w:rPr>
          <w:rFonts w:eastAsiaTheme="minorEastAsia" w:cstheme="minorHAnsi"/>
          <w:sz w:val="24"/>
          <w:szCs w:val="24"/>
        </w:rPr>
      </w:pPr>
      <w:r w:rsidRPr="00D02E53"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L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0.20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0.75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=0.267</m:t>
        </m:r>
      </m:oMath>
      <w:r w:rsidR="001F55E8" w:rsidRPr="00D02E53">
        <w:rPr>
          <w:rFonts w:eastAsiaTheme="minorEastAsia" w:cstheme="minorHAnsi"/>
          <w:sz w:val="24"/>
          <w:szCs w:val="24"/>
        </w:rPr>
        <w:t xml:space="preserve">    και 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h+p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0.2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0.2+0.3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=0.4</m:t>
        </m:r>
      </m:oMath>
    </w:p>
    <w:p w14:paraId="4E3D5FBB" w14:textId="77777777" w:rsidR="00D02E53" w:rsidRPr="00D02E53" w:rsidRDefault="0099618E">
      <w:pPr>
        <w:rPr>
          <w:rFonts w:cstheme="minorHAnsi"/>
          <w:sz w:val="24"/>
          <w:szCs w:val="24"/>
        </w:rPr>
      </w:pPr>
      <w:r w:rsidRPr="00D02E53">
        <w:rPr>
          <w:rFonts w:cstheme="minorHAnsi"/>
          <w:sz w:val="24"/>
          <w:szCs w:val="24"/>
        </w:rPr>
        <w:t xml:space="preserve">Ένα από τα δύο κριτήρια είναι εκτός </w:t>
      </w:r>
      <w:r w:rsidR="001F55E8" w:rsidRPr="00D02E53">
        <w:rPr>
          <w:rFonts w:cstheme="minorHAnsi"/>
          <w:sz w:val="24"/>
          <w:szCs w:val="24"/>
        </w:rPr>
        <w:t xml:space="preserve"> των ορίων</w:t>
      </w:r>
    </w:p>
    <w:p w14:paraId="238E5669" w14:textId="07359432" w:rsidR="001F55E8" w:rsidRPr="00D02E53" w:rsidRDefault="001F55E8">
      <w:pPr>
        <w:rPr>
          <w:rFonts w:cstheme="minorHAnsi"/>
          <w:sz w:val="24"/>
          <w:szCs w:val="24"/>
        </w:rPr>
      </w:pPr>
      <w:r w:rsidRPr="00D02E53">
        <w:rPr>
          <w:rFonts w:cstheme="minorHAnsi"/>
          <w:sz w:val="24"/>
          <w:szCs w:val="24"/>
        </w:rPr>
        <w:lastRenderedPageBreak/>
        <w:t xml:space="preserve"> (</w:t>
      </w:r>
      <w:r w:rsidR="00473936">
        <w:rPr>
          <w:rFonts w:cstheme="minorHAnsi"/>
          <w:sz w:val="24"/>
          <w:szCs w:val="24"/>
        </w:rPr>
        <w:t xml:space="preserve">αν </w:t>
      </w:r>
      <w:r w:rsidRPr="00D02E53">
        <w:rPr>
          <w:rFonts w:cstheme="minorHAnsi"/>
          <w:sz w:val="24"/>
          <w:szCs w:val="24"/>
        </w:rPr>
        <w:t xml:space="preserve">0,08&lt;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L</m:t>
            </m:r>
          </m:den>
        </m:f>
      </m:oMath>
      <w:r w:rsidRPr="00D02E53">
        <w:rPr>
          <w:rFonts w:eastAsiaTheme="minorEastAsia" w:cstheme="minorHAnsi"/>
          <w:sz w:val="24"/>
          <w:szCs w:val="24"/>
        </w:rPr>
        <w:t>&lt;0,33</w:t>
      </w:r>
      <w:r w:rsidR="00D02E53" w:rsidRPr="00D02E53">
        <w:rPr>
          <w:rFonts w:eastAsiaTheme="minorEastAsia" w:cstheme="minorHAnsi"/>
          <w:sz w:val="24"/>
          <w:szCs w:val="24"/>
        </w:rPr>
        <w:t xml:space="preserve">   και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h+p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≤0,35  οπότε σε αυτή την περίπτωση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Cd</m:t>
        </m:r>
        <m:r>
          <w:rPr>
            <w:rFonts w:ascii="Cambria Math" w:hAnsi="Cambria Math" w:cstheme="minorHAnsi"/>
            <w:sz w:val="24"/>
            <w:szCs w:val="24"/>
          </w:rPr>
          <m:t>=0.848</m:t>
        </m:r>
      </m:oMath>
      <w:r w:rsidRPr="00D02E53">
        <w:rPr>
          <w:rFonts w:eastAsiaTheme="minorEastAsia" w:cstheme="minorHAnsi"/>
          <w:sz w:val="24"/>
          <w:szCs w:val="24"/>
        </w:rPr>
        <w:t>)</w:t>
      </w:r>
    </w:p>
    <w:p w14:paraId="2695CCF1" w14:textId="601F051B" w:rsidR="0099618E" w:rsidRDefault="0099618E">
      <w:pPr>
        <w:rPr>
          <w:rFonts w:cstheme="minorHAnsi"/>
          <w:sz w:val="24"/>
          <w:szCs w:val="24"/>
          <w:lang w:val="en-US"/>
        </w:rPr>
      </w:pPr>
      <w:r w:rsidRPr="00D02E53">
        <w:rPr>
          <w:rFonts w:cstheme="minorHAnsi"/>
          <w:sz w:val="24"/>
          <w:szCs w:val="24"/>
        </w:rPr>
        <w:t xml:space="preserve">άρα </w:t>
      </w:r>
      <w:r w:rsidR="001F55E8" w:rsidRPr="00D02E53">
        <w:rPr>
          <w:rFonts w:cstheme="minorHAnsi"/>
          <w:sz w:val="24"/>
          <w:szCs w:val="24"/>
        </w:rPr>
        <w:t xml:space="preserve">επιβάλλεται η </w:t>
      </w:r>
      <w:r w:rsidRPr="00D02E53">
        <w:rPr>
          <w:rFonts w:cstheme="minorHAnsi"/>
          <w:sz w:val="24"/>
          <w:szCs w:val="24"/>
        </w:rPr>
        <w:t>χρήση</w:t>
      </w:r>
      <w:r w:rsidR="001F55E8" w:rsidRPr="00D02E53">
        <w:rPr>
          <w:rFonts w:cstheme="minorHAnsi"/>
          <w:sz w:val="24"/>
          <w:szCs w:val="24"/>
        </w:rPr>
        <w:t xml:space="preserve"> του </w:t>
      </w:r>
      <w:r w:rsidRPr="00D02E53">
        <w:rPr>
          <w:rFonts w:cstheme="minorHAnsi"/>
          <w:sz w:val="24"/>
          <w:szCs w:val="24"/>
        </w:rPr>
        <w:t xml:space="preserve"> διορθωτικού συντελεστή </w:t>
      </w:r>
      <w:r w:rsidRPr="00D02E53">
        <w:rPr>
          <w:rFonts w:cstheme="minorHAnsi"/>
          <w:sz w:val="24"/>
          <w:szCs w:val="24"/>
          <w:lang w:val="en-US"/>
        </w:rPr>
        <w:t>F</w:t>
      </w:r>
      <w:r w:rsidR="00D02E53" w:rsidRPr="00090645">
        <w:rPr>
          <w:rFonts w:cstheme="minorHAnsi"/>
          <w:sz w:val="24"/>
          <w:szCs w:val="24"/>
        </w:rPr>
        <w:t xml:space="preserve"> </w:t>
      </w:r>
      <w:r w:rsidR="00D02E53" w:rsidRPr="00D02E53">
        <w:rPr>
          <w:rFonts w:cstheme="minorHAnsi"/>
          <w:sz w:val="24"/>
          <w:szCs w:val="24"/>
        </w:rPr>
        <w:t xml:space="preserve">στο </w:t>
      </w:r>
      <w:r w:rsidR="00D02E53" w:rsidRPr="00D02E53">
        <w:rPr>
          <w:rFonts w:cstheme="minorHAnsi"/>
          <w:sz w:val="24"/>
          <w:szCs w:val="24"/>
          <w:lang w:val="en-US"/>
        </w:rPr>
        <w:t>Cd</w:t>
      </w:r>
    </w:p>
    <w:p w14:paraId="2113CD81" w14:textId="3D942F1B" w:rsidR="00473936" w:rsidRPr="00473936" w:rsidRDefault="00473936">
      <w:pPr>
        <w:rPr>
          <w:rFonts w:cstheme="minorHAnsi"/>
          <w:b/>
          <w:bCs/>
          <w:sz w:val="24"/>
          <w:szCs w:val="24"/>
        </w:rPr>
      </w:pPr>
      <w:r w:rsidRPr="00473936">
        <w:rPr>
          <w:rFonts w:cstheme="minorHAnsi"/>
          <w:b/>
          <w:bCs/>
          <w:sz w:val="24"/>
          <w:szCs w:val="24"/>
        </w:rPr>
        <w:t xml:space="preserve">Προσδιορισμός </w:t>
      </w:r>
      <w:r w:rsidRPr="00473936">
        <w:rPr>
          <w:rFonts w:cstheme="minorHAnsi"/>
          <w:b/>
          <w:bCs/>
          <w:sz w:val="24"/>
          <w:szCs w:val="24"/>
          <w:lang w:val="en-US"/>
        </w:rPr>
        <w:t>Cd</w:t>
      </w:r>
      <w:r w:rsidRPr="00473936">
        <w:rPr>
          <w:rFonts w:cstheme="minorHAnsi"/>
          <w:b/>
          <w:bCs/>
          <w:sz w:val="24"/>
          <w:szCs w:val="24"/>
        </w:rPr>
        <w:t xml:space="preserve">  </w:t>
      </w:r>
    </w:p>
    <w:p w14:paraId="5BE40860" w14:textId="77777777" w:rsidR="00D02E53" w:rsidRPr="00D02E53" w:rsidRDefault="00000000">
      <w:pPr>
        <w:rPr>
          <w:rFonts w:eastAsiaTheme="minorEastAsia" w:cstheme="minorHAnsi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L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0.20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0.75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=0.267-→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Cd</m:t>
        </m:r>
        <m:r>
          <w:rPr>
            <w:rFonts w:ascii="Cambria Math" w:hAnsi="Cambria Math" w:cstheme="minorHAnsi"/>
            <w:sz w:val="24"/>
            <w:szCs w:val="24"/>
          </w:rPr>
          <m:t>=0.848</m:t>
        </m:r>
      </m:oMath>
      <w:r w:rsidR="00D02E53" w:rsidRPr="001D7243">
        <w:rPr>
          <w:rFonts w:eastAsiaTheme="minorEastAsia" w:cstheme="minorHAnsi"/>
          <w:i/>
          <w:sz w:val="24"/>
          <w:szCs w:val="24"/>
        </w:rPr>
        <w:t xml:space="preserve"> </w:t>
      </w:r>
    </w:p>
    <w:p w14:paraId="56222803" w14:textId="77777777" w:rsidR="00D02E53" w:rsidRPr="001D7243" w:rsidRDefault="00F84045" w:rsidP="002B7560">
      <w:pPr>
        <w:rPr>
          <w:rFonts w:eastAsiaTheme="minorEastAsia" w:cstheme="minorHAnsi"/>
          <w:i/>
          <w:sz w:val="24"/>
          <w:szCs w:val="24"/>
        </w:rPr>
      </w:pPr>
      <w:r w:rsidRPr="00D02E53">
        <w:rPr>
          <w:rFonts w:eastAsiaTheme="minorEastAsia" w:cstheme="minorHAnsi"/>
          <w:i/>
          <w:noProof/>
          <w:sz w:val="24"/>
          <w:szCs w:val="24"/>
          <w:lang w:eastAsia="el-GR"/>
        </w:rPr>
        <w:drawing>
          <wp:inline distT="0" distB="0" distL="0" distR="0" wp14:anchorId="09A69EA3" wp14:editId="582093CD">
            <wp:extent cx="4695674" cy="3634740"/>
            <wp:effectExtent l="0" t="0" r="0" b="3810"/>
            <wp:docPr id="252930" name="Picture 2" descr="Εικόνα που περιέχει γραμμή, διάγραμμα, γράφημα,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30" name="Picture 2" descr="Εικόνα που περιέχει γραμμή, διάγραμμα, γράφημα,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92" cy="363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765CC75" w14:textId="77777777" w:rsidR="00D02E53" w:rsidRPr="00090645" w:rsidRDefault="00D02E53" w:rsidP="00D02E53">
      <w:pPr>
        <w:rPr>
          <w:rFonts w:eastAsiaTheme="minorEastAsia" w:cstheme="minorHAnsi"/>
          <w:i/>
          <w:sz w:val="24"/>
          <w:szCs w:val="24"/>
        </w:rPr>
      </w:pPr>
      <w:r w:rsidRPr="00D02E53">
        <w:rPr>
          <w:rFonts w:eastAsiaTheme="minorEastAsia" w:cstheme="minorHAnsi"/>
          <w:i/>
          <w:sz w:val="24"/>
          <w:szCs w:val="24"/>
        </w:rPr>
        <w:t xml:space="preserve">(ωστόσο επειδή </w:t>
      </w:r>
      <w:r w:rsidRPr="00D02E53">
        <w:rPr>
          <w:rFonts w:eastAsiaTheme="minorEastAsia" w:cstheme="minorHAnsi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h+p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 xml:space="preserve">=0,4&gt;0,35  </m:t>
        </m:r>
      </m:oMath>
      <w:r w:rsidRPr="00D02E53">
        <w:rPr>
          <w:rFonts w:eastAsiaTheme="minorEastAsia" w:cstheme="minorHAnsi"/>
          <w:sz w:val="24"/>
          <w:szCs w:val="24"/>
        </w:rPr>
        <w:t xml:space="preserve">θα προσδιορίσω διορθωτικό συντελεστή </w:t>
      </w:r>
      <w:r w:rsidRPr="00D02E53">
        <w:rPr>
          <w:rFonts w:eastAsiaTheme="minorEastAsia" w:cstheme="minorHAnsi"/>
          <w:sz w:val="24"/>
          <w:szCs w:val="24"/>
          <w:lang w:val="en-US"/>
        </w:rPr>
        <w:t>F</w:t>
      </w:r>
      <w:r w:rsidRPr="00090645">
        <w:rPr>
          <w:rFonts w:eastAsiaTheme="minorEastAsia" w:cstheme="minorHAnsi"/>
          <w:sz w:val="24"/>
          <w:szCs w:val="24"/>
        </w:rPr>
        <w:t>)</w:t>
      </w:r>
    </w:p>
    <w:p w14:paraId="1761AEC0" w14:textId="77777777" w:rsidR="0099618E" w:rsidRPr="001D7243" w:rsidRDefault="00000000" w:rsidP="0099618E">
      <w:pPr>
        <w:rPr>
          <w:rFonts w:eastAsiaTheme="minorEastAsia" w:cstheme="minorHAnsi"/>
          <w:i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h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h+p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0.2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0.2+0.3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=0.4-→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F</m:t>
          </m:r>
          <m:r>
            <w:rPr>
              <w:rFonts w:ascii="Cambria Math" w:hAnsi="Cambria Math" w:cstheme="minorHAnsi"/>
              <w:sz w:val="24"/>
              <w:szCs w:val="24"/>
            </w:rPr>
            <m:t>=1.011</m:t>
          </m:r>
        </m:oMath>
      </m:oMathPara>
    </w:p>
    <w:p w14:paraId="1979B42C" w14:textId="12B3FE9C" w:rsidR="0099618E" w:rsidRPr="00473936" w:rsidRDefault="0099618E" w:rsidP="0099618E">
      <w:pPr>
        <w:rPr>
          <w:rFonts w:eastAsiaTheme="minorEastAsia" w:cstheme="minorHAnsi"/>
          <w:b/>
          <w:bCs/>
          <w:sz w:val="24"/>
          <w:szCs w:val="24"/>
        </w:rPr>
      </w:pPr>
      <w:r w:rsidRPr="00473936">
        <w:rPr>
          <w:rFonts w:eastAsiaTheme="minorEastAsia" w:cstheme="minorHAnsi"/>
          <w:b/>
          <w:bCs/>
          <w:sz w:val="24"/>
          <w:szCs w:val="24"/>
        </w:rPr>
        <w:t xml:space="preserve">Οπότε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  <w:lang w:val="en-US"/>
          </w:rPr>
          <m:t>Cd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*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  <w:lang w:val="en-US"/>
          </w:rPr>
          <m:t>F=0.86</m:t>
        </m:r>
      </m:oMath>
    </w:p>
    <w:p w14:paraId="6D01CD34" w14:textId="77777777" w:rsidR="00260E03" w:rsidRPr="00D02E53" w:rsidRDefault="00260E03" w:rsidP="0099618E">
      <w:pPr>
        <w:rPr>
          <w:rFonts w:cstheme="minorHAnsi"/>
          <w:sz w:val="24"/>
          <w:szCs w:val="24"/>
        </w:rPr>
      </w:pPr>
    </w:p>
    <w:p w14:paraId="792A4032" w14:textId="77777777" w:rsidR="00260E03" w:rsidRPr="00D02E53" w:rsidRDefault="00D02E53" w:rsidP="0099618E">
      <w:pPr>
        <w:rPr>
          <w:rFonts w:cstheme="minorHAnsi"/>
          <w:sz w:val="24"/>
          <w:szCs w:val="24"/>
          <w:lang w:val="en-US"/>
        </w:rPr>
      </w:pPr>
      <w:r w:rsidRPr="00D02E53">
        <w:rPr>
          <w:rFonts w:cstheme="minorHAnsi"/>
          <w:noProof/>
          <w:sz w:val="24"/>
          <w:szCs w:val="24"/>
          <w:lang w:eastAsia="el-GR"/>
        </w:rPr>
        <w:lastRenderedPageBreak/>
        <w:drawing>
          <wp:inline distT="0" distB="0" distL="0" distR="0" wp14:anchorId="74D30F56" wp14:editId="60005DB6">
            <wp:extent cx="3489960" cy="3582234"/>
            <wp:effectExtent l="0" t="0" r="0" b="0"/>
            <wp:docPr id="4" name="Εικόνα 3" descr="Εικόνα που περιέχει διάγραμμα, γραμμή, κείμενο, γράφημα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55BBAF61-061F-28C1-0578-E46B14A770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 descr="Εικόνα που περιέχει διάγραμμα, γραμμή, κείμενο, γράφημα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55BBAF61-061F-28C1-0578-E46B14A770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880" cy="358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DA530" w14:textId="77777777" w:rsidR="0099618E" w:rsidRPr="00D02E53" w:rsidRDefault="0099618E" w:rsidP="0099618E">
      <w:pPr>
        <w:rPr>
          <w:rFonts w:cstheme="minorHAnsi"/>
          <w:sz w:val="24"/>
          <w:szCs w:val="24"/>
        </w:rPr>
      </w:pPr>
      <w:r w:rsidRPr="00473936">
        <w:rPr>
          <w:rFonts w:cstheme="minorHAnsi"/>
          <w:b/>
          <w:bCs/>
          <w:sz w:val="24"/>
          <w:szCs w:val="24"/>
        </w:rPr>
        <w:t xml:space="preserve">Προσδιορισμός </w:t>
      </w:r>
      <w:proofErr w:type="spellStart"/>
      <w:r w:rsidRPr="00473936">
        <w:rPr>
          <w:rFonts w:cstheme="minorHAnsi"/>
          <w:b/>
          <w:bCs/>
          <w:sz w:val="24"/>
          <w:szCs w:val="24"/>
          <w:lang w:val="en-US"/>
        </w:rPr>
        <w:t>Cv</w:t>
      </w:r>
      <w:proofErr w:type="spellEnd"/>
      <w:r w:rsidR="00260E03" w:rsidRPr="00D02E53">
        <w:rPr>
          <w:rFonts w:cstheme="minorHAnsi"/>
          <w:sz w:val="24"/>
          <w:szCs w:val="24"/>
        </w:rPr>
        <w:t xml:space="preserve">  (συντελεστής διόρθωσης λόγω μη συμπερίληψης κινητικής ενέργειας</w:t>
      </w:r>
      <w:r w:rsidR="00D02E53" w:rsidRPr="00090645">
        <w:rPr>
          <w:rFonts w:cstheme="minorHAnsi"/>
          <w:sz w:val="24"/>
          <w:szCs w:val="24"/>
        </w:rPr>
        <w:t xml:space="preserve"> </w:t>
      </w:r>
      <w:r w:rsidR="00D02E53" w:rsidRPr="00D02E53">
        <w:rPr>
          <w:rFonts w:cstheme="minorHAnsi"/>
          <w:sz w:val="24"/>
          <w:szCs w:val="24"/>
        </w:rPr>
        <w:t>στις εξισώσεις</w:t>
      </w:r>
      <w:r w:rsidR="00260E03" w:rsidRPr="00D02E53">
        <w:rPr>
          <w:rFonts w:cstheme="minorHAnsi"/>
          <w:sz w:val="24"/>
          <w:szCs w:val="24"/>
        </w:rPr>
        <w:t>)</w:t>
      </w:r>
    </w:p>
    <w:p w14:paraId="0BE7195A" w14:textId="42197813" w:rsidR="00F84045" w:rsidRPr="00090645" w:rsidRDefault="00000000" w:rsidP="00D02E53">
      <w:pPr>
        <w:rPr>
          <w:rFonts w:eastAsiaTheme="minorEastAsia" w:cstheme="minorHAnsi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Cd</m:t>
            </m:r>
            <m:r>
              <w:rPr>
                <w:rFonts w:ascii="Cambria Math" w:hAnsi="Cambria Math" w:cstheme="minorHAnsi"/>
                <w:sz w:val="24"/>
                <w:szCs w:val="24"/>
              </w:rPr>
              <m:t>×</m:t>
            </m:r>
            <m:r>
              <w:rPr>
                <w:rFonts w:ascii="Cambria Math" w:hAnsi="Cambria Math" w:cstheme="minorHAnsi"/>
                <w:sz w:val="24"/>
                <w:szCs w:val="24"/>
                <w:lang w:val="en-US"/>
              </w:rPr>
              <m:t>A</m:t>
            </m:r>
            <m:r>
              <w:rPr>
                <w:rFonts w:ascii="Cambria Math" w:hAnsi="Cambria Math" w:cstheme="minorHAnsi"/>
                <w:sz w:val="24"/>
                <w:szCs w:val="24"/>
              </w:rPr>
              <m:t>*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A1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=0.86×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L×h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L×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h+p</m:t>
                </m:r>
              </m:e>
            </m:d>
          </m:den>
        </m:f>
        <m:r>
          <w:rPr>
            <w:rFonts w:ascii="Cambria Math" w:hAnsi="Cambria Math" w:cstheme="minorHAnsi"/>
            <w:sz w:val="24"/>
            <w:szCs w:val="24"/>
          </w:rPr>
          <m:t>=0.86×</m:t>
        </m:r>
      </m:oMath>
      <w:r w:rsidR="00D02E53" w:rsidRPr="00D02E53">
        <w:rPr>
          <w:rFonts w:eastAsiaTheme="minorEastAsia" w:cstheme="minorHAnsi"/>
          <w:sz w:val="24"/>
          <w:szCs w:val="24"/>
        </w:rPr>
        <w:t>(0.75</w:t>
      </w:r>
      <w:r w:rsidR="00D02E53">
        <w:rPr>
          <w:rFonts w:eastAsiaTheme="minorEastAsia" w:cstheme="minorHAnsi"/>
          <w:sz w:val="24"/>
          <w:szCs w:val="24"/>
        </w:rPr>
        <w:t>×</w:t>
      </w:r>
      <w:r w:rsidR="00D02E53" w:rsidRPr="00D02E53">
        <w:rPr>
          <w:rFonts w:eastAsiaTheme="minorEastAsia" w:cstheme="minorHAnsi"/>
          <w:sz w:val="24"/>
          <w:szCs w:val="24"/>
        </w:rPr>
        <w:t>0.2)/(0.75</w:t>
      </w:r>
      <w:r w:rsidR="00D02E53">
        <w:rPr>
          <w:rFonts w:eastAsiaTheme="minorEastAsia" w:cstheme="minorHAnsi"/>
          <w:sz w:val="24"/>
          <w:szCs w:val="24"/>
        </w:rPr>
        <w:t>×</w:t>
      </w:r>
      <w:r w:rsidR="00D02E53" w:rsidRPr="00D02E53">
        <w:rPr>
          <w:rFonts w:eastAsiaTheme="minorEastAsia" w:cstheme="minorHAnsi"/>
          <w:sz w:val="24"/>
          <w:szCs w:val="24"/>
        </w:rPr>
        <w:t>0.5)</w:t>
      </w:r>
      <m:oMath>
        <m:r>
          <w:rPr>
            <w:rFonts w:ascii="Cambria Math" w:hAnsi="Cambria Math" w:cstheme="minorHAnsi"/>
            <w:sz w:val="24"/>
            <w:szCs w:val="24"/>
          </w:rPr>
          <m:t>=0.344→Cv=1.03</m:t>
        </m:r>
      </m:oMath>
    </w:p>
    <w:p w14:paraId="3BC44F49" w14:textId="77777777" w:rsidR="00F84045" w:rsidRPr="00D02E53" w:rsidRDefault="00F84045" w:rsidP="0099618E">
      <w:pPr>
        <w:rPr>
          <w:rFonts w:eastAsiaTheme="minorEastAsia" w:cstheme="minorHAnsi"/>
          <w:sz w:val="24"/>
          <w:szCs w:val="24"/>
          <w:lang w:val="en-US"/>
        </w:rPr>
      </w:pPr>
      <w:r w:rsidRPr="00D02E53">
        <w:rPr>
          <w:rFonts w:eastAsiaTheme="minorEastAsia" w:cstheme="minorHAnsi"/>
          <w:sz w:val="24"/>
          <w:szCs w:val="24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d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*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1</m:t>
                </m:r>
              </m:sup>
            </m:sSup>
          </m:den>
        </m:f>
      </m:oMath>
      <w:r w:rsidRPr="00D02E53">
        <w:rPr>
          <w:rFonts w:eastAsiaTheme="minorEastAsia" w:cstheme="minorHAnsi"/>
          <w:sz w:val="24"/>
          <w:szCs w:val="24"/>
          <w:lang w:val="en-US"/>
        </w:rPr>
        <w:t xml:space="preserve"> ,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*</m:t>
            </m:r>
          </m:sup>
        </m:sSup>
      </m:oMath>
      <w:r w:rsidRPr="00D02E53">
        <w:rPr>
          <w:rFonts w:eastAsiaTheme="minorEastAsia" w:cstheme="minorHAnsi"/>
          <w:sz w:val="24"/>
          <w:szCs w:val="24"/>
          <w:lang w:val="en-US"/>
        </w:rPr>
        <w:t>=L</w:t>
      </w:r>
      <w:r w:rsidR="00D02E53">
        <w:rPr>
          <w:rFonts w:eastAsiaTheme="minorEastAsia" w:cstheme="minorHAnsi"/>
          <w:sz w:val="24"/>
          <w:szCs w:val="24"/>
          <w:lang w:val="en-US"/>
        </w:rPr>
        <w:t>×</w:t>
      </w:r>
      <w:proofErr w:type="gramStart"/>
      <w:r w:rsidRPr="00D02E53">
        <w:rPr>
          <w:rFonts w:eastAsiaTheme="minorEastAsia" w:cstheme="minorHAnsi"/>
          <w:sz w:val="24"/>
          <w:szCs w:val="24"/>
          <w:lang w:val="en-US"/>
        </w:rPr>
        <w:t>H,  A</w:t>
      </w:r>
      <w:proofErr w:type="gramEnd"/>
      <w:r w:rsidRPr="00D02E53">
        <w:rPr>
          <w:rFonts w:eastAsiaTheme="minorEastAsia" w:cstheme="minorHAnsi"/>
          <w:sz w:val="24"/>
          <w:szCs w:val="24"/>
          <w:lang w:val="en-US"/>
        </w:rPr>
        <w:t>1=L</w:t>
      </w:r>
      <w:r w:rsidR="00D02E53">
        <w:rPr>
          <w:rFonts w:eastAsiaTheme="minorEastAsia" w:cstheme="minorHAnsi"/>
          <w:sz w:val="24"/>
          <w:szCs w:val="24"/>
          <w:lang w:val="en-US"/>
        </w:rPr>
        <w:t>×</w:t>
      </w:r>
      <w:r w:rsidRPr="00D02E53">
        <w:rPr>
          <w:rFonts w:eastAsiaTheme="minorEastAsia" w:cstheme="minorHAnsi"/>
          <w:sz w:val="24"/>
          <w:szCs w:val="24"/>
          <w:lang w:val="en-US"/>
        </w:rPr>
        <w:t>(</w:t>
      </w:r>
      <w:proofErr w:type="spellStart"/>
      <w:r w:rsidRPr="00D02E53">
        <w:rPr>
          <w:rFonts w:eastAsiaTheme="minorEastAsia" w:cstheme="minorHAnsi"/>
          <w:sz w:val="24"/>
          <w:szCs w:val="24"/>
          <w:lang w:val="en-US"/>
        </w:rPr>
        <w:t>h+p</w:t>
      </w:r>
      <w:proofErr w:type="spellEnd"/>
      <w:r w:rsidRPr="00D02E53">
        <w:rPr>
          <w:rFonts w:eastAsiaTheme="minorEastAsia" w:cstheme="minorHAnsi"/>
          <w:sz w:val="24"/>
          <w:szCs w:val="24"/>
          <w:lang w:val="en-US"/>
        </w:rPr>
        <w:t>))</w:t>
      </w:r>
    </w:p>
    <w:p w14:paraId="75228932" w14:textId="77777777" w:rsidR="00260E03" w:rsidRPr="00D02E53" w:rsidRDefault="00F84045" w:rsidP="00D02E53">
      <w:pPr>
        <w:rPr>
          <w:rFonts w:cstheme="minorHAnsi"/>
          <w:sz w:val="24"/>
          <w:szCs w:val="24"/>
          <w:lang w:val="en-US"/>
        </w:rPr>
      </w:pPr>
      <w:r w:rsidRPr="00D02E53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0917F88C" wp14:editId="77A6B5C6">
            <wp:extent cx="5556324" cy="3133725"/>
            <wp:effectExtent l="0" t="0" r="0" b="0"/>
            <wp:docPr id="2130665297" name="Εικόνα 2130665297" descr="Εικόνα που περιέχει κείμενο, γραμμή, διάγραμμα, παράλληλα&#10;&#10;Περιγραφή που δημιουργήθηκε αυτόματα">
              <a:extLst xmlns:a="http://schemas.openxmlformats.org/drawingml/2006/main">
                <a:ext uri="{FF2B5EF4-FFF2-40B4-BE49-F238E27FC236}">
                  <a16:creationId xmlns:a16="http://schemas.microsoft.com/office/drawing/2014/main" id="{B58D3ED4-20D1-9979-CBE0-1723368127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665297" name="Εικόνα 2130665297" descr="Εικόνα που περιέχει κείμενο, γραμμή, διάγραμμα, παράλληλα&#10;&#10;Περιγραφή που δημιουργήθηκε αυτόματα">
                      <a:extLst>
                        <a:ext uri="{FF2B5EF4-FFF2-40B4-BE49-F238E27FC236}">
                          <a16:creationId xmlns:a16="http://schemas.microsoft.com/office/drawing/2014/main" id="{B58D3ED4-20D1-9979-CBE0-1723368127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584" cy="313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62FA9" w14:textId="77777777" w:rsidR="00260E03" w:rsidRPr="00D02E53" w:rsidRDefault="00260E03" w:rsidP="0099618E">
      <w:pPr>
        <w:rPr>
          <w:rFonts w:cstheme="minorHAnsi"/>
          <w:sz w:val="24"/>
          <w:szCs w:val="24"/>
        </w:rPr>
      </w:pPr>
    </w:p>
    <w:p w14:paraId="278F40D6" w14:textId="2E5891CD" w:rsidR="00D02E53" w:rsidRPr="00D02E53" w:rsidRDefault="00D02E53" w:rsidP="00D02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theme="minorHAnsi"/>
          <w:b/>
          <w:color w:val="C00000"/>
          <w:sz w:val="24"/>
          <w:szCs w:val="24"/>
        </w:rPr>
      </w:pPr>
      <w:r w:rsidRPr="00D02E53">
        <w:rPr>
          <w:rFonts w:cstheme="minorHAnsi"/>
          <w:b/>
          <w:bCs/>
          <w:sz w:val="24"/>
          <w:szCs w:val="24"/>
          <w:lang w:val="en-US"/>
        </w:rPr>
        <w:lastRenderedPageBreak/>
        <w:t>T</w:t>
      </w:r>
      <w:proofErr w:type="spellStart"/>
      <w:r w:rsidRPr="00D02E53">
        <w:rPr>
          <w:rFonts w:cstheme="minorHAnsi"/>
          <w:b/>
          <w:bCs/>
          <w:sz w:val="24"/>
          <w:szCs w:val="24"/>
        </w:rPr>
        <w:t>ελικά</w:t>
      </w:r>
      <w:proofErr w:type="spellEnd"/>
      <w:r w:rsidRPr="00D02E53">
        <w:rPr>
          <w:rFonts w:cstheme="minorHAnsi"/>
          <w:b/>
          <w:bCs/>
          <w:sz w:val="24"/>
          <w:szCs w:val="24"/>
        </w:rPr>
        <w:t xml:space="preserve">: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Q=</m:t>
        </m:r>
        <m:d>
          <m:dPr>
            <m:ctrlPr>
              <w:rPr>
                <w:rFonts w:ascii="Cambria Math" w:hAnsi="Cambria Math" w:cstheme="minorHAnsi"/>
                <w:b/>
                <w:i/>
                <w:color w:val="C0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  <w:color w:val="C00000"/>
                <w:sz w:val="24"/>
                <w:szCs w:val="24"/>
              </w:rPr>
              <m:t>Cd</m:t>
            </m:r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∙</m:t>
            </m:r>
            <m:r>
              <m:rPr>
                <m:sty m:val="bi"/>
              </m:rPr>
              <w:rPr>
                <w:rFonts w:ascii="Cambria Math" w:hAnsi="Cambria Math" w:cstheme="minorHAnsi"/>
                <w:color w:val="C00000"/>
                <w:sz w:val="24"/>
                <w:szCs w:val="24"/>
              </w:rPr>
              <m:t>F</m:t>
            </m:r>
          </m:e>
        </m:d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∙</m:t>
        </m:r>
        <m:r>
          <m:rPr>
            <m:sty m:val="bi"/>
          </m:rPr>
          <w:rPr>
            <w:rFonts w:ascii="Cambria Math" w:hAnsi="Cambria Math" w:cstheme="minorHAnsi"/>
            <w:color w:val="4F81BD" w:themeColor="accent1"/>
            <w:sz w:val="24"/>
            <w:szCs w:val="24"/>
          </w:rPr>
          <m:t>Cv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  <w:color w:val="4BACC6" w:themeColor="accent5"/>
                <w:sz w:val="24"/>
                <w:szCs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  <w:color w:val="4BACC6" w:themeColor="accent5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  <w:color w:val="4BACC6" w:themeColor="accent5"/>
                <w:sz w:val="24"/>
                <w:szCs w:val="24"/>
              </w:rPr>
              <m:t>Θ</m:t>
            </m:r>
          </m:sub>
        </m:sSub>
      </m:oMath>
    </w:p>
    <w:p w14:paraId="3DB70E6F" w14:textId="535175A5" w:rsidR="00331716" w:rsidRPr="00D02E53" w:rsidRDefault="00D02E53" w:rsidP="00D02E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 w:cstheme="minorHAnsi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theme="minorHAnsi"/>
              <w:color w:val="C00000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inorHAnsi"/>
                  <w:b/>
                  <w:i/>
                  <w:color w:val="C0000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C00000"/>
                  <w:sz w:val="24"/>
                  <w:szCs w:val="24"/>
                </w:rPr>
                <m:t>Cd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∙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C00000"/>
                  <w:sz w:val="24"/>
                  <w:szCs w:val="24"/>
                </w:rPr>
                <m:t>F</m:t>
              </m:r>
            </m:e>
          </m: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∙</m:t>
          </m:r>
          <m:r>
            <m:rPr>
              <m:sty m:val="bi"/>
            </m:rPr>
            <w:rPr>
              <w:rFonts w:ascii="Cambria Math" w:hAnsi="Cambria Math" w:cstheme="minorHAnsi"/>
              <w:color w:val="4F81BD" w:themeColor="accent1"/>
              <w:sz w:val="24"/>
              <w:szCs w:val="24"/>
            </w:rPr>
            <m:t>Cv</m:t>
          </m:r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∙</m:t>
          </m:r>
          <m:r>
            <m:rPr>
              <m:sty m:val="bi"/>
            </m:rPr>
            <w:rPr>
              <w:rFonts w:ascii="Cambria Math" w:hAnsi="Cambria Math" w:cstheme="minorHAnsi"/>
              <w:color w:val="7030A0"/>
              <w:sz w:val="24"/>
              <w:szCs w:val="24"/>
            </w:rPr>
            <m:t>b∙</m:t>
          </m:r>
          <m:rad>
            <m:radPr>
              <m:degHide m:val="1"/>
              <m:ctrlPr>
                <w:rPr>
                  <w:rFonts w:ascii="Cambria Math" w:hAnsi="Cambria Math" w:cstheme="minorHAnsi"/>
                  <w:b/>
                  <w:bCs/>
                  <w:i/>
                  <w:color w:val="7030A0"/>
                  <w:sz w:val="24"/>
                  <w:szCs w:val="24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7030A0"/>
                  <w:sz w:val="24"/>
                  <w:szCs w:val="24"/>
                </w:rPr>
                <m:t>g</m:t>
              </m:r>
            </m:e>
          </m:rad>
          <m:r>
            <m:rPr>
              <m:sty m:val="bi"/>
            </m:rPr>
            <w:rPr>
              <w:rFonts w:ascii="Cambria Math" w:hAnsi="Cambria Math" w:cstheme="minorHAnsi"/>
              <w:color w:val="7030A0"/>
              <w:sz w:val="24"/>
              <w:szCs w:val="24"/>
            </w:rPr>
            <m:t>∙(</m:t>
          </m:r>
          <m:sSup>
            <m:sSupPr>
              <m:ctrlPr>
                <w:rPr>
                  <w:rFonts w:ascii="Cambria Math" w:hAnsi="Cambria Math" w:cstheme="minorHAnsi"/>
                  <w:b/>
                  <w:bCs/>
                  <w:i/>
                  <w:color w:val="7030A0"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7030A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7030A0"/>
                      <w:sz w:val="24"/>
                      <w:szCs w:val="24"/>
                    </w:rPr>
                    <m:t>2∙h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7030A0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color w:val="7030A0"/>
                  <w:sz w:val="24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7030A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7030A0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7030A0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=0.848∙1.011*1∙</m:t>
          </m:r>
          <m:rad>
            <m:radPr>
              <m:degHide m:val="1"/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9.81</m:t>
              </m:r>
            </m:e>
          </m:rad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∙(</m:t>
          </m:r>
          <m:sSup>
            <m:sSupPr>
              <m:ctrlPr>
                <w:rPr>
                  <w:rFonts w:ascii="Cambria Math" w:hAnsi="Cambria Math" w:cstheme="minorHAnsi"/>
                  <w:b/>
                  <w:bCs/>
                  <w:i/>
                  <w:sz w:val="24"/>
                  <w:szCs w:val="24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2∙0.2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=0.135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den>
          </m:f>
        </m:oMath>
      </m:oMathPara>
    </w:p>
    <w:sectPr w:rsidR="00331716" w:rsidRPr="00D02E53" w:rsidSect="00060D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6231"/>
    <w:multiLevelType w:val="hybridMultilevel"/>
    <w:tmpl w:val="9DA66B22"/>
    <w:lvl w:ilvl="0" w:tplc="76484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6D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A2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EA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AD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4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EC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8F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AC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CC455C"/>
    <w:multiLevelType w:val="hybridMultilevel"/>
    <w:tmpl w:val="1D06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D57FD"/>
    <w:multiLevelType w:val="hybridMultilevel"/>
    <w:tmpl w:val="69543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05400"/>
    <w:multiLevelType w:val="hybridMultilevel"/>
    <w:tmpl w:val="14DEDD6E"/>
    <w:lvl w:ilvl="0" w:tplc="0964C6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77A0"/>
    <w:multiLevelType w:val="hybridMultilevel"/>
    <w:tmpl w:val="ED4AB200"/>
    <w:lvl w:ilvl="0" w:tplc="4D88E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C9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61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41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900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ED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8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E4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86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6340886">
    <w:abstractNumId w:val="0"/>
  </w:num>
  <w:num w:numId="2" w16cid:durableId="386030212">
    <w:abstractNumId w:val="4"/>
  </w:num>
  <w:num w:numId="3" w16cid:durableId="1461654799">
    <w:abstractNumId w:val="2"/>
  </w:num>
  <w:num w:numId="4" w16cid:durableId="1164248558">
    <w:abstractNumId w:val="1"/>
  </w:num>
  <w:num w:numId="5" w16cid:durableId="1298608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52A"/>
    <w:rsid w:val="000334ED"/>
    <w:rsid w:val="00053893"/>
    <w:rsid w:val="00060DCD"/>
    <w:rsid w:val="00090645"/>
    <w:rsid w:val="00094843"/>
    <w:rsid w:val="000C73F7"/>
    <w:rsid w:val="000E3547"/>
    <w:rsid w:val="000F452A"/>
    <w:rsid w:val="001657F3"/>
    <w:rsid w:val="0019740F"/>
    <w:rsid w:val="001A6DD4"/>
    <w:rsid w:val="001D7243"/>
    <w:rsid w:val="001F55E8"/>
    <w:rsid w:val="00260E03"/>
    <w:rsid w:val="002A2CA3"/>
    <w:rsid w:val="002B7560"/>
    <w:rsid w:val="00331716"/>
    <w:rsid w:val="003F79F6"/>
    <w:rsid w:val="00473936"/>
    <w:rsid w:val="004D1445"/>
    <w:rsid w:val="005248CE"/>
    <w:rsid w:val="0053357B"/>
    <w:rsid w:val="00595954"/>
    <w:rsid w:val="005F281C"/>
    <w:rsid w:val="00644B2D"/>
    <w:rsid w:val="00787ED8"/>
    <w:rsid w:val="007B49D4"/>
    <w:rsid w:val="00875DC9"/>
    <w:rsid w:val="008B738D"/>
    <w:rsid w:val="0099618E"/>
    <w:rsid w:val="009C6CF3"/>
    <w:rsid w:val="00AD438E"/>
    <w:rsid w:val="00B033C6"/>
    <w:rsid w:val="00B22D44"/>
    <w:rsid w:val="00BE41EB"/>
    <w:rsid w:val="00C1225B"/>
    <w:rsid w:val="00CA6933"/>
    <w:rsid w:val="00CB40FB"/>
    <w:rsid w:val="00CB4D40"/>
    <w:rsid w:val="00CC24B7"/>
    <w:rsid w:val="00D02E53"/>
    <w:rsid w:val="00D0702F"/>
    <w:rsid w:val="00DE29D7"/>
    <w:rsid w:val="00E904EF"/>
    <w:rsid w:val="00EE03A1"/>
    <w:rsid w:val="00F84045"/>
    <w:rsid w:val="00F969CF"/>
    <w:rsid w:val="00F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5AA2"/>
  <w15:docId w15:val="{FE070EA1-B18E-4B39-8659-52E0BBF7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D"/>
  </w:style>
  <w:style w:type="paragraph" w:styleId="1">
    <w:name w:val="heading 1"/>
    <w:basedOn w:val="2"/>
    <w:next w:val="a"/>
    <w:link w:val="1Char"/>
    <w:uiPriority w:val="9"/>
    <w:qFormat/>
    <w:rsid w:val="00EE03A1"/>
    <w:pPr>
      <w:spacing w:before="240"/>
      <w:outlineLvl w:val="0"/>
    </w:pPr>
    <w:rPr>
      <w:rFonts w:ascii="Times New Roman" w:hAnsi="Times New Roman"/>
      <w:sz w:val="28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0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03A1"/>
    <w:rPr>
      <w:rFonts w:ascii="Times New Roman" w:eastAsiaTheme="majorEastAsia" w:hAnsi="Times New Roman" w:cstheme="majorBidi"/>
      <w:color w:val="365F91" w:themeColor="accent1" w:themeShade="BF"/>
      <w:sz w:val="28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EE03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Placeholder Text"/>
    <w:basedOn w:val="a0"/>
    <w:uiPriority w:val="99"/>
    <w:semiHidden/>
    <w:rsid w:val="0099618E"/>
    <w:rPr>
      <w:color w:val="808080"/>
    </w:rPr>
  </w:style>
  <w:style w:type="paragraph" w:styleId="a4">
    <w:name w:val="List Paragraph"/>
    <w:basedOn w:val="a"/>
    <w:uiPriority w:val="34"/>
    <w:qFormat/>
    <w:rsid w:val="00F8404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78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8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Μιχαήλ Σπηλιώτης</cp:lastModifiedBy>
  <cp:revision>4</cp:revision>
  <dcterms:created xsi:type="dcterms:W3CDTF">2024-11-04T07:53:00Z</dcterms:created>
  <dcterms:modified xsi:type="dcterms:W3CDTF">2024-11-11T12:58:00Z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