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BA548B" w14:textId="77777777" w:rsidR="00BE38DD" w:rsidRDefault="00B67CAB" w:rsidP="00BE38DD">
      <w:pPr>
        <w:ind w:left="-567" w:right="-483"/>
        <w:jc w:val="both"/>
        <w:rPr>
          <w:rFonts w:ascii="Georgia" w:hAnsi="Georgia"/>
          <w:b/>
          <w:i/>
          <w:sz w:val="24"/>
          <w:szCs w:val="24"/>
          <w:u w:val="single"/>
        </w:rPr>
      </w:pPr>
      <w:r w:rsidRPr="00BE38DD">
        <w:rPr>
          <w:rFonts w:ascii="Georgia" w:hAnsi="Georgia"/>
          <w:b/>
          <w:i/>
          <w:sz w:val="24"/>
          <w:szCs w:val="24"/>
          <w:u w:val="single"/>
        </w:rPr>
        <w:t xml:space="preserve">Μάθημα: </w:t>
      </w:r>
    </w:p>
    <w:p w14:paraId="0AE09F6D" w14:textId="27F71A57" w:rsidR="00B67CAB" w:rsidRPr="00BE38DD" w:rsidRDefault="00B67CAB" w:rsidP="00BE38DD">
      <w:pPr>
        <w:ind w:left="-567" w:right="-483"/>
        <w:jc w:val="both"/>
        <w:rPr>
          <w:rFonts w:ascii="Georgia" w:hAnsi="Georgia"/>
          <w:b/>
          <w:i/>
          <w:sz w:val="24"/>
          <w:szCs w:val="24"/>
          <w:u w:val="single"/>
        </w:rPr>
      </w:pPr>
      <w:r w:rsidRPr="00BE38DD">
        <w:rPr>
          <w:rFonts w:ascii="Georgia" w:hAnsi="Georgia"/>
          <w:b/>
          <w:i/>
          <w:sz w:val="24"/>
          <w:szCs w:val="24"/>
          <w:u w:val="single"/>
        </w:rPr>
        <w:t>«Κατανάλωση, Υλικός πολιτισμός και Μουσειακή εκπαίδευση»</w:t>
      </w:r>
    </w:p>
    <w:p w14:paraId="6650BC43" w14:textId="25B70016" w:rsidR="00B67CAB" w:rsidRPr="00BE38DD" w:rsidRDefault="00B67CAB" w:rsidP="00BE38DD">
      <w:pPr>
        <w:ind w:left="-567" w:right="-483"/>
        <w:jc w:val="both"/>
        <w:rPr>
          <w:rFonts w:ascii="Georgia" w:hAnsi="Georgia"/>
          <w:b/>
          <w:i/>
          <w:sz w:val="24"/>
          <w:szCs w:val="24"/>
          <w:u w:val="single"/>
        </w:rPr>
      </w:pPr>
      <w:r w:rsidRPr="00BE38DD">
        <w:rPr>
          <w:rFonts w:ascii="Georgia" w:hAnsi="Georgia"/>
          <w:b/>
          <w:i/>
          <w:sz w:val="24"/>
          <w:szCs w:val="24"/>
          <w:u w:val="single"/>
        </w:rPr>
        <w:t>Δι</w:t>
      </w:r>
      <w:r w:rsidR="003E3056" w:rsidRPr="00BE38DD">
        <w:rPr>
          <w:rFonts w:ascii="Georgia" w:hAnsi="Georgia"/>
          <w:b/>
          <w:i/>
          <w:sz w:val="24"/>
          <w:szCs w:val="24"/>
          <w:u w:val="single"/>
        </w:rPr>
        <w:t>δάσκουσα: Β</w:t>
      </w:r>
      <w:r w:rsidR="00BE38DD">
        <w:rPr>
          <w:rFonts w:ascii="Georgia" w:hAnsi="Georgia"/>
          <w:b/>
          <w:i/>
          <w:sz w:val="24"/>
          <w:szCs w:val="24"/>
          <w:u w:val="single"/>
        </w:rPr>
        <w:t>ασιλική</w:t>
      </w:r>
      <w:r w:rsidR="003E3056" w:rsidRPr="00BE38DD">
        <w:rPr>
          <w:rFonts w:ascii="Georgia" w:hAnsi="Georgia"/>
          <w:b/>
          <w:i/>
          <w:sz w:val="24"/>
          <w:szCs w:val="24"/>
          <w:u w:val="single"/>
        </w:rPr>
        <w:t xml:space="preserve"> Κράββα, </w:t>
      </w:r>
      <w:r w:rsidRPr="00BE38DD">
        <w:rPr>
          <w:rFonts w:ascii="Georgia" w:hAnsi="Georgia"/>
          <w:b/>
          <w:i/>
          <w:sz w:val="24"/>
          <w:szCs w:val="24"/>
          <w:u w:val="single"/>
        </w:rPr>
        <w:t xml:space="preserve">Καθηγήτρια </w:t>
      </w:r>
      <w:r w:rsidR="0004683E" w:rsidRPr="00BE38DD">
        <w:rPr>
          <w:rFonts w:ascii="Georgia" w:hAnsi="Georgia"/>
          <w:b/>
          <w:i/>
          <w:sz w:val="24"/>
          <w:szCs w:val="24"/>
          <w:u w:val="single"/>
        </w:rPr>
        <w:t>ΤΑΣ (</w:t>
      </w:r>
      <w:r w:rsidRPr="00BE38DD">
        <w:rPr>
          <w:rFonts w:ascii="Georgia" w:hAnsi="Georgia"/>
          <w:b/>
          <w:i/>
          <w:sz w:val="24"/>
          <w:szCs w:val="24"/>
          <w:u w:val="single"/>
        </w:rPr>
        <w:t>ΤΙΕ</w:t>
      </w:r>
      <w:r w:rsidR="0004683E" w:rsidRPr="00BE38DD">
        <w:rPr>
          <w:rFonts w:ascii="Georgia" w:hAnsi="Georgia"/>
          <w:b/>
          <w:i/>
          <w:sz w:val="24"/>
          <w:szCs w:val="24"/>
          <w:u w:val="single"/>
        </w:rPr>
        <w:t>)</w:t>
      </w:r>
      <w:r w:rsidRPr="00BE38DD">
        <w:rPr>
          <w:rFonts w:ascii="Georgia" w:hAnsi="Georgia"/>
          <w:b/>
          <w:i/>
          <w:sz w:val="24"/>
          <w:szCs w:val="24"/>
          <w:u w:val="single"/>
        </w:rPr>
        <w:t>, ΔΠΘ</w:t>
      </w:r>
    </w:p>
    <w:p w14:paraId="425341DD" w14:textId="77777777" w:rsidR="00B67CAB" w:rsidRPr="00BE38DD" w:rsidRDefault="00B67CAB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</w:p>
    <w:p w14:paraId="0F1287DD" w14:textId="77777777" w:rsidR="00B67CAB" w:rsidRPr="00BE38DD" w:rsidRDefault="00B67CAB" w:rsidP="00BE38DD">
      <w:pPr>
        <w:ind w:left="-567" w:right="-483"/>
        <w:jc w:val="both"/>
        <w:rPr>
          <w:rFonts w:ascii="Georgia" w:hAnsi="Georgia"/>
          <w:b/>
          <w:sz w:val="24"/>
          <w:szCs w:val="24"/>
        </w:rPr>
      </w:pPr>
      <w:r w:rsidRPr="001964B9">
        <w:rPr>
          <w:rFonts w:ascii="Georgia" w:hAnsi="Georgia"/>
          <w:b/>
          <w:sz w:val="24"/>
          <w:szCs w:val="24"/>
          <w:highlight w:val="green"/>
        </w:rPr>
        <w:t xml:space="preserve">Η εργασία </w:t>
      </w:r>
      <w:r w:rsidR="0008388E" w:rsidRPr="001964B9">
        <w:rPr>
          <w:rFonts w:ascii="Georgia" w:hAnsi="Georgia"/>
          <w:b/>
          <w:sz w:val="24"/>
          <w:szCs w:val="24"/>
          <w:highlight w:val="green"/>
        </w:rPr>
        <w:t xml:space="preserve">είναι ΑΠΑΛΛΑΚΤΙΚΗ και </w:t>
      </w:r>
      <w:r w:rsidRPr="001964B9">
        <w:rPr>
          <w:rFonts w:ascii="Georgia" w:hAnsi="Georgia"/>
          <w:b/>
          <w:sz w:val="24"/>
          <w:szCs w:val="24"/>
          <w:highlight w:val="green"/>
        </w:rPr>
        <w:t>έχει προαιρετικό χαρακτήρα</w:t>
      </w:r>
      <w:r w:rsidR="0008388E" w:rsidRPr="001964B9">
        <w:rPr>
          <w:rFonts w:ascii="Georgia" w:hAnsi="Georgia"/>
          <w:b/>
          <w:sz w:val="24"/>
          <w:szCs w:val="24"/>
          <w:highlight w:val="green"/>
        </w:rPr>
        <w:t>!</w:t>
      </w:r>
    </w:p>
    <w:p w14:paraId="54F2F530" w14:textId="44F3251C" w:rsidR="0008388E" w:rsidRPr="00BE38DD" w:rsidRDefault="0008388E" w:rsidP="00BE38DD">
      <w:pPr>
        <w:ind w:left="-567" w:right="-483"/>
        <w:jc w:val="both"/>
        <w:rPr>
          <w:rFonts w:ascii="Georgia" w:hAnsi="Georgia"/>
          <w:b/>
          <w:sz w:val="24"/>
          <w:szCs w:val="24"/>
        </w:rPr>
      </w:pPr>
      <w:r w:rsidRPr="00BE38DD">
        <w:rPr>
          <w:rFonts w:ascii="Georgia" w:hAnsi="Georgia"/>
          <w:b/>
          <w:sz w:val="24"/>
          <w:szCs w:val="24"/>
        </w:rPr>
        <w:t>Προσοχή: εργασία θα αναλάβουν οι φοιτητές/</w:t>
      </w:r>
      <w:proofErr w:type="spellStart"/>
      <w:r w:rsidRPr="00BE38DD">
        <w:rPr>
          <w:rFonts w:ascii="Georgia" w:hAnsi="Georgia"/>
          <w:b/>
          <w:sz w:val="24"/>
          <w:szCs w:val="24"/>
        </w:rPr>
        <w:t>τριες</w:t>
      </w:r>
      <w:proofErr w:type="spellEnd"/>
      <w:r w:rsidRPr="00BE38DD">
        <w:rPr>
          <w:rFonts w:ascii="Georgia" w:hAnsi="Georgia"/>
          <w:b/>
          <w:sz w:val="24"/>
          <w:szCs w:val="24"/>
        </w:rPr>
        <w:t xml:space="preserve"> ΜΟΝΟ κατόπιν συνενν</w:t>
      </w:r>
      <w:r w:rsidR="00F758D6" w:rsidRPr="00BE38DD">
        <w:rPr>
          <w:rFonts w:ascii="Georgia" w:hAnsi="Georgia"/>
          <w:b/>
          <w:sz w:val="24"/>
          <w:szCs w:val="24"/>
        </w:rPr>
        <w:t>όησης με τη διδάσκουσα</w:t>
      </w:r>
    </w:p>
    <w:p w14:paraId="07B50C5B" w14:textId="425A8961" w:rsidR="003E3056" w:rsidRPr="00BE38DD" w:rsidRDefault="00A1649C" w:rsidP="00BE38DD">
      <w:pPr>
        <w:ind w:left="-567" w:right="-483"/>
        <w:jc w:val="both"/>
        <w:rPr>
          <w:rFonts w:ascii="Georgia" w:hAnsi="Georgia"/>
          <w:i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Έκταση</w:t>
      </w:r>
      <w:r w:rsidR="003E3056" w:rsidRPr="00BE38DD">
        <w:rPr>
          <w:rFonts w:ascii="Georgia" w:hAnsi="Georgia"/>
          <w:sz w:val="24"/>
          <w:szCs w:val="24"/>
        </w:rPr>
        <w:t xml:space="preserve"> περίπου 2.500</w:t>
      </w:r>
      <w:r w:rsidR="0008388E" w:rsidRPr="00BE38DD">
        <w:rPr>
          <w:rFonts w:ascii="Georgia" w:hAnsi="Georgia"/>
          <w:sz w:val="24"/>
          <w:szCs w:val="24"/>
        </w:rPr>
        <w:t xml:space="preserve"> </w:t>
      </w:r>
      <w:r w:rsidR="00B67CAB" w:rsidRPr="00BE38DD">
        <w:rPr>
          <w:rFonts w:ascii="Georgia" w:hAnsi="Georgia"/>
          <w:sz w:val="24"/>
          <w:szCs w:val="24"/>
        </w:rPr>
        <w:t>λέξεις</w:t>
      </w:r>
      <w:r w:rsidR="00E53056" w:rsidRPr="00BE38DD">
        <w:rPr>
          <w:rFonts w:ascii="Georgia" w:hAnsi="Georgia"/>
          <w:sz w:val="24"/>
          <w:szCs w:val="24"/>
        </w:rPr>
        <w:t xml:space="preserve"> περίπου</w:t>
      </w:r>
      <w:r w:rsidR="003E3056" w:rsidRPr="00BE38DD">
        <w:rPr>
          <w:rFonts w:ascii="Georgia" w:hAnsi="Georgia"/>
          <w:sz w:val="24"/>
          <w:szCs w:val="24"/>
        </w:rPr>
        <w:t xml:space="preserve"> μαζί με τη βιβλιογραφία. Η τελική μορφή </w:t>
      </w:r>
      <w:r w:rsidR="00B67CAB" w:rsidRPr="00BE38DD">
        <w:rPr>
          <w:rFonts w:ascii="Georgia" w:hAnsi="Georgia"/>
          <w:sz w:val="24"/>
          <w:szCs w:val="24"/>
        </w:rPr>
        <w:t>χωρίς απαραίτητα υποσημειώσεις και παραπομπές</w:t>
      </w:r>
      <w:r w:rsidR="00261060" w:rsidRPr="00BE38DD">
        <w:rPr>
          <w:rFonts w:ascii="Georgia" w:hAnsi="Georgia"/>
          <w:sz w:val="24"/>
          <w:szCs w:val="24"/>
        </w:rPr>
        <w:t xml:space="preserve"> αλλά </w:t>
      </w:r>
      <w:r w:rsidR="0008388E" w:rsidRPr="00BE38DD">
        <w:rPr>
          <w:rFonts w:ascii="Georgia" w:hAnsi="Georgia"/>
          <w:i/>
          <w:sz w:val="24"/>
          <w:szCs w:val="24"/>
        </w:rPr>
        <w:t>με τη χρήση</w:t>
      </w:r>
      <w:r w:rsidR="00881F6A" w:rsidRPr="00BE38DD">
        <w:rPr>
          <w:rFonts w:ascii="Georgia" w:hAnsi="Georgia"/>
          <w:i/>
          <w:sz w:val="24"/>
          <w:szCs w:val="24"/>
        </w:rPr>
        <w:t xml:space="preserve"> </w:t>
      </w:r>
      <w:r w:rsidR="00261060" w:rsidRPr="00BE38DD">
        <w:rPr>
          <w:rFonts w:ascii="Georgia" w:hAnsi="Georgia"/>
          <w:i/>
          <w:sz w:val="24"/>
          <w:szCs w:val="24"/>
        </w:rPr>
        <w:t>πηγών, έντυπων και ηλεκτρονικών</w:t>
      </w:r>
      <w:r w:rsidR="0008388E" w:rsidRPr="00BE38DD">
        <w:rPr>
          <w:rFonts w:ascii="Georgia" w:hAnsi="Georgia"/>
          <w:i/>
          <w:sz w:val="24"/>
          <w:szCs w:val="24"/>
        </w:rPr>
        <w:t xml:space="preserve"> δηλ. επιστημονικών άρθρων και βιβλίων. </w:t>
      </w:r>
    </w:p>
    <w:p w14:paraId="47A7B156" w14:textId="12FE39D2" w:rsidR="00C602A1" w:rsidRPr="00BE38DD" w:rsidRDefault="0008388E" w:rsidP="00BE38DD">
      <w:pPr>
        <w:ind w:left="-567" w:right="-483"/>
        <w:jc w:val="both"/>
        <w:rPr>
          <w:rFonts w:ascii="Georgia" w:hAnsi="Georgia"/>
          <w:b/>
          <w:sz w:val="24"/>
          <w:szCs w:val="24"/>
        </w:rPr>
      </w:pPr>
      <w:r w:rsidRPr="00BE38DD">
        <w:rPr>
          <w:rFonts w:ascii="Georgia" w:hAnsi="Georgia"/>
          <w:b/>
          <w:i/>
          <w:sz w:val="24"/>
          <w:szCs w:val="24"/>
        </w:rPr>
        <w:t>Προσοχή: η αποκλειστική χρήση διαδικτυακών, μη επιστημονικών πηγών δε θα γίνει δεκτή!!!</w:t>
      </w:r>
      <w:r w:rsidR="00B67CAB" w:rsidRPr="00BE38DD">
        <w:rPr>
          <w:rFonts w:ascii="Georgia" w:hAnsi="Georgia"/>
          <w:b/>
          <w:sz w:val="24"/>
          <w:szCs w:val="24"/>
        </w:rPr>
        <w:t xml:space="preserve">. </w:t>
      </w:r>
    </w:p>
    <w:p w14:paraId="074B0584" w14:textId="2632150C" w:rsidR="0008388E" w:rsidRPr="00BE38DD" w:rsidRDefault="00B67CAB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Παράδοση</w:t>
      </w:r>
      <w:r w:rsidR="0008388E" w:rsidRPr="00BE38DD">
        <w:rPr>
          <w:rFonts w:ascii="Georgia" w:hAnsi="Georgia"/>
          <w:sz w:val="24"/>
          <w:szCs w:val="24"/>
        </w:rPr>
        <w:t xml:space="preserve"> εκτυπωμένης εργασίας στο τέλος του εξαμήνου (την ημέρα της </w:t>
      </w:r>
      <w:r w:rsidR="0004683E" w:rsidRPr="00BE38DD">
        <w:rPr>
          <w:rFonts w:ascii="Georgia" w:hAnsi="Georgia"/>
          <w:sz w:val="24"/>
          <w:szCs w:val="24"/>
        </w:rPr>
        <w:t>προφορικής</w:t>
      </w:r>
      <w:r w:rsidR="0008388E" w:rsidRPr="00BE38DD">
        <w:rPr>
          <w:rFonts w:ascii="Georgia" w:hAnsi="Georgia"/>
          <w:sz w:val="24"/>
          <w:szCs w:val="24"/>
        </w:rPr>
        <w:t xml:space="preserve"> εξέτασης)</w:t>
      </w:r>
      <w:r w:rsidR="00E53056" w:rsidRPr="00BE38DD">
        <w:rPr>
          <w:rFonts w:ascii="Georgia" w:hAnsi="Georgia"/>
          <w:sz w:val="24"/>
          <w:szCs w:val="24"/>
        </w:rPr>
        <w:t>. Σε ορισμένες περιπτώσεις θα μπορούσε η εργασία να αποσταλεί ηλεκτρονικά στη διδάσκουσα ωστόσο η προφορική παρουσίασή της στην τάξη είναι υποχρεωτική!</w:t>
      </w:r>
    </w:p>
    <w:p w14:paraId="641F4130" w14:textId="77777777" w:rsidR="00B67CAB" w:rsidRPr="00BE38DD" w:rsidRDefault="0008388E" w:rsidP="00BE38DD">
      <w:pPr>
        <w:ind w:left="-567" w:right="-483"/>
        <w:jc w:val="both"/>
        <w:rPr>
          <w:rFonts w:ascii="Georgia" w:hAnsi="Georgia"/>
          <w:i/>
          <w:iCs/>
          <w:sz w:val="24"/>
          <w:szCs w:val="24"/>
        </w:rPr>
      </w:pPr>
      <w:r w:rsidRPr="001964B9">
        <w:rPr>
          <w:rFonts w:ascii="Georgia" w:hAnsi="Georgia"/>
          <w:i/>
          <w:iCs/>
          <w:sz w:val="24"/>
          <w:szCs w:val="24"/>
          <w:highlight w:val="green"/>
        </w:rPr>
        <w:t>Υποχρεωτική παρουσίαση της εργασίας κατόπι</w:t>
      </w:r>
      <w:r w:rsidR="00C602A1" w:rsidRPr="001964B9">
        <w:rPr>
          <w:rFonts w:ascii="Georgia" w:hAnsi="Georgia"/>
          <w:i/>
          <w:iCs/>
          <w:sz w:val="24"/>
          <w:szCs w:val="24"/>
          <w:highlight w:val="green"/>
        </w:rPr>
        <w:t>ν συ</w:t>
      </w:r>
      <w:r w:rsidRPr="001964B9">
        <w:rPr>
          <w:rFonts w:ascii="Georgia" w:hAnsi="Georgia"/>
          <w:i/>
          <w:iCs/>
          <w:sz w:val="24"/>
          <w:szCs w:val="24"/>
          <w:highlight w:val="green"/>
        </w:rPr>
        <w:t>νε</w:t>
      </w:r>
      <w:r w:rsidR="00C602A1" w:rsidRPr="001964B9">
        <w:rPr>
          <w:rFonts w:ascii="Georgia" w:hAnsi="Georgia"/>
          <w:i/>
          <w:iCs/>
          <w:sz w:val="24"/>
          <w:szCs w:val="24"/>
          <w:highlight w:val="green"/>
        </w:rPr>
        <w:t>ν</w:t>
      </w:r>
      <w:r w:rsidRPr="001964B9">
        <w:rPr>
          <w:rFonts w:ascii="Georgia" w:hAnsi="Georgia"/>
          <w:i/>
          <w:iCs/>
          <w:sz w:val="24"/>
          <w:szCs w:val="24"/>
          <w:highlight w:val="green"/>
        </w:rPr>
        <w:t>νόησης με τη διδάσκουσα</w:t>
      </w:r>
      <w:r w:rsidR="00B67CAB" w:rsidRPr="001964B9">
        <w:rPr>
          <w:rFonts w:ascii="Georgia" w:hAnsi="Georgia"/>
          <w:i/>
          <w:iCs/>
          <w:sz w:val="24"/>
          <w:szCs w:val="24"/>
          <w:highlight w:val="green"/>
        </w:rPr>
        <w:t xml:space="preserve"> (με 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  <w:lang w:val="en-US"/>
        </w:rPr>
        <w:t>pptx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</w:rPr>
        <w:t xml:space="preserve"> 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  <w:lang w:val="en-US"/>
        </w:rPr>
        <w:t>max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</w:rPr>
        <w:t xml:space="preserve"> 1</w:t>
      </w:r>
      <w:r w:rsidRPr="001964B9">
        <w:rPr>
          <w:rFonts w:ascii="Georgia" w:hAnsi="Georgia"/>
          <w:i/>
          <w:iCs/>
          <w:sz w:val="24"/>
          <w:szCs w:val="24"/>
          <w:highlight w:val="green"/>
        </w:rPr>
        <w:t>5</w:t>
      </w:r>
      <w:r w:rsidR="003E3056" w:rsidRPr="001964B9">
        <w:rPr>
          <w:rFonts w:ascii="Georgia" w:hAnsi="Georgia"/>
          <w:i/>
          <w:iCs/>
          <w:sz w:val="24"/>
          <w:szCs w:val="24"/>
          <w:highlight w:val="green"/>
        </w:rPr>
        <w:t>-17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</w:rPr>
        <w:t xml:space="preserve"> 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  <w:lang w:val="en-US"/>
        </w:rPr>
        <w:t>min</w:t>
      </w:r>
      <w:r w:rsidR="00261060" w:rsidRPr="001964B9">
        <w:rPr>
          <w:rFonts w:ascii="Georgia" w:hAnsi="Georgia"/>
          <w:i/>
          <w:iCs/>
          <w:sz w:val="24"/>
          <w:szCs w:val="24"/>
          <w:highlight w:val="green"/>
        </w:rPr>
        <w:t>)</w:t>
      </w:r>
    </w:p>
    <w:p w14:paraId="1E14BD09" w14:textId="77777777" w:rsidR="00B67CAB" w:rsidRPr="00BE38DD" w:rsidRDefault="0008388E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Μπορείτε να επιλέξετε ένα από ακόλουθα θέματα: </w:t>
      </w:r>
    </w:p>
    <w:p w14:paraId="1CA4B9A5" w14:textId="252249A2" w:rsidR="00B67CAB" w:rsidRPr="00BE38DD" w:rsidRDefault="00B67CAB" w:rsidP="00BE38DD">
      <w:pPr>
        <w:pStyle w:val="a3"/>
        <w:numPr>
          <w:ilvl w:val="0"/>
          <w:numId w:val="1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Η τροφή, η διατροφή και η πόση ως πολιτισμικοί κώδικες. Θεωρίες και παραδείγματα</w:t>
      </w:r>
      <w:r w:rsidR="00CC7466" w:rsidRPr="00BE38DD">
        <w:rPr>
          <w:rFonts w:ascii="Georgia" w:hAnsi="Georgia"/>
          <w:sz w:val="24"/>
          <w:szCs w:val="24"/>
        </w:rPr>
        <w:t xml:space="preserve"> (παραδοσιακές τροφές, περιπτώσεις </w:t>
      </w:r>
      <w:proofErr w:type="spellStart"/>
      <w:r w:rsidR="00CC7466" w:rsidRPr="00BE38DD">
        <w:rPr>
          <w:rFonts w:ascii="Georgia" w:hAnsi="Georgia"/>
          <w:sz w:val="24"/>
          <w:szCs w:val="24"/>
        </w:rPr>
        <w:t>συμποσιασμών</w:t>
      </w:r>
      <w:proofErr w:type="spellEnd"/>
      <w:r w:rsidR="00CC7466" w:rsidRPr="00BE38DD">
        <w:rPr>
          <w:rFonts w:ascii="Georgia" w:hAnsi="Georgia"/>
          <w:sz w:val="24"/>
          <w:szCs w:val="24"/>
        </w:rPr>
        <w:t xml:space="preserve">, φεστιβάλ τροφής, γιορτές </w:t>
      </w:r>
      <w:proofErr w:type="spellStart"/>
      <w:r w:rsidR="00CC7466" w:rsidRPr="00BE38DD">
        <w:rPr>
          <w:rFonts w:ascii="Georgia" w:hAnsi="Georgia"/>
          <w:sz w:val="24"/>
          <w:szCs w:val="24"/>
        </w:rPr>
        <w:t>οινοτουρισμού</w:t>
      </w:r>
      <w:proofErr w:type="spellEnd"/>
      <w:r w:rsidR="00CC7466" w:rsidRPr="00BE38DD">
        <w:rPr>
          <w:rFonts w:ascii="Georgia" w:hAnsi="Georgia"/>
          <w:sz w:val="24"/>
          <w:szCs w:val="24"/>
        </w:rPr>
        <w:t>, τοπικές επιχειρήσεις τροφίμων, τροφές-φάρμακα, σύγχρονες τάσεις στη διατροφή, τροφή και γυναικεία ταυτότητα, τροφές φάρμακα, τροφή και υγεία, έλλειψη τροφής, πείνα κα.)</w:t>
      </w:r>
    </w:p>
    <w:p w14:paraId="2F6F80FA" w14:textId="1419D865" w:rsidR="0004683E" w:rsidRPr="00BE38DD" w:rsidRDefault="0004683E" w:rsidP="00BE38DD">
      <w:pPr>
        <w:pStyle w:val="a3"/>
        <w:numPr>
          <w:ilvl w:val="0"/>
          <w:numId w:val="1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Υλικός πολιτισμός, υλικότητες, οι ιστορίες των πραγμάτων</w:t>
      </w:r>
      <w:r w:rsidR="00432F84" w:rsidRPr="00BE38DD">
        <w:rPr>
          <w:rFonts w:ascii="Georgia" w:hAnsi="Georgia"/>
          <w:sz w:val="24"/>
          <w:szCs w:val="24"/>
        </w:rPr>
        <w:t xml:space="preserve">, οι βιογραφίες και </w:t>
      </w:r>
      <w:r w:rsidRPr="00BE38DD">
        <w:rPr>
          <w:rFonts w:ascii="Georgia" w:hAnsi="Georgia"/>
          <w:sz w:val="24"/>
          <w:szCs w:val="24"/>
        </w:rPr>
        <w:t>οι διαδρομές τους</w:t>
      </w:r>
    </w:p>
    <w:p w14:paraId="7672AB55" w14:textId="77777777" w:rsidR="00B67CAB" w:rsidRPr="00BE38DD" w:rsidRDefault="00B67CAB" w:rsidP="00BE38DD">
      <w:pPr>
        <w:pStyle w:val="a3"/>
        <w:numPr>
          <w:ilvl w:val="0"/>
          <w:numId w:val="1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Ανθρωπολογικές αναγνώσεις της κατανάλωσης. Καταναλωτικές πρακτικές, υπερκατανάλωση, ελλειμματικοί καταναλωτές</w:t>
      </w:r>
      <w:r w:rsidR="00261060" w:rsidRPr="00BE38DD">
        <w:rPr>
          <w:rFonts w:ascii="Georgia" w:hAnsi="Georgia"/>
          <w:sz w:val="24"/>
          <w:szCs w:val="24"/>
        </w:rPr>
        <w:t xml:space="preserve"> (άστεγοι, άνεργοι, πρόσφυγες</w:t>
      </w:r>
      <w:r w:rsidR="00D751B5" w:rsidRPr="00BE38DD">
        <w:rPr>
          <w:rFonts w:ascii="Georgia" w:hAnsi="Georgia"/>
          <w:sz w:val="24"/>
          <w:szCs w:val="24"/>
        </w:rPr>
        <w:t>, ψυχικά ασθενείς</w:t>
      </w:r>
      <w:r w:rsidR="00261060" w:rsidRPr="00BE38DD">
        <w:rPr>
          <w:rFonts w:ascii="Georgia" w:hAnsi="Georgia"/>
          <w:sz w:val="24"/>
          <w:szCs w:val="24"/>
        </w:rPr>
        <w:t>)</w:t>
      </w:r>
    </w:p>
    <w:p w14:paraId="2823C528" w14:textId="77777777" w:rsidR="00B67CAB" w:rsidRPr="00BE38DD" w:rsidRDefault="00B67CAB" w:rsidP="00BE38DD">
      <w:pPr>
        <w:pStyle w:val="a3"/>
        <w:numPr>
          <w:ilvl w:val="0"/>
          <w:numId w:val="1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Ο βιωμένος και εξανθρωπισμένος χώρος. </w:t>
      </w:r>
      <w:r w:rsidR="00CC7466" w:rsidRPr="00BE38DD">
        <w:rPr>
          <w:rFonts w:ascii="Georgia" w:hAnsi="Georgia"/>
          <w:sz w:val="24"/>
          <w:szCs w:val="24"/>
        </w:rPr>
        <w:t xml:space="preserve">Χώροι ενδιάμεσοι. </w:t>
      </w:r>
      <w:proofErr w:type="spellStart"/>
      <w:r w:rsidR="00CC7466" w:rsidRPr="00BE38DD">
        <w:rPr>
          <w:rFonts w:ascii="Georgia" w:hAnsi="Georgia"/>
          <w:sz w:val="24"/>
          <w:szCs w:val="24"/>
        </w:rPr>
        <w:t>Ετεροτοπίες</w:t>
      </w:r>
      <w:proofErr w:type="spellEnd"/>
      <w:r w:rsidR="00CC7466" w:rsidRPr="00BE38DD">
        <w:rPr>
          <w:rFonts w:ascii="Georgia" w:hAnsi="Georgia"/>
          <w:sz w:val="24"/>
          <w:szCs w:val="24"/>
        </w:rPr>
        <w:t xml:space="preserve"> πχ το πανηγύρι ή τα </w:t>
      </w:r>
      <w:r w:rsidR="00CC7466" w:rsidRPr="00BE38DD">
        <w:rPr>
          <w:rFonts w:ascii="Georgia" w:hAnsi="Georgia"/>
          <w:sz w:val="24"/>
          <w:szCs w:val="24"/>
          <w:lang w:val="en-US"/>
        </w:rPr>
        <w:t>all</w:t>
      </w:r>
      <w:r w:rsidR="00CC7466" w:rsidRPr="00BE38DD">
        <w:rPr>
          <w:rFonts w:ascii="Georgia" w:hAnsi="Georgia"/>
          <w:sz w:val="24"/>
          <w:szCs w:val="24"/>
        </w:rPr>
        <w:t xml:space="preserve"> </w:t>
      </w:r>
      <w:r w:rsidR="00CC7466" w:rsidRPr="00BE38DD">
        <w:rPr>
          <w:rFonts w:ascii="Georgia" w:hAnsi="Georgia"/>
          <w:sz w:val="24"/>
          <w:szCs w:val="24"/>
          <w:lang w:val="en-US"/>
        </w:rPr>
        <w:t>inclusive</w:t>
      </w:r>
      <w:r w:rsidR="00CC7466" w:rsidRPr="00BE38DD">
        <w:rPr>
          <w:rFonts w:ascii="Georgia" w:hAnsi="Georgia"/>
          <w:sz w:val="24"/>
          <w:szCs w:val="24"/>
        </w:rPr>
        <w:t xml:space="preserve">. Η περίπτωση της Βρετανικής Αρχαιολογικής Σχολής στην Αθήνα). </w:t>
      </w:r>
      <w:r w:rsidRPr="00BE38DD">
        <w:rPr>
          <w:rFonts w:ascii="Georgia" w:hAnsi="Georgia"/>
          <w:sz w:val="24"/>
          <w:szCs w:val="24"/>
        </w:rPr>
        <w:t>Ανθρωπολογικές προσεγγίσεις του μνημείου (αναλύστε κάποιο παράδειγμα)</w:t>
      </w:r>
      <w:r w:rsidR="00CC7466" w:rsidRPr="00BE38DD">
        <w:rPr>
          <w:rFonts w:ascii="Georgia" w:hAnsi="Georgia"/>
          <w:sz w:val="24"/>
          <w:szCs w:val="24"/>
        </w:rPr>
        <w:t>. Ολοπαγή ιδρύματα και ιδρυματισμός.</w:t>
      </w:r>
    </w:p>
    <w:p w14:paraId="7F4F4AF2" w14:textId="77777777" w:rsidR="00B67CAB" w:rsidRPr="00BE38DD" w:rsidRDefault="00B67CAB" w:rsidP="00BE38DD">
      <w:pPr>
        <w:pStyle w:val="a3"/>
        <w:numPr>
          <w:ilvl w:val="0"/>
          <w:numId w:val="1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Μουσειακές δράσεις, μουσειακές πολιτικές μέσα από το παράδειγμα ενός μουσείου</w:t>
      </w:r>
      <w:r w:rsidR="00CC7466" w:rsidRPr="00BE38DD">
        <w:rPr>
          <w:rFonts w:ascii="Georgia" w:hAnsi="Georgia"/>
          <w:sz w:val="24"/>
          <w:szCs w:val="24"/>
        </w:rPr>
        <w:t>. Το μουσείο από μέσα και από έξω…</w:t>
      </w:r>
    </w:p>
    <w:p w14:paraId="1FFB27B1" w14:textId="77777777" w:rsidR="00261060" w:rsidRPr="00BE38DD" w:rsidRDefault="00261060" w:rsidP="00BE38DD">
      <w:pPr>
        <w:pStyle w:val="a3"/>
        <w:ind w:left="-567" w:right="-483"/>
        <w:jc w:val="both"/>
        <w:rPr>
          <w:rFonts w:ascii="Georgia" w:hAnsi="Georgia"/>
          <w:sz w:val="24"/>
          <w:szCs w:val="24"/>
        </w:rPr>
      </w:pPr>
    </w:p>
    <w:p w14:paraId="012E7BDC" w14:textId="77777777" w:rsidR="00B67CAB" w:rsidRPr="00BE38DD" w:rsidRDefault="00261060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lastRenderedPageBreak/>
        <w:t>Ενδεικτική βιβλιογραφία:</w:t>
      </w:r>
    </w:p>
    <w:p w14:paraId="6F525021" w14:textId="77777777" w:rsidR="001D075D" w:rsidRPr="00BE38DD" w:rsidRDefault="001D075D" w:rsidP="00BE38DD">
      <w:pPr>
        <w:pStyle w:val="a3"/>
        <w:numPr>
          <w:ilvl w:val="0"/>
          <w:numId w:val="4"/>
        </w:num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b/>
          <w:bCs/>
          <w:sz w:val="24"/>
          <w:szCs w:val="24"/>
        </w:rPr>
        <w:t xml:space="preserve">Βασιλική Κράββα, 2020, </w:t>
      </w:r>
      <w:r w:rsidRPr="00BE38DD">
        <w:rPr>
          <w:rFonts w:ascii="Georgia" w:hAnsi="Georgia"/>
          <w:b/>
          <w:bCs/>
          <w:i/>
          <w:iCs/>
          <w:sz w:val="24"/>
          <w:szCs w:val="24"/>
        </w:rPr>
        <w:t>Καταναλώνοντας τον πολιτισμό: Διαδρομές κατανάλωσης, ιστορίες τροφής και στέρησης</w:t>
      </w:r>
      <w:r w:rsidRPr="00BE38DD">
        <w:rPr>
          <w:rFonts w:ascii="Georgia" w:hAnsi="Georgia"/>
          <w:b/>
          <w:bCs/>
          <w:sz w:val="24"/>
          <w:szCs w:val="24"/>
        </w:rPr>
        <w:t xml:space="preserve"> </w:t>
      </w:r>
      <w:r w:rsidRPr="00BE38DD">
        <w:rPr>
          <w:rFonts w:ascii="Georgia" w:hAnsi="Georgia"/>
          <w:sz w:val="24"/>
          <w:szCs w:val="24"/>
        </w:rPr>
        <w:t>Αθήνα, εκδόσεις Πατάκη</w:t>
      </w:r>
    </w:p>
    <w:p w14:paraId="43D8FE72" w14:textId="77777777" w:rsidR="00991476" w:rsidRPr="00BE38DD" w:rsidRDefault="00261060" w:rsidP="00BE38DD">
      <w:pPr>
        <w:pStyle w:val="a3"/>
        <w:numPr>
          <w:ilvl w:val="0"/>
          <w:numId w:val="4"/>
        </w:numPr>
        <w:ind w:left="-567" w:right="-483"/>
        <w:jc w:val="both"/>
        <w:rPr>
          <w:rFonts w:ascii="Georgia" w:hAnsi="Georgia"/>
          <w:b/>
          <w:bCs/>
          <w:sz w:val="24"/>
          <w:szCs w:val="24"/>
        </w:rPr>
      </w:pPr>
      <w:r w:rsidRPr="00BE38DD">
        <w:rPr>
          <w:rFonts w:ascii="Georgia" w:hAnsi="Georgia"/>
          <w:b/>
          <w:bCs/>
          <w:sz w:val="24"/>
          <w:szCs w:val="24"/>
        </w:rPr>
        <w:t>Γιαλούρη Ελεάνα (</w:t>
      </w:r>
      <w:proofErr w:type="spellStart"/>
      <w:r w:rsidRPr="00BE38DD">
        <w:rPr>
          <w:rFonts w:ascii="Georgia" w:hAnsi="Georgia"/>
          <w:b/>
          <w:bCs/>
          <w:sz w:val="24"/>
          <w:szCs w:val="24"/>
        </w:rPr>
        <w:t>επιμ</w:t>
      </w:r>
      <w:proofErr w:type="spellEnd"/>
      <w:r w:rsidRPr="00BE38DD">
        <w:rPr>
          <w:rFonts w:ascii="Georgia" w:hAnsi="Georgia"/>
          <w:b/>
          <w:bCs/>
          <w:sz w:val="24"/>
          <w:szCs w:val="24"/>
        </w:rPr>
        <w:t xml:space="preserve">.), 2012, </w:t>
      </w:r>
      <w:r w:rsidRPr="00BE38DD">
        <w:rPr>
          <w:rFonts w:ascii="Georgia" w:hAnsi="Georgia"/>
          <w:b/>
          <w:bCs/>
          <w:i/>
          <w:iCs/>
          <w:sz w:val="24"/>
          <w:szCs w:val="24"/>
        </w:rPr>
        <w:t>Υλικός πολιτισμός. Η ανθρωπολογία στη χώρα των πραγμάτων,</w:t>
      </w:r>
      <w:r w:rsidRPr="00BE38DD">
        <w:rPr>
          <w:rFonts w:ascii="Georgia" w:hAnsi="Georgia"/>
          <w:b/>
          <w:bCs/>
          <w:sz w:val="24"/>
          <w:szCs w:val="24"/>
        </w:rPr>
        <w:t xml:space="preserve"> Αθήνα: Αλεξάνδρεια</w:t>
      </w:r>
    </w:p>
    <w:p w14:paraId="76A6358D" w14:textId="77777777" w:rsidR="001D075D" w:rsidRPr="00BE38DD" w:rsidRDefault="00261060" w:rsidP="00BE38DD">
      <w:pPr>
        <w:numPr>
          <w:ilvl w:val="0"/>
          <w:numId w:val="4"/>
        </w:numPr>
        <w:ind w:left="-567" w:right="-483"/>
        <w:jc w:val="both"/>
        <w:rPr>
          <w:rFonts w:ascii="Georgia" w:hAnsi="Georgia"/>
          <w:b/>
          <w:bCs/>
          <w:sz w:val="24"/>
          <w:szCs w:val="24"/>
        </w:rPr>
      </w:pPr>
      <w:r w:rsidRPr="00BE38DD">
        <w:rPr>
          <w:rFonts w:ascii="Georgia" w:hAnsi="Georgia"/>
          <w:b/>
          <w:bCs/>
          <w:sz w:val="24"/>
          <w:szCs w:val="24"/>
        </w:rPr>
        <w:t xml:space="preserve">Οικονόμου Ανδρομάχη, 2014, </w:t>
      </w:r>
      <w:r w:rsidRPr="00BE38DD">
        <w:rPr>
          <w:rFonts w:ascii="Georgia" w:hAnsi="Georgia"/>
          <w:b/>
          <w:bCs/>
          <w:i/>
          <w:iCs/>
          <w:sz w:val="24"/>
          <w:szCs w:val="24"/>
        </w:rPr>
        <w:t>Υλικός Πολιτισμός: Θεωρία, Μεθοδολογία, Αξιοποίηση,</w:t>
      </w:r>
      <w:r w:rsidRPr="00BE38DD">
        <w:rPr>
          <w:rFonts w:ascii="Georgia" w:hAnsi="Georgia"/>
          <w:b/>
          <w:bCs/>
          <w:sz w:val="24"/>
          <w:szCs w:val="24"/>
        </w:rPr>
        <w:t xml:space="preserve"> Αθήνα: Εκδόσεις </w:t>
      </w:r>
      <w:proofErr w:type="spellStart"/>
      <w:r w:rsidRPr="00BE38DD">
        <w:rPr>
          <w:rFonts w:ascii="Georgia" w:hAnsi="Georgia"/>
          <w:b/>
          <w:bCs/>
          <w:sz w:val="24"/>
          <w:szCs w:val="24"/>
        </w:rPr>
        <w:t>Παπαζήση</w:t>
      </w:r>
      <w:proofErr w:type="spellEnd"/>
    </w:p>
    <w:p w14:paraId="61614FC4" w14:textId="77777777" w:rsidR="00B67CAB" w:rsidRPr="00BE38DD" w:rsidRDefault="001D075D" w:rsidP="00BE38DD">
      <w:pPr>
        <w:pStyle w:val="a3"/>
        <w:numPr>
          <w:ilvl w:val="0"/>
          <w:numId w:val="4"/>
        </w:numPr>
        <w:ind w:left="-567" w:right="-483"/>
        <w:jc w:val="both"/>
        <w:rPr>
          <w:rFonts w:ascii="Georgia" w:hAnsi="Georgia"/>
          <w:b/>
          <w:sz w:val="24"/>
          <w:szCs w:val="24"/>
        </w:rPr>
      </w:pPr>
      <w:r w:rsidRPr="00BE38DD">
        <w:rPr>
          <w:rFonts w:ascii="Georgia" w:hAnsi="Georgia"/>
          <w:b/>
          <w:sz w:val="24"/>
          <w:szCs w:val="24"/>
        </w:rPr>
        <w:t xml:space="preserve">Νάκου, Ε, 2001, </w:t>
      </w:r>
      <w:r w:rsidRPr="00BE38DD">
        <w:rPr>
          <w:rFonts w:ascii="Georgia" w:hAnsi="Georgia"/>
          <w:b/>
          <w:i/>
          <w:sz w:val="24"/>
          <w:szCs w:val="24"/>
        </w:rPr>
        <w:t xml:space="preserve">Μουσεία: εμείς, τα πράγματα και ο πολιτισμός. Από τη σκοπιά της θεωρίας του υλικού πολιτισμού, της </w:t>
      </w:r>
      <w:proofErr w:type="spellStart"/>
      <w:r w:rsidRPr="00BE38DD">
        <w:rPr>
          <w:rFonts w:ascii="Georgia" w:hAnsi="Georgia"/>
          <w:b/>
          <w:i/>
          <w:sz w:val="24"/>
          <w:szCs w:val="24"/>
        </w:rPr>
        <w:t>μουσειολογίας</w:t>
      </w:r>
      <w:proofErr w:type="spellEnd"/>
      <w:r w:rsidRPr="00BE38DD">
        <w:rPr>
          <w:rFonts w:ascii="Georgia" w:hAnsi="Georgia"/>
          <w:b/>
          <w:i/>
          <w:sz w:val="24"/>
          <w:szCs w:val="24"/>
        </w:rPr>
        <w:t xml:space="preserve"> και της </w:t>
      </w:r>
      <w:proofErr w:type="spellStart"/>
      <w:r w:rsidRPr="00BE38DD">
        <w:rPr>
          <w:rFonts w:ascii="Georgia" w:hAnsi="Georgia"/>
          <w:b/>
          <w:i/>
          <w:sz w:val="24"/>
          <w:szCs w:val="24"/>
        </w:rPr>
        <w:t>μουσειοπαιδαγωγικής</w:t>
      </w:r>
      <w:proofErr w:type="spellEnd"/>
      <w:r w:rsidRPr="00BE38DD">
        <w:rPr>
          <w:rFonts w:ascii="Georgia" w:hAnsi="Georgia"/>
          <w:b/>
          <w:i/>
          <w:sz w:val="24"/>
          <w:szCs w:val="24"/>
        </w:rPr>
        <w:t>,</w:t>
      </w:r>
      <w:r w:rsidRPr="00BE38DD">
        <w:rPr>
          <w:rFonts w:ascii="Georgia" w:hAnsi="Georgia"/>
          <w:b/>
          <w:sz w:val="24"/>
          <w:szCs w:val="24"/>
        </w:rPr>
        <w:t xml:space="preserve"> Αθήνα: Νήσος</w:t>
      </w:r>
    </w:p>
    <w:p w14:paraId="6D3E019E" w14:textId="77777777" w:rsidR="00B67CAB" w:rsidRPr="00BE38DD" w:rsidRDefault="00B67CAB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Σε όλα σχεδόν τα ζητήματα μπορείτε να συζητήσετε το θέμα της πολιτισμικής κληρονομιάς </w:t>
      </w:r>
      <w:r w:rsidRPr="00BE38DD">
        <w:rPr>
          <w:rFonts w:ascii="Georgia" w:hAnsi="Georgia"/>
          <w:b/>
          <w:sz w:val="24"/>
          <w:szCs w:val="24"/>
        </w:rPr>
        <w:t>(</w:t>
      </w:r>
      <w:r w:rsidRPr="00BE38DD">
        <w:rPr>
          <w:rFonts w:ascii="Georgia" w:hAnsi="Georgia"/>
          <w:b/>
          <w:sz w:val="24"/>
          <w:szCs w:val="24"/>
          <w:lang w:val="en-US"/>
        </w:rPr>
        <w:t>cultural</w:t>
      </w:r>
      <w:r w:rsidRPr="00BE38DD">
        <w:rPr>
          <w:rFonts w:ascii="Georgia" w:hAnsi="Georgia"/>
          <w:b/>
          <w:sz w:val="24"/>
          <w:szCs w:val="24"/>
        </w:rPr>
        <w:t xml:space="preserve"> </w:t>
      </w:r>
      <w:r w:rsidRPr="00BE38DD">
        <w:rPr>
          <w:rFonts w:ascii="Georgia" w:hAnsi="Georgia"/>
          <w:b/>
          <w:sz w:val="24"/>
          <w:szCs w:val="24"/>
          <w:lang w:val="en-US"/>
        </w:rPr>
        <w:t>heritage</w:t>
      </w:r>
      <w:r w:rsidRPr="00BE38DD">
        <w:rPr>
          <w:rFonts w:ascii="Georgia" w:hAnsi="Georgia"/>
          <w:b/>
          <w:sz w:val="24"/>
          <w:szCs w:val="24"/>
        </w:rPr>
        <w:t>)</w:t>
      </w:r>
    </w:p>
    <w:p w14:paraId="7ED10E6B" w14:textId="77777777" w:rsidR="008B5587" w:rsidRPr="00BE38DD" w:rsidRDefault="00B67CAB" w:rsidP="00BE38DD">
      <w:pPr>
        <w:ind w:left="-567" w:right="-483"/>
        <w:jc w:val="both"/>
        <w:rPr>
          <w:rFonts w:ascii="Georgia" w:hAnsi="Georgia"/>
          <w:b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Άλλο ενδιαφέρον ζήτημα είναι η παγκοσμιοποίηση </w:t>
      </w:r>
      <w:r w:rsidRPr="00BE38DD">
        <w:rPr>
          <w:rFonts w:ascii="Georgia" w:hAnsi="Georgia"/>
          <w:b/>
          <w:sz w:val="24"/>
          <w:szCs w:val="24"/>
        </w:rPr>
        <w:t>(</w:t>
      </w:r>
      <w:r w:rsidRPr="00BE38DD">
        <w:rPr>
          <w:rFonts w:ascii="Georgia" w:hAnsi="Georgia"/>
          <w:b/>
          <w:sz w:val="24"/>
          <w:szCs w:val="24"/>
          <w:lang w:val="en-US"/>
        </w:rPr>
        <w:t>globalization</w:t>
      </w:r>
      <w:r w:rsidRPr="00BE38DD">
        <w:rPr>
          <w:rFonts w:ascii="Georgia" w:hAnsi="Georgia"/>
          <w:b/>
          <w:sz w:val="24"/>
          <w:szCs w:val="24"/>
        </w:rPr>
        <w:t>)</w:t>
      </w:r>
    </w:p>
    <w:p w14:paraId="3523212C" w14:textId="77777777" w:rsidR="00B67CAB" w:rsidRPr="00BE38DD" w:rsidRDefault="00B67CAB" w:rsidP="00BE38DD">
      <w:pPr>
        <w:ind w:left="-567" w:right="-483"/>
        <w:jc w:val="both"/>
        <w:rPr>
          <w:rFonts w:ascii="Georgia" w:hAnsi="Georgia"/>
          <w:sz w:val="24"/>
          <w:szCs w:val="24"/>
          <w:u w:val="single"/>
        </w:rPr>
      </w:pPr>
      <w:r w:rsidRPr="00BE38DD">
        <w:rPr>
          <w:rFonts w:ascii="Georgia" w:hAnsi="Georgia"/>
          <w:sz w:val="24"/>
          <w:szCs w:val="24"/>
          <w:u w:val="single"/>
        </w:rPr>
        <w:t>Ειδικότερη διαμόρφωση των θεματικών θα γίνει μετά από συζήτηση με τη διδάσκουσα.</w:t>
      </w:r>
    </w:p>
    <w:p w14:paraId="110D155C" w14:textId="71BE5352" w:rsidR="00E53056" w:rsidRDefault="00F758D6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Υπάρχει ήδη βιβλιογραφία αναρτημένη στο </w:t>
      </w:r>
      <w:r w:rsidRPr="00BE38DD">
        <w:rPr>
          <w:rFonts w:ascii="Georgia" w:hAnsi="Georgia"/>
          <w:sz w:val="24"/>
          <w:szCs w:val="24"/>
          <w:lang w:val="en-US"/>
        </w:rPr>
        <w:t>e</w:t>
      </w:r>
      <w:r w:rsidRPr="00BE38DD">
        <w:rPr>
          <w:rFonts w:ascii="Georgia" w:hAnsi="Georgia"/>
          <w:sz w:val="24"/>
          <w:szCs w:val="24"/>
        </w:rPr>
        <w:t>-</w:t>
      </w:r>
      <w:r w:rsidRPr="00BE38DD">
        <w:rPr>
          <w:rFonts w:ascii="Georgia" w:hAnsi="Georgia"/>
          <w:sz w:val="24"/>
          <w:szCs w:val="24"/>
          <w:lang w:val="en-US"/>
        </w:rPr>
        <w:t>class</w:t>
      </w:r>
      <w:r w:rsidRPr="00BE38DD">
        <w:rPr>
          <w:rFonts w:ascii="Georgia" w:hAnsi="Georgia"/>
          <w:sz w:val="24"/>
          <w:szCs w:val="24"/>
        </w:rPr>
        <w:t xml:space="preserve"> στα έγγραφα</w:t>
      </w:r>
      <w:r w:rsidR="003E3056" w:rsidRPr="00BE38DD">
        <w:rPr>
          <w:rFonts w:ascii="Georgia" w:hAnsi="Georgia"/>
          <w:sz w:val="24"/>
          <w:szCs w:val="24"/>
        </w:rPr>
        <w:t>. Θα μπορούσ</w:t>
      </w:r>
      <w:r w:rsidR="0004683E" w:rsidRPr="00BE38DD">
        <w:rPr>
          <w:rFonts w:ascii="Georgia" w:hAnsi="Georgia"/>
          <w:sz w:val="24"/>
          <w:szCs w:val="24"/>
        </w:rPr>
        <w:t>ε</w:t>
      </w:r>
      <w:r w:rsidR="003E3056" w:rsidRPr="00BE38DD">
        <w:rPr>
          <w:rFonts w:ascii="Georgia" w:hAnsi="Georgia"/>
          <w:sz w:val="24"/>
          <w:szCs w:val="24"/>
        </w:rPr>
        <w:t xml:space="preserve"> κατόπιν συνεννόησης με τη διδάσκουσα να προταθεί επιμέρους βιβλιογραφία</w:t>
      </w:r>
    </w:p>
    <w:p w14:paraId="2D8F7796" w14:textId="77777777" w:rsidR="00BE38DD" w:rsidRPr="00BE38DD" w:rsidRDefault="00BE38DD" w:rsidP="00BE38DD">
      <w:pPr>
        <w:ind w:left="-567" w:right="-483"/>
        <w:jc w:val="both"/>
        <w:rPr>
          <w:rStyle w:val="-"/>
          <w:rFonts w:ascii="Georgia" w:hAnsi="Georgia"/>
          <w:color w:val="auto"/>
          <w:sz w:val="24"/>
          <w:szCs w:val="24"/>
          <w:u w:val="none"/>
        </w:rPr>
      </w:pPr>
    </w:p>
    <w:p w14:paraId="3B65DDA7" w14:textId="082F1389" w:rsidR="00E53056" w:rsidRPr="00BE38DD" w:rsidRDefault="00E53056" w:rsidP="00BE38DD">
      <w:pPr>
        <w:ind w:left="-567" w:right="-483"/>
        <w:jc w:val="both"/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</w:pPr>
      <w:r w:rsidRPr="001964B9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highlight w:val="yellow"/>
          <w:u w:val="none"/>
        </w:rPr>
        <w:t>ΕΝΑΛΛΑΚΤΙΚΑ!!!</w:t>
      </w:r>
    </w:p>
    <w:p w14:paraId="11295EFA" w14:textId="612BF243" w:rsidR="00E53056" w:rsidRPr="00BE38DD" w:rsidRDefault="00E53056" w:rsidP="00BE38DD">
      <w:pPr>
        <w:ind w:left="-567" w:right="-483"/>
        <w:jc w:val="both"/>
        <w:rPr>
          <w:rFonts w:ascii="Georgia" w:hAnsi="Georgia"/>
          <w:b/>
          <w:bCs/>
          <w:i/>
          <w:iCs/>
          <w:sz w:val="24"/>
          <w:szCs w:val="24"/>
        </w:rPr>
      </w:pP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>Εναλλακτικά θα μπορούσαν οι φοιτητές/</w:t>
      </w:r>
      <w:proofErr w:type="spellStart"/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>τριες</w:t>
      </w:r>
      <w:proofErr w:type="spellEnd"/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 xml:space="preserve"> να αναλάβουν </w:t>
      </w:r>
      <w:r w:rsidRPr="001964B9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highlight w:val="lightGray"/>
          <w:u w:val="none"/>
        </w:rPr>
        <w:t>δύο (2)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 xml:space="preserve"> παρουσιάσεις στην τάξη βασισμένες στις θεματικές που προτάθηκαν παραπάνω. Η κάθε παρουσίαση θα περιλαμβάνει ένα 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  <w:lang w:val="en-US"/>
        </w:rPr>
        <w:t>pptx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 xml:space="preserve"> με σχολιασμό και φωτογραφικό υλικό, καθώς και δεκάλεπτη παρουσίαση/προβολή ενός σχετικού με τη θεματική ντοκιμαντέρ (πηγές: μηχανή του χρόνου, εξάντας, 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  <w:lang w:val="en-US"/>
        </w:rPr>
        <w:t>BBC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 xml:space="preserve"> 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  <w:lang w:val="en-US"/>
        </w:rPr>
        <w:t>documentaries</w:t>
      </w:r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 xml:space="preserve"> </w:t>
      </w:r>
      <w:proofErr w:type="spellStart"/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>κ.α</w:t>
      </w:r>
      <w:proofErr w:type="spellEnd"/>
      <w:r w:rsidRPr="00BE38DD">
        <w:rPr>
          <w:rStyle w:val="-"/>
          <w:rFonts w:ascii="Georgia" w:hAnsi="Georgia"/>
          <w:b/>
          <w:bCs/>
          <w:i/>
          <w:iCs/>
          <w:color w:val="auto"/>
          <w:sz w:val="24"/>
          <w:szCs w:val="24"/>
          <w:u w:val="none"/>
        </w:rPr>
        <w:t>). Κάθε παρουσίαση βαθμολογείται με άριστα το 5</w:t>
      </w:r>
    </w:p>
    <w:p w14:paraId="2D99108E" w14:textId="77777777" w:rsidR="00BE38DD" w:rsidRDefault="00BE38DD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</w:p>
    <w:p w14:paraId="2AAAC41A" w14:textId="73EB86A3" w:rsidR="00BE38DD" w:rsidRPr="00BE38DD" w:rsidRDefault="00BE38DD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Ηλεκτρονικές διευθύνσεις για επικοινωνία:</w:t>
      </w:r>
    </w:p>
    <w:p w14:paraId="7431D576" w14:textId="77777777" w:rsidR="00BE38DD" w:rsidRPr="00BE38DD" w:rsidRDefault="00BE38DD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hyperlink r:id="rId6" w:history="1"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valia</w:t>
        </w:r>
        <w:r w:rsidRPr="00BE38DD">
          <w:rPr>
            <w:rStyle w:val="-"/>
            <w:rFonts w:ascii="Georgia" w:hAnsi="Georgia"/>
            <w:sz w:val="24"/>
            <w:szCs w:val="24"/>
          </w:rPr>
          <w:t>.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kravva</w:t>
        </w:r>
        <w:r w:rsidRPr="00BE38DD">
          <w:rPr>
            <w:rStyle w:val="-"/>
            <w:rFonts w:ascii="Georgia" w:hAnsi="Georgia"/>
            <w:sz w:val="24"/>
            <w:szCs w:val="24"/>
          </w:rPr>
          <w:t>@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gmail</w:t>
        </w:r>
        <w:r w:rsidRPr="00BE38DD">
          <w:rPr>
            <w:rStyle w:val="-"/>
            <w:rFonts w:ascii="Georgia" w:hAnsi="Georgia"/>
            <w:sz w:val="24"/>
            <w:szCs w:val="24"/>
          </w:rPr>
          <w:t>.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com</w:t>
        </w:r>
      </w:hyperlink>
    </w:p>
    <w:p w14:paraId="36D6FCAA" w14:textId="77777777" w:rsidR="00BE38DD" w:rsidRPr="00BE38DD" w:rsidRDefault="00BE38DD" w:rsidP="00BE38DD">
      <w:pPr>
        <w:ind w:left="-567" w:right="-483"/>
        <w:jc w:val="both"/>
        <w:rPr>
          <w:rStyle w:val="-"/>
          <w:rFonts w:ascii="Georgia" w:hAnsi="Georgia"/>
          <w:sz w:val="24"/>
          <w:szCs w:val="24"/>
        </w:rPr>
      </w:pPr>
      <w:hyperlink r:id="rId7" w:history="1"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vkravva</w:t>
        </w:r>
        <w:r w:rsidRPr="00BE38DD">
          <w:rPr>
            <w:rStyle w:val="-"/>
            <w:rFonts w:ascii="Georgia" w:hAnsi="Georgia"/>
            <w:sz w:val="24"/>
            <w:szCs w:val="24"/>
          </w:rPr>
          <w:t>@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hs</w:t>
        </w:r>
        <w:r w:rsidRPr="00BE38DD">
          <w:rPr>
            <w:rStyle w:val="-"/>
            <w:rFonts w:ascii="Georgia" w:hAnsi="Georgia"/>
            <w:sz w:val="24"/>
            <w:szCs w:val="24"/>
          </w:rPr>
          <w:t>.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duth</w:t>
        </w:r>
        <w:r w:rsidRPr="00BE38DD">
          <w:rPr>
            <w:rStyle w:val="-"/>
            <w:rFonts w:ascii="Georgia" w:hAnsi="Georgia"/>
            <w:sz w:val="24"/>
            <w:szCs w:val="24"/>
          </w:rPr>
          <w:t>.</w:t>
        </w:r>
        <w:r w:rsidRPr="00BE38DD">
          <w:rPr>
            <w:rStyle w:val="-"/>
            <w:rFonts w:ascii="Georgia" w:hAnsi="Georgia"/>
            <w:sz w:val="24"/>
            <w:szCs w:val="24"/>
            <w:lang w:val="en-US"/>
          </w:rPr>
          <w:t>gr</w:t>
        </w:r>
      </w:hyperlink>
    </w:p>
    <w:p w14:paraId="3D6BD658" w14:textId="77777777" w:rsidR="003E3056" w:rsidRPr="00BE38DD" w:rsidRDefault="003E3056" w:rsidP="00BE38DD">
      <w:pPr>
        <w:ind w:left="-567" w:right="-483"/>
        <w:jc w:val="both"/>
        <w:rPr>
          <w:rFonts w:ascii="Georgia" w:hAnsi="Georgia"/>
          <w:b/>
          <w:bCs/>
          <w:i/>
          <w:iCs/>
          <w:sz w:val="24"/>
          <w:szCs w:val="24"/>
        </w:rPr>
      </w:pPr>
    </w:p>
    <w:p w14:paraId="51B440F7" w14:textId="4E9A8FDA" w:rsidR="003E3056" w:rsidRPr="00BE38DD" w:rsidRDefault="003E3056" w:rsidP="00BE38DD">
      <w:pPr>
        <w:ind w:left="-567" w:right="-483"/>
        <w:jc w:val="both"/>
        <w:rPr>
          <w:rFonts w:ascii="Georgia" w:hAnsi="Georgia"/>
          <w:b/>
          <w:sz w:val="24"/>
          <w:szCs w:val="24"/>
          <w:u w:val="single"/>
        </w:rPr>
      </w:pPr>
      <w:r w:rsidRPr="00BE38DD">
        <w:rPr>
          <w:rFonts w:ascii="Georgia" w:hAnsi="Georgia"/>
          <w:b/>
          <w:sz w:val="24"/>
          <w:szCs w:val="24"/>
          <w:u w:val="single"/>
        </w:rPr>
        <w:t xml:space="preserve">Ώρες γραφείου (κατόπιν ραντεβού): </w:t>
      </w:r>
    </w:p>
    <w:p w14:paraId="01128937" w14:textId="438274B0" w:rsidR="006C4371" w:rsidRPr="00BE38DD" w:rsidRDefault="006C4371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 xml:space="preserve">Τετάρτη: </w:t>
      </w:r>
      <w:r w:rsidR="00B95413" w:rsidRPr="00BE38DD">
        <w:rPr>
          <w:rFonts w:ascii="Georgia" w:hAnsi="Georgia"/>
          <w:sz w:val="24"/>
          <w:szCs w:val="24"/>
        </w:rPr>
        <w:t>όλη μέρα</w:t>
      </w:r>
    </w:p>
    <w:p w14:paraId="0B2D26B7" w14:textId="18958A58" w:rsidR="003E3056" w:rsidRPr="00BE38DD" w:rsidRDefault="00CC7466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  <w:r w:rsidRPr="00BE38DD">
        <w:rPr>
          <w:rFonts w:ascii="Georgia" w:hAnsi="Georgia"/>
          <w:sz w:val="24"/>
          <w:szCs w:val="24"/>
        </w:rPr>
        <w:t>Πέμπτη</w:t>
      </w:r>
      <w:r w:rsidR="0004683E" w:rsidRPr="00BE38DD">
        <w:rPr>
          <w:rFonts w:ascii="Georgia" w:hAnsi="Georgia"/>
          <w:sz w:val="24"/>
          <w:szCs w:val="24"/>
        </w:rPr>
        <w:t>:</w:t>
      </w:r>
      <w:r w:rsidRPr="00BE38DD">
        <w:rPr>
          <w:rFonts w:ascii="Georgia" w:hAnsi="Georgia"/>
          <w:sz w:val="24"/>
          <w:szCs w:val="24"/>
        </w:rPr>
        <w:t xml:space="preserve"> 10.0</w:t>
      </w:r>
      <w:r w:rsidR="003E3056" w:rsidRPr="00BE38DD">
        <w:rPr>
          <w:rFonts w:ascii="Georgia" w:hAnsi="Georgia"/>
          <w:sz w:val="24"/>
          <w:szCs w:val="24"/>
        </w:rPr>
        <w:t>0</w:t>
      </w:r>
      <w:r w:rsidRPr="00BE38DD">
        <w:rPr>
          <w:rFonts w:ascii="Georgia" w:hAnsi="Georgia"/>
          <w:sz w:val="24"/>
          <w:szCs w:val="24"/>
        </w:rPr>
        <w:t xml:space="preserve">πμ -12.00 </w:t>
      </w:r>
      <w:r w:rsidR="0004683E" w:rsidRPr="00BE38DD">
        <w:rPr>
          <w:rFonts w:ascii="Georgia" w:hAnsi="Georgia"/>
          <w:sz w:val="24"/>
          <w:szCs w:val="24"/>
        </w:rPr>
        <w:t>(και Πέμπτη</w:t>
      </w:r>
      <w:r w:rsidR="001964B9">
        <w:rPr>
          <w:rFonts w:ascii="Georgia" w:hAnsi="Georgia"/>
          <w:sz w:val="24"/>
          <w:szCs w:val="24"/>
        </w:rPr>
        <w:t xml:space="preserve"> νωρίς το</w:t>
      </w:r>
      <w:r w:rsidR="0004683E" w:rsidRPr="00BE38DD">
        <w:rPr>
          <w:rFonts w:ascii="Georgia" w:hAnsi="Georgia"/>
          <w:sz w:val="24"/>
          <w:szCs w:val="24"/>
        </w:rPr>
        <w:t xml:space="preserve"> απόγευμα μετά το μάθημα)</w:t>
      </w:r>
    </w:p>
    <w:p w14:paraId="3EDE52FA" w14:textId="22FC7D9E" w:rsidR="0004683E" w:rsidRPr="00BE38DD" w:rsidRDefault="0004683E" w:rsidP="00BE38DD">
      <w:pPr>
        <w:ind w:left="-567" w:right="-483"/>
        <w:jc w:val="both"/>
        <w:rPr>
          <w:rFonts w:ascii="Georgia" w:hAnsi="Georgia"/>
          <w:sz w:val="24"/>
          <w:szCs w:val="24"/>
        </w:rPr>
      </w:pPr>
    </w:p>
    <w:sectPr w:rsidR="0004683E" w:rsidRPr="00BE38DD" w:rsidSect="006339B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67E23"/>
    <w:multiLevelType w:val="hybridMultilevel"/>
    <w:tmpl w:val="8DEE5D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9DC532E"/>
    <w:multiLevelType w:val="hybridMultilevel"/>
    <w:tmpl w:val="A7BA2DD0"/>
    <w:lvl w:ilvl="0" w:tplc="C94ACEF8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78665C3C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112EA6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0ECE3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D460B8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C403F1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E287CD2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2AEB06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59E93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87103B"/>
    <w:multiLevelType w:val="hybridMultilevel"/>
    <w:tmpl w:val="3386102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7CAB"/>
    <w:rsid w:val="0004683E"/>
    <w:rsid w:val="0008388E"/>
    <w:rsid w:val="001964B9"/>
    <w:rsid w:val="001D075D"/>
    <w:rsid w:val="00261060"/>
    <w:rsid w:val="00280D44"/>
    <w:rsid w:val="00344C11"/>
    <w:rsid w:val="00393C3A"/>
    <w:rsid w:val="003E3056"/>
    <w:rsid w:val="00432F84"/>
    <w:rsid w:val="004476AA"/>
    <w:rsid w:val="004B2006"/>
    <w:rsid w:val="00514B6B"/>
    <w:rsid w:val="00566E85"/>
    <w:rsid w:val="006339B6"/>
    <w:rsid w:val="00644EDD"/>
    <w:rsid w:val="006B76E4"/>
    <w:rsid w:val="006C4371"/>
    <w:rsid w:val="00881F6A"/>
    <w:rsid w:val="008B5587"/>
    <w:rsid w:val="008B7957"/>
    <w:rsid w:val="0095665A"/>
    <w:rsid w:val="00991476"/>
    <w:rsid w:val="00A1393A"/>
    <w:rsid w:val="00A1649C"/>
    <w:rsid w:val="00B67CAB"/>
    <w:rsid w:val="00B95413"/>
    <w:rsid w:val="00BE38DD"/>
    <w:rsid w:val="00C602A1"/>
    <w:rsid w:val="00CC7466"/>
    <w:rsid w:val="00D751B5"/>
    <w:rsid w:val="00E53056"/>
    <w:rsid w:val="00E97714"/>
    <w:rsid w:val="00F758D6"/>
    <w:rsid w:val="00FB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2052A"/>
  <w15:docId w15:val="{60DA7701-411D-4ECB-A8B9-67800416F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C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67CAB"/>
    <w:pPr>
      <w:ind w:left="720"/>
      <w:contextualSpacing/>
    </w:pPr>
  </w:style>
  <w:style w:type="character" w:styleId="-">
    <w:name w:val="Hyperlink"/>
    <w:basedOn w:val="a0"/>
    <w:uiPriority w:val="99"/>
    <w:unhideWhenUsed/>
    <w:rsid w:val="003E3056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E5305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14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6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6097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9649">
          <w:marLeft w:val="0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vkravva@hs.duth.g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alia.kravva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F6252D-5A39-4A46-A548-91E22F44D4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558</Words>
  <Characters>3018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Vasiliki Kravva</cp:lastModifiedBy>
  <cp:revision>14</cp:revision>
  <dcterms:created xsi:type="dcterms:W3CDTF">2024-10-01T07:54:00Z</dcterms:created>
  <dcterms:modified xsi:type="dcterms:W3CDTF">2026-10-07T16:12:00Z</dcterms:modified>
</cp:coreProperties>
</file>