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97A1" w14:textId="6092BC0A" w:rsidR="008F730D" w:rsidRPr="008F730D" w:rsidRDefault="00B87F8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8F730D" w:rsidRPr="008F730D">
        <w:rPr>
          <w:b/>
          <w:bCs/>
          <w:sz w:val="28"/>
          <w:szCs w:val="28"/>
          <w:lang w:val="en-US"/>
        </w:rPr>
        <w:t>Types of Illness</w:t>
      </w:r>
    </w:p>
    <w:p w14:paraId="7B329345" w14:textId="6C28E46F" w:rsidR="008F730D" w:rsidRPr="008F730D" w:rsidRDefault="008F730D">
      <w:pPr>
        <w:rPr>
          <w:rFonts w:cstheme="minorHAnsi"/>
          <w:lang w:val="en-US"/>
        </w:rPr>
      </w:pPr>
      <w:r w:rsidRPr="008F730D">
        <w:rPr>
          <w:rFonts w:cstheme="minorHAnsi"/>
          <w:lang w:val="en-US"/>
        </w:rPr>
        <w:t xml:space="preserve">Replace the words in bold type (1-26) with a word from the table </w:t>
      </w:r>
    </w:p>
    <w:p w14:paraId="0EF35DBF" w14:textId="77777777" w:rsidR="008F730D" w:rsidRPr="008F730D" w:rsidRDefault="008F730D">
      <w:pPr>
        <w:rPr>
          <w:rFonts w:cstheme="minorHAnsi"/>
          <w:lang w:val="en-US"/>
        </w:rPr>
      </w:pPr>
    </w:p>
    <w:tbl>
      <w:tblPr>
        <w:tblW w:w="84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5"/>
      </w:tblGrid>
      <w:tr w:rsidR="008F730D" w:rsidRPr="00B87F8C" w14:paraId="17A0F0BF" w14:textId="77777777" w:rsidTr="008F730D">
        <w:trPr>
          <w:trHeight w:val="1560"/>
        </w:trPr>
        <w:tc>
          <w:tcPr>
            <w:tcW w:w="8475" w:type="dxa"/>
          </w:tcPr>
          <w:p w14:paraId="37CB91B0" w14:textId="3ED5DDD2" w:rsidR="008F730D" w:rsidRPr="008F730D" w:rsidRDefault="008F730D" w:rsidP="00F51DEC">
            <w:pPr>
              <w:spacing w:line="276" w:lineRule="auto"/>
              <w:ind w:left="75"/>
              <w:rPr>
                <w:rFonts w:cstheme="minorHAnsi"/>
                <w:lang w:val="en-US"/>
              </w:rPr>
            </w:pPr>
            <w:proofErr w:type="spellStart"/>
            <w:r w:rsidRPr="008F730D">
              <w:rPr>
                <w:rFonts w:cstheme="minorHAnsi"/>
                <w:lang w:val="en-US"/>
              </w:rPr>
              <w:t>Ischaemia</w:t>
            </w:r>
            <w:proofErr w:type="spellEnd"/>
            <w:r w:rsidRPr="008F730D">
              <w:rPr>
                <w:rFonts w:cstheme="minorHAnsi"/>
                <w:lang w:val="en-US"/>
              </w:rPr>
              <w:t xml:space="preserve"> </w:t>
            </w:r>
            <w:r w:rsidR="00F51DEC">
              <w:rPr>
                <w:rFonts w:cstheme="minorHAnsi"/>
                <w:lang w:val="en-US"/>
              </w:rPr>
              <w:t xml:space="preserve">   </w:t>
            </w:r>
            <w:r w:rsidRPr="008F730D">
              <w:rPr>
                <w:rFonts w:cstheme="minorHAnsi"/>
                <w:lang w:val="en-US"/>
              </w:rPr>
              <w:t xml:space="preserve">  trauma   </w:t>
            </w:r>
            <w:r w:rsidR="00F51DEC">
              <w:rPr>
                <w:rFonts w:cstheme="minorHAnsi"/>
                <w:lang w:val="en-US"/>
              </w:rPr>
              <w:t xml:space="preserve">    </w:t>
            </w:r>
            <w:r w:rsidRPr="008F730D">
              <w:rPr>
                <w:rFonts w:cstheme="minorHAnsi"/>
                <w:lang w:val="en-US"/>
              </w:rPr>
              <w:t xml:space="preserve">immunological  </w:t>
            </w:r>
            <w:r w:rsidR="00F51DEC">
              <w:rPr>
                <w:rFonts w:cstheme="minorHAnsi"/>
                <w:lang w:val="en-US"/>
              </w:rPr>
              <w:t xml:space="preserve">    </w:t>
            </w:r>
            <w:r w:rsidRPr="008F730D">
              <w:rPr>
                <w:rFonts w:cstheme="minorHAnsi"/>
                <w:lang w:val="en-US"/>
              </w:rPr>
              <w:t xml:space="preserve"> necrosis  </w:t>
            </w:r>
            <w:r w:rsidR="00F51DEC">
              <w:rPr>
                <w:rFonts w:cstheme="minorHAnsi"/>
                <w:lang w:val="en-US"/>
              </w:rPr>
              <w:t xml:space="preserve">    </w:t>
            </w:r>
            <w:r w:rsidRPr="008F730D">
              <w:rPr>
                <w:rFonts w:cstheme="minorHAnsi"/>
                <w:lang w:val="en-US"/>
              </w:rPr>
              <w:t xml:space="preserve">  corrosive   </w:t>
            </w:r>
            <w:r w:rsidR="00F51DEC">
              <w:rPr>
                <w:rFonts w:cstheme="minorHAnsi"/>
                <w:lang w:val="en-US"/>
              </w:rPr>
              <w:t xml:space="preserve">   </w:t>
            </w:r>
            <w:r w:rsidRPr="008F730D">
              <w:rPr>
                <w:rFonts w:cstheme="minorHAnsi"/>
                <w:lang w:val="en-US"/>
              </w:rPr>
              <w:t xml:space="preserve"> metabolic  </w:t>
            </w:r>
            <w:r w:rsidR="00F51DEC">
              <w:rPr>
                <w:rFonts w:cstheme="minorHAnsi"/>
                <w:lang w:val="en-US"/>
              </w:rPr>
              <w:t xml:space="preserve"> </w:t>
            </w:r>
            <w:r w:rsidRPr="008F730D">
              <w:rPr>
                <w:rFonts w:cstheme="minorHAnsi"/>
                <w:lang w:val="en-US"/>
              </w:rPr>
              <w:t xml:space="preserve">  infectious   infestation </w:t>
            </w:r>
            <w:r w:rsidR="00F51DEC">
              <w:rPr>
                <w:rFonts w:cstheme="minorHAnsi"/>
                <w:lang w:val="en-US"/>
              </w:rPr>
              <w:t xml:space="preserve">    </w:t>
            </w:r>
            <w:r w:rsidRPr="008F730D">
              <w:rPr>
                <w:rFonts w:cstheme="minorHAnsi"/>
                <w:lang w:val="en-US"/>
              </w:rPr>
              <w:t xml:space="preserve">  defects   </w:t>
            </w:r>
            <w:r w:rsidR="00F51DEC">
              <w:rPr>
                <w:rFonts w:cstheme="minorHAnsi"/>
                <w:lang w:val="en-US"/>
              </w:rPr>
              <w:t xml:space="preserve">    </w:t>
            </w:r>
            <w:r w:rsidRPr="008F730D">
              <w:rPr>
                <w:rFonts w:cstheme="minorHAnsi"/>
                <w:lang w:val="en-US"/>
              </w:rPr>
              <w:t xml:space="preserve"> allergic    </w:t>
            </w:r>
            <w:r w:rsidR="00F51DEC">
              <w:rPr>
                <w:rFonts w:cstheme="minorHAnsi"/>
                <w:lang w:val="en-US"/>
              </w:rPr>
              <w:t xml:space="preserve">    </w:t>
            </w:r>
            <w:r w:rsidRPr="008F730D">
              <w:rPr>
                <w:rFonts w:cstheme="minorHAnsi"/>
                <w:lang w:val="en-US"/>
              </w:rPr>
              <w:t xml:space="preserve">hereditary  </w:t>
            </w:r>
            <w:r w:rsidR="00F51DEC">
              <w:rPr>
                <w:rFonts w:cstheme="minorHAnsi"/>
                <w:lang w:val="en-US"/>
              </w:rPr>
              <w:t xml:space="preserve">   </w:t>
            </w:r>
            <w:r w:rsidRPr="008F730D">
              <w:rPr>
                <w:rFonts w:cstheme="minorHAnsi"/>
                <w:lang w:val="en-US"/>
              </w:rPr>
              <w:t xml:space="preserve">  carrier    </w:t>
            </w:r>
            <w:r w:rsidR="00F51DEC">
              <w:rPr>
                <w:rFonts w:cstheme="minorHAnsi"/>
                <w:lang w:val="en-US"/>
              </w:rPr>
              <w:t xml:space="preserve">   </w:t>
            </w:r>
            <w:r w:rsidRPr="008F730D">
              <w:rPr>
                <w:rFonts w:cstheme="minorHAnsi"/>
                <w:lang w:val="en-US"/>
              </w:rPr>
              <w:t xml:space="preserve">contagious  </w:t>
            </w:r>
            <w:r w:rsidR="00F51DEC">
              <w:rPr>
                <w:rFonts w:cstheme="minorHAnsi"/>
                <w:lang w:val="en-US"/>
              </w:rPr>
              <w:t xml:space="preserve">   </w:t>
            </w:r>
            <w:r w:rsidRPr="008F730D">
              <w:rPr>
                <w:rFonts w:cstheme="minorHAnsi"/>
                <w:lang w:val="en-US"/>
              </w:rPr>
              <w:t xml:space="preserve"> neoplasms    epidemic</w:t>
            </w:r>
            <w:r w:rsidR="00F51DEC">
              <w:rPr>
                <w:rFonts w:cstheme="minorHAnsi"/>
                <w:lang w:val="en-US"/>
              </w:rPr>
              <w:t xml:space="preserve">    </w:t>
            </w:r>
            <w:r w:rsidRPr="008F730D">
              <w:rPr>
                <w:rFonts w:cstheme="minorHAnsi"/>
                <w:lang w:val="en-US"/>
              </w:rPr>
              <w:t xml:space="preserve">  deficiency   </w:t>
            </w:r>
            <w:r w:rsidR="00F51DEC">
              <w:rPr>
                <w:rFonts w:cstheme="minorHAnsi"/>
                <w:lang w:val="en-US"/>
              </w:rPr>
              <w:t xml:space="preserve">   </w:t>
            </w:r>
            <w:r w:rsidRPr="008F730D">
              <w:rPr>
                <w:rFonts w:cstheme="minorHAnsi"/>
                <w:lang w:val="en-US"/>
              </w:rPr>
              <w:t xml:space="preserve">allergen  </w:t>
            </w:r>
            <w:r w:rsidR="00F51DEC">
              <w:rPr>
                <w:rFonts w:cstheme="minorHAnsi"/>
                <w:lang w:val="en-US"/>
              </w:rPr>
              <w:t xml:space="preserve">   </w:t>
            </w:r>
            <w:r w:rsidRPr="008F730D">
              <w:rPr>
                <w:rFonts w:cstheme="minorHAnsi"/>
                <w:lang w:val="en-US"/>
              </w:rPr>
              <w:t xml:space="preserve">  side effects  </w:t>
            </w:r>
            <w:r w:rsidR="00F51DEC">
              <w:rPr>
                <w:rFonts w:cstheme="minorHAnsi"/>
                <w:lang w:val="en-US"/>
              </w:rPr>
              <w:t xml:space="preserve">    </w:t>
            </w:r>
            <w:r w:rsidRPr="008F730D">
              <w:rPr>
                <w:rFonts w:cstheme="minorHAnsi"/>
                <w:lang w:val="en-US"/>
              </w:rPr>
              <w:t xml:space="preserve">  </w:t>
            </w:r>
            <w:proofErr w:type="spellStart"/>
            <w:r w:rsidRPr="008F730D">
              <w:rPr>
                <w:rFonts w:cstheme="minorHAnsi"/>
                <w:lang w:val="en-US"/>
              </w:rPr>
              <w:t>foetus</w:t>
            </w:r>
            <w:proofErr w:type="spellEnd"/>
            <w:r w:rsidRPr="008F730D">
              <w:rPr>
                <w:rFonts w:cstheme="minorHAnsi"/>
                <w:lang w:val="en-US"/>
              </w:rPr>
              <w:t xml:space="preserve">    </w:t>
            </w:r>
            <w:r w:rsidR="00F51DEC">
              <w:rPr>
                <w:rFonts w:cstheme="minorHAnsi"/>
                <w:lang w:val="en-US"/>
              </w:rPr>
              <w:t xml:space="preserve">    </w:t>
            </w:r>
            <w:r w:rsidRPr="008F730D">
              <w:rPr>
                <w:rFonts w:cstheme="minorHAnsi"/>
                <w:lang w:val="en-US"/>
              </w:rPr>
              <w:t xml:space="preserve">idiosyncratic  </w:t>
            </w:r>
            <w:r w:rsidR="00F51DEC">
              <w:rPr>
                <w:rFonts w:cstheme="minorHAnsi"/>
                <w:lang w:val="en-US"/>
              </w:rPr>
              <w:t xml:space="preserve">   </w:t>
            </w:r>
            <w:r w:rsidRPr="008F730D">
              <w:rPr>
                <w:rFonts w:cstheme="minorHAnsi"/>
                <w:lang w:val="en-US"/>
              </w:rPr>
              <w:t xml:space="preserve">  congenital    degenerative </w:t>
            </w:r>
            <w:r w:rsidR="00F51DEC">
              <w:rPr>
                <w:rFonts w:cstheme="minorHAnsi"/>
                <w:lang w:val="en-US"/>
              </w:rPr>
              <w:t xml:space="preserve">   </w:t>
            </w:r>
            <w:r w:rsidRPr="008F730D">
              <w:rPr>
                <w:rFonts w:cstheme="minorHAnsi"/>
                <w:lang w:val="en-US"/>
              </w:rPr>
              <w:t xml:space="preserve"> protozoa   </w:t>
            </w:r>
            <w:r w:rsidR="00F51DEC">
              <w:rPr>
                <w:rFonts w:cstheme="minorHAnsi"/>
                <w:lang w:val="en-US"/>
              </w:rPr>
              <w:t xml:space="preserve">    </w:t>
            </w:r>
            <w:r w:rsidRPr="008F730D">
              <w:rPr>
                <w:rFonts w:cstheme="minorHAnsi"/>
                <w:lang w:val="en-US"/>
              </w:rPr>
              <w:t xml:space="preserve">malignant  </w:t>
            </w:r>
            <w:r w:rsidR="00F51DEC">
              <w:rPr>
                <w:rFonts w:cstheme="minorHAnsi"/>
                <w:lang w:val="en-US"/>
              </w:rPr>
              <w:t xml:space="preserve">    </w:t>
            </w:r>
            <w:r w:rsidRPr="008F730D">
              <w:rPr>
                <w:rFonts w:cstheme="minorHAnsi"/>
                <w:lang w:val="en-US"/>
              </w:rPr>
              <w:t xml:space="preserve"> obstruction</w:t>
            </w:r>
            <w:r w:rsidR="00B87F8C">
              <w:rPr>
                <w:rFonts w:cstheme="minorHAnsi"/>
                <w:lang w:val="en-US"/>
              </w:rPr>
              <w:t xml:space="preserve">    benign</w:t>
            </w:r>
          </w:p>
        </w:tc>
      </w:tr>
    </w:tbl>
    <w:p w14:paraId="05284B09" w14:textId="75D3387C" w:rsidR="00263FDB" w:rsidRPr="008F730D" w:rsidRDefault="00263FDB">
      <w:pPr>
        <w:rPr>
          <w:rFonts w:cstheme="minorHAnsi"/>
          <w:lang w:val="en-US"/>
        </w:rPr>
      </w:pPr>
    </w:p>
    <w:p w14:paraId="6177BB03" w14:textId="77777777" w:rsidR="00263FDB" w:rsidRPr="008F730D" w:rsidRDefault="00263FDB" w:rsidP="00C46840">
      <w:pPr>
        <w:pStyle w:val="a3"/>
        <w:spacing w:after="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 (1)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dating from birth </w:t>
      </w: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disease may be (2)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passed down from parents to offspring </w:t>
      </w: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or may be the result of damage to the (3)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unborn baby.</w:t>
      </w:r>
    </w:p>
    <w:p w14:paraId="494E4A17" w14:textId="77777777" w:rsidR="00263FDB" w:rsidRPr="008F730D" w:rsidRDefault="00263FDB" w:rsidP="00C46840">
      <w:pPr>
        <w:pStyle w:val="a3"/>
        <w:spacing w:after="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(4)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Physical damage </w:t>
      </w: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may be the result of surgical operations, accidents, excessive temperatures, radiation or (5)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destructive </w:t>
      </w: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>chemicals.</w:t>
      </w:r>
    </w:p>
    <w:p w14:paraId="5B7D32B0" w14:textId="77777777" w:rsidR="00263FDB" w:rsidRPr="008F730D" w:rsidRDefault="00263FDB" w:rsidP="00C46840">
      <w:pPr>
        <w:pStyle w:val="a3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Mechanical (6)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faults </w:t>
      </w: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lead to the (7)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blocking </w:t>
      </w: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>of tubes or vessels.</w:t>
      </w:r>
    </w:p>
    <w:p w14:paraId="60078D92" w14:textId="1F2CAF41" w:rsidR="00263FDB" w:rsidRPr="008F730D" w:rsidRDefault="00263FDB" w:rsidP="00C46840">
      <w:pPr>
        <w:pStyle w:val="a3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 infection or (8)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invasion </w:t>
      </w: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of living organisms may be the cause of disease. These living organisms include viruses, bacteria, (9)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worm-like parasites, </w:t>
      </w: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fungi or animal parasites. Some of these diseases are (10)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spread easily between people </w:t>
      </w: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and the result may be a (11)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large number of people suffering the disease. </w:t>
      </w: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It's possible to have a (12)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person with the disease but no symptoms. </w:t>
      </w: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>Some diseases may be (13</w:t>
      </w:r>
      <w:r w:rsidR="008F730D"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>)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passed on by touching. </w:t>
      </w: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Most </w:t>
      </w:r>
      <w:proofErr w:type="spellStart"/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>tumours</w:t>
      </w:r>
      <w:proofErr w:type="spellEnd"/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are (14)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new growths. </w:t>
      </w: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Some of these are (15)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mild and self-limiting, </w:t>
      </w: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while others are (16)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cancerous and spread.</w:t>
      </w:r>
    </w:p>
    <w:p w14:paraId="432AF14C" w14:textId="5235CFD5" w:rsidR="00263FDB" w:rsidRPr="008F730D" w:rsidRDefault="00263FDB" w:rsidP="00C46840">
      <w:pPr>
        <w:spacing w:line="360" w:lineRule="auto"/>
        <w:rPr>
          <w:rFonts w:cstheme="minorHAnsi"/>
          <w:b/>
          <w:bCs/>
          <w:color w:val="000000"/>
          <w:lang w:val="en-US"/>
        </w:rPr>
      </w:pPr>
      <w:r w:rsidRPr="008F730D">
        <w:rPr>
          <w:rFonts w:cstheme="minorHAnsi"/>
          <w:color w:val="000000"/>
          <w:lang w:val="en-US"/>
        </w:rPr>
        <w:t xml:space="preserve">A (17) </w:t>
      </w:r>
      <w:r w:rsidRPr="008F730D">
        <w:rPr>
          <w:rFonts w:cstheme="minorHAnsi"/>
          <w:b/>
          <w:bCs/>
          <w:color w:val="000000"/>
          <w:lang w:val="en-US"/>
        </w:rPr>
        <w:t>wearing</w:t>
      </w:r>
      <w:r w:rsidRPr="008F730D">
        <w:rPr>
          <w:rFonts w:cstheme="minorHAnsi"/>
          <w:color w:val="000000"/>
          <w:lang w:val="en-US"/>
        </w:rPr>
        <w:t xml:space="preserve"> </w:t>
      </w:r>
      <w:r w:rsidRPr="008F730D">
        <w:rPr>
          <w:rFonts w:cstheme="minorHAnsi"/>
          <w:b/>
          <w:bCs/>
          <w:color w:val="000000"/>
          <w:lang w:val="en-US"/>
        </w:rPr>
        <w:t xml:space="preserve">out </w:t>
      </w:r>
      <w:r w:rsidRPr="008F730D">
        <w:rPr>
          <w:rFonts w:cstheme="minorHAnsi"/>
          <w:color w:val="000000"/>
          <w:lang w:val="en-US"/>
        </w:rPr>
        <w:t xml:space="preserve">disease happens when tissue loses its normal function. There may be (18) </w:t>
      </w:r>
      <w:r w:rsidRPr="008F730D">
        <w:rPr>
          <w:rFonts w:cstheme="minorHAnsi"/>
          <w:b/>
          <w:bCs/>
          <w:color w:val="000000"/>
          <w:lang w:val="en-US"/>
        </w:rPr>
        <w:t xml:space="preserve">insufficient blood supply to an organ </w:t>
      </w:r>
      <w:r w:rsidRPr="008F730D">
        <w:rPr>
          <w:rFonts w:cstheme="minorHAnsi"/>
          <w:color w:val="000000"/>
          <w:lang w:val="en-US"/>
        </w:rPr>
        <w:t>which</w:t>
      </w:r>
      <w:r w:rsidRPr="008F730D">
        <w:rPr>
          <w:rFonts w:cstheme="minorHAnsi"/>
          <w:b/>
          <w:bCs/>
          <w:color w:val="000000"/>
          <w:lang w:val="en-US"/>
        </w:rPr>
        <w:t xml:space="preserve"> </w:t>
      </w:r>
      <w:r w:rsidRPr="008F730D">
        <w:rPr>
          <w:rFonts w:cstheme="minorHAnsi"/>
          <w:color w:val="000000"/>
          <w:lang w:val="en-US"/>
        </w:rPr>
        <w:t xml:space="preserve">may result in infarction and subsequent (19) </w:t>
      </w:r>
      <w:r w:rsidRPr="008F730D">
        <w:rPr>
          <w:rFonts w:cstheme="minorHAnsi"/>
          <w:b/>
          <w:bCs/>
          <w:color w:val="000000"/>
          <w:lang w:val="en-US"/>
        </w:rPr>
        <w:t>death of the tissue.</w:t>
      </w:r>
    </w:p>
    <w:p w14:paraId="6335DD0A" w14:textId="0EC63230" w:rsidR="00263FDB" w:rsidRPr="008F730D" w:rsidRDefault="00263FDB" w:rsidP="00C46840">
      <w:pPr>
        <w:pStyle w:val="a3"/>
        <w:spacing w:after="32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If biochemical reactions in the body are upset, the result may be a (20)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chemical</w:t>
      </w: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conversion </w:t>
      </w: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disease. One possible cause is an excess or (21) </w:t>
      </w:r>
      <w:r w:rsidRPr="00B87F8C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shortage </w:t>
      </w: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>of certain nutrients in the diet.</w:t>
      </w:r>
    </w:p>
    <w:p w14:paraId="3077138D" w14:textId="767121B0" w:rsidR="00263FDB" w:rsidRPr="008F730D" w:rsidRDefault="00263FDB" w:rsidP="00C46840">
      <w:pPr>
        <w:spacing w:line="360" w:lineRule="auto"/>
        <w:rPr>
          <w:rFonts w:cstheme="minorHAnsi"/>
          <w:color w:val="000000"/>
          <w:lang w:val="en-US"/>
        </w:rPr>
      </w:pPr>
      <w:r w:rsidRPr="008F730D">
        <w:rPr>
          <w:rFonts w:cstheme="minorHAnsi"/>
          <w:color w:val="000000"/>
          <w:lang w:val="en-US"/>
        </w:rPr>
        <w:t>Problems</w:t>
      </w:r>
      <w:r w:rsidRPr="008F730D">
        <w:rPr>
          <w:rFonts w:cstheme="minorHAnsi"/>
          <w:b/>
          <w:bCs/>
          <w:color w:val="000000"/>
          <w:lang w:val="en-US"/>
        </w:rPr>
        <w:t xml:space="preserve"> </w:t>
      </w:r>
      <w:r w:rsidRPr="008F730D">
        <w:rPr>
          <w:rFonts w:cstheme="minorHAnsi"/>
          <w:color w:val="000000"/>
          <w:lang w:val="en-US"/>
        </w:rPr>
        <w:t xml:space="preserve">in the body's complex </w:t>
      </w:r>
      <w:r w:rsidR="00C46840" w:rsidRPr="008F730D">
        <w:rPr>
          <w:rFonts w:cstheme="minorHAnsi"/>
          <w:color w:val="000000"/>
          <w:lang w:val="en-US"/>
        </w:rPr>
        <w:t>defense</w:t>
      </w:r>
      <w:r w:rsidRPr="008F730D">
        <w:rPr>
          <w:rFonts w:cstheme="minorHAnsi"/>
          <w:color w:val="000000"/>
          <w:lang w:val="en-US"/>
        </w:rPr>
        <w:t xml:space="preserve"> mechanism can lead to (22) </w:t>
      </w:r>
      <w:r w:rsidR="00C46840" w:rsidRPr="008F730D">
        <w:rPr>
          <w:rFonts w:cstheme="minorHAnsi"/>
          <w:b/>
          <w:bCs/>
          <w:color w:val="000000"/>
          <w:lang w:val="en-US"/>
        </w:rPr>
        <w:t>defense</w:t>
      </w:r>
      <w:r w:rsidRPr="008F730D">
        <w:rPr>
          <w:rFonts w:cstheme="minorHAnsi"/>
          <w:color w:val="000000"/>
          <w:lang w:val="en-US"/>
        </w:rPr>
        <w:t xml:space="preserve"> </w:t>
      </w:r>
      <w:r w:rsidRPr="008F730D">
        <w:rPr>
          <w:rFonts w:cstheme="minorHAnsi"/>
          <w:b/>
          <w:bCs/>
          <w:color w:val="000000"/>
          <w:lang w:val="en-US"/>
        </w:rPr>
        <w:t xml:space="preserve">mechanism </w:t>
      </w:r>
      <w:r w:rsidRPr="008F730D">
        <w:rPr>
          <w:rFonts w:cstheme="minorHAnsi"/>
          <w:color w:val="000000"/>
          <w:lang w:val="en-US"/>
        </w:rPr>
        <w:t xml:space="preserve">disease. One possible cause is a (23) </w:t>
      </w:r>
      <w:r w:rsidRPr="008F730D">
        <w:rPr>
          <w:rFonts w:cstheme="minorHAnsi"/>
          <w:b/>
          <w:bCs/>
          <w:color w:val="000000"/>
          <w:lang w:val="en-US"/>
        </w:rPr>
        <w:t>hypersensitive</w:t>
      </w:r>
      <w:r w:rsidRPr="008F730D">
        <w:rPr>
          <w:rFonts w:cstheme="minorHAnsi"/>
          <w:color w:val="000000"/>
          <w:lang w:val="en-US"/>
        </w:rPr>
        <w:t xml:space="preserve"> reaction to an (24) </w:t>
      </w:r>
      <w:r w:rsidRPr="008F730D">
        <w:rPr>
          <w:rFonts w:cstheme="minorHAnsi"/>
          <w:b/>
          <w:bCs/>
          <w:color w:val="000000"/>
          <w:lang w:val="en-US"/>
        </w:rPr>
        <w:t xml:space="preserve">external substance </w:t>
      </w:r>
      <w:r w:rsidRPr="008F730D">
        <w:rPr>
          <w:rFonts w:cstheme="minorHAnsi"/>
          <w:color w:val="000000"/>
          <w:lang w:val="en-US"/>
        </w:rPr>
        <w:t>which to most people is harmless</w:t>
      </w:r>
    </w:p>
    <w:p w14:paraId="031E085B" w14:textId="6D265EC9" w:rsidR="0050605A" w:rsidRPr="00C46840" w:rsidRDefault="0050605A" w:rsidP="00C46840">
      <w:pPr>
        <w:pStyle w:val="a3"/>
        <w:spacing w:after="320"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Some </w:t>
      </w:r>
      <w:r w:rsidR="00263FDB"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drugs or poisons may cause disease because of the (25) </w:t>
      </w:r>
      <w:r w:rsidR="00263FDB"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unwanted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action</w:t>
      </w:r>
      <w:r w:rsidR="00263FDB"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263FDB"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>of</w:t>
      </w:r>
      <w:r w:rsidR="00263FDB"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263FDB" w:rsidRPr="008F730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these drugs. This can be dose-related or (26) </w:t>
      </w:r>
      <w:r w:rsidR="00263FDB"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have a bad </w:t>
      </w:r>
      <w:r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effect only</w:t>
      </w:r>
      <w:r w:rsidR="00263FDB" w:rsidRPr="008F730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on a few people.</w:t>
      </w:r>
    </w:p>
    <w:sectPr w:rsidR="0050605A" w:rsidRPr="00C468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7710"/>
    <w:multiLevelType w:val="hybridMultilevel"/>
    <w:tmpl w:val="BAE42D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17F58"/>
    <w:multiLevelType w:val="hybridMultilevel"/>
    <w:tmpl w:val="174053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853517">
    <w:abstractNumId w:val="0"/>
  </w:num>
  <w:num w:numId="2" w16cid:durableId="363949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BksYmFpbGxmZGxko6SsGpxcWZ+XkgBUa1AI/DzrAsAAAA"/>
  </w:docVars>
  <w:rsids>
    <w:rsidRoot w:val="00263FDB"/>
    <w:rsid w:val="000073C1"/>
    <w:rsid w:val="00095091"/>
    <w:rsid w:val="001A3D2E"/>
    <w:rsid w:val="00263FDB"/>
    <w:rsid w:val="0050605A"/>
    <w:rsid w:val="008F730D"/>
    <w:rsid w:val="00B87F8C"/>
    <w:rsid w:val="00C46840"/>
    <w:rsid w:val="00CA1CD5"/>
    <w:rsid w:val="00F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03F1"/>
  <w15:chartTrackingRefBased/>
  <w15:docId w15:val="{F62ED61C-7B6D-4A15-8CAD-BDF108F0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263FDB"/>
    <w:rPr>
      <w:rFonts w:ascii="Cambria" w:eastAsia="Cambria" w:hAnsi="Cambria" w:cs="Cambria"/>
      <w:sz w:val="20"/>
      <w:szCs w:val="20"/>
    </w:rPr>
  </w:style>
  <w:style w:type="paragraph" w:customStyle="1" w:styleId="Other0">
    <w:name w:val="Other"/>
    <w:basedOn w:val="a"/>
    <w:link w:val="Other"/>
    <w:rsid w:val="00263FDB"/>
    <w:pPr>
      <w:widowControl w:val="0"/>
      <w:spacing w:after="300" w:line="338" w:lineRule="auto"/>
    </w:pPr>
    <w:rPr>
      <w:rFonts w:ascii="Cambria" w:eastAsia="Cambria" w:hAnsi="Cambria" w:cs="Cambria"/>
      <w:sz w:val="20"/>
      <w:szCs w:val="20"/>
    </w:rPr>
  </w:style>
  <w:style w:type="character" w:customStyle="1" w:styleId="Char">
    <w:name w:val="Σώμα κειμένου Char"/>
    <w:basedOn w:val="a0"/>
    <w:link w:val="a3"/>
    <w:rsid w:val="00263FDB"/>
    <w:rPr>
      <w:rFonts w:ascii="Cambria" w:eastAsia="Cambria" w:hAnsi="Cambria" w:cs="Cambria"/>
      <w:sz w:val="20"/>
      <w:szCs w:val="20"/>
    </w:rPr>
  </w:style>
  <w:style w:type="paragraph" w:styleId="a3">
    <w:name w:val="Body Text"/>
    <w:basedOn w:val="a"/>
    <w:link w:val="Char"/>
    <w:qFormat/>
    <w:rsid w:val="00263FDB"/>
    <w:pPr>
      <w:widowControl w:val="0"/>
      <w:spacing w:after="300" w:line="338" w:lineRule="auto"/>
    </w:pPr>
    <w:rPr>
      <w:rFonts w:ascii="Cambria" w:eastAsia="Cambria" w:hAnsi="Cambria" w:cs="Cambria"/>
      <w:sz w:val="20"/>
      <w:szCs w:val="20"/>
    </w:rPr>
  </w:style>
  <w:style w:type="character" w:customStyle="1" w:styleId="Char1">
    <w:name w:val="Σώμα κειμένου Char1"/>
    <w:basedOn w:val="a0"/>
    <w:uiPriority w:val="99"/>
    <w:semiHidden/>
    <w:rsid w:val="0026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2023-10-19T07:44:00Z</dcterms:created>
  <dcterms:modified xsi:type="dcterms:W3CDTF">2023-10-19T07:44:00Z</dcterms:modified>
</cp:coreProperties>
</file>