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A517" w14:textId="678A9271" w:rsidR="00F1026F" w:rsidRDefault="00373813">
      <w:pPr>
        <w:pStyle w:val="Bodytext30"/>
        <w:spacing w:after="220"/>
      </w:pPr>
      <w:r w:rsidRPr="004433F2">
        <w:rPr>
          <w:sz w:val="44"/>
          <w:szCs w:val="44"/>
        </w:rPr>
        <w:t>Instruments and</w:t>
      </w:r>
      <w:r>
        <w:t xml:space="preserve"> </w:t>
      </w:r>
      <w:r w:rsidRPr="004433F2">
        <w:rPr>
          <w:sz w:val="44"/>
          <w:szCs w:val="44"/>
        </w:rPr>
        <w:t>equipment</w:t>
      </w:r>
    </w:p>
    <w:p w14:paraId="0D1058B2" w14:textId="0936580D" w:rsidR="00F1026F" w:rsidRDefault="00373813">
      <w:pPr>
        <w:pStyle w:val="a3"/>
        <w:spacing w:after="36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Match each of the following instruments and items of equipment with its correct description below. </w:t>
      </w:r>
    </w:p>
    <w:p w14:paraId="7B3DC0C1" w14:textId="180F286A" w:rsidR="009C2C51" w:rsidRDefault="00AF0DC5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60" w:line="353" w:lineRule="auto"/>
        <w:ind w:left="60"/>
        <w:jc w:val="center"/>
      </w:pPr>
      <w:r>
        <w:t>b</w:t>
      </w:r>
      <w:r w:rsidR="00373813">
        <w:t>andage</w:t>
      </w:r>
      <w:r w:rsidR="009C2C51">
        <w:t xml:space="preserve">    </w:t>
      </w:r>
      <w:r w:rsidR="00373813">
        <w:t xml:space="preserve"> catheter </w:t>
      </w:r>
      <w:r w:rsidR="009C2C51">
        <w:t xml:space="preserve">      </w:t>
      </w:r>
      <w:r w:rsidR="00373813">
        <w:t xml:space="preserve">curette </w:t>
      </w:r>
      <w:r w:rsidR="009C2C51">
        <w:t xml:space="preserve">      </w:t>
      </w:r>
      <w:proofErr w:type="gramStart"/>
      <w:r w:rsidR="00373813">
        <w:t>drain</w:t>
      </w:r>
      <w:proofErr w:type="gramEnd"/>
      <w:r w:rsidR="009C2C51">
        <w:t xml:space="preserve">      </w:t>
      </w:r>
      <w:r w:rsidR="00373813">
        <w:t xml:space="preserve"> forceps</w:t>
      </w:r>
      <w:r w:rsidR="009C2C51">
        <w:t xml:space="preserve">    </w:t>
      </w:r>
      <w:r w:rsidR="00373813">
        <w:t xml:space="preserve"> gag </w:t>
      </w:r>
      <w:r w:rsidR="009C2C51">
        <w:t xml:space="preserve">     </w:t>
      </w:r>
      <w:r w:rsidR="00373813">
        <w:t xml:space="preserve">hook </w:t>
      </w:r>
      <w:r w:rsidR="009C2C51">
        <w:t xml:space="preserve">    </w:t>
      </w:r>
      <w:r w:rsidR="00373813">
        <w:t>pipette</w:t>
      </w:r>
      <w:r w:rsidR="009C2C51">
        <w:t xml:space="preserve">    </w:t>
      </w:r>
      <w:r w:rsidR="00373813">
        <w:t xml:space="preserve"> probe </w:t>
      </w:r>
      <w:r w:rsidR="009C2C51">
        <w:t xml:space="preserve">    </w:t>
      </w:r>
      <w:r w:rsidR="00373813">
        <w:t>scalpel</w:t>
      </w:r>
    </w:p>
    <w:p w14:paraId="47276960" w14:textId="6622512C" w:rsidR="00F1026F" w:rsidRDefault="00373813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60" w:line="353" w:lineRule="auto"/>
        <w:ind w:left="60"/>
        <w:jc w:val="center"/>
        <w:rPr>
          <w:sz w:val="18"/>
          <w:szCs w:val="18"/>
        </w:rPr>
      </w:pPr>
      <w:r>
        <w:t xml:space="preserve">sling </w:t>
      </w:r>
      <w:r w:rsidR="009C2C51">
        <w:t xml:space="preserve">      </w:t>
      </w:r>
      <w:r>
        <w:t>splint</w:t>
      </w:r>
      <w:r w:rsidR="009C2C51">
        <w:t xml:space="preserve">        </w:t>
      </w:r>
      <w:r>
        <w:t xml:space="preserve"> stethoscope</w:t>
      </w:r>
      <w:r w:rsidR="009C2C51">
        <w:t xml:space="preserve">       </w:t>
      </w:r>
      <w:r>
        <w:t xml:space="preserve"> stretcher</w:t>
      </w:r>
      <w:r w:rsidR="009C2C51">
        <w:t xml:space="preserve">     </w:t>
      </w:r>
      <w:r>
        <w:t xml:space="preserve"> syringe</w:t>
      </w:r>
      <w:r w:rsidR="009C2C51">
        <w:t xml:space="preserve">      </w:t>
      </w:r>
      <w:r>
        <w:t xml:space="preserve"> thermometer </w:t>
      </w:r>
      <w:r w:rsidR="009C2C51">
        <w:t xml:space="preserve">    </w:t>
      </w:r>
      <w:r>
        <w:t>tourniquet</w:t>
      </w:r>
      <w:r w:rsidR="009C2C51">
        <w:t xml:space="preserve">  </w:t>
      </w:r>
      <w:r>
        <w:t xml:space="preserve"> </w:t>
      </w:r>
      <w:r w:rsidRPr="00AF0DC5">
        <w:t>wh</w:t>
      </w:r>
      <w:r w:rsidR="00AF0DC5" w:rsidRPr="00AF0DC5">
        <w:rPr>
          <w:rFonts w:eastAsia="Arial" w:cs="Arial"/>
        </w:rPr>
        <w:t>e</w:t>
      </w:r>
      <w:r w:rsidRPr="00AF0DC5">
        <w:t>elchair</w:t>
      </w:r>
    </w:p>
    <w:p w14:paraId="2BE20D50" w14:textId="4C660652" w:rsidR="009C2C51" w:rsidRDefault="009C2C51" w:rsidP="004433F2">
      <w:pPr>
        <w:pStyle w:val="a3"/>
        <w:numPr>
          <w:ilvl w:val="0"/>
          <w:numId w:val="2"/>
        </w:numPr>
        <w:tabs>
          <w:tab w:val="left" w:pos="456"/>
        </w:tabs>
      </w:pPr>
      <w:bookmarkStart w:id="0" w:name="bookmark0"/>
      <w:bookmarkEnd w:id="0"/>
      <w:r w:rsidRPr="00AF0DC5">
        <w:rPr>
          <w:rFonts w:ascii="Arial" w:eastAsia="Arial" w:hAnsi="Arial" w:cs="Arial"/>
        </w:rPr>
        <w:t>A</w:t>
      </w:r>
      <w:r w:rsidR="00373813">
        <w:t xml:space="preserve"> chair with wheels in which an invalid can sit and mo</w:t>
      </w:r>
      <w:bookmarkStart w:id="1" w:name="bookmark1"/>
      <w:bookmarkEnd w:id="1"/>
      <w:r>
        <w:t>ve</w:t>
      </w:r>
    </w:p>
    <w:p w14:paraId="2BCA7204" w14:textId="5C7DDB8B" w:rsidR="009C2C51" w:rsidRDefault="009C2C51" w:rsidP="004433F2">
      <w:pPr>
        <w:pStyle w:val="a3"/>
        <w:numPr>
          <w:ilvl w:val="0"/>
          <w:numId w:val="2"/>
        </w:numPr>
        <w:tabs>
          <w:tab w:val="left" w:pos="456"/>
        </w:tabs>
      </w:pPr>
      <w:r>
        <w:t>A</w:t>
      </w:r>
      <w:r w:rsidR="00373813">
        <w:t xml:space="preserve"> small, sharp, pointed knife used in surger</w:t>
      </w:r>
      <w:bookmarkStart w:id="2" w:name="bookmark2"/>
      <w:bookmarkEnd w:id="2"/>
      <w:r>
        <w:t>y</w:t>
      </w:r>
    </w:p>
    <w:p w14:paraId="0842D911" w14:textId="77777777" w:rsidR="009C2C51" w:rsidRDefault="009C2C51" w:rsidP="004433F2">
      <w:pPr>
        <w:pStyle w:val="a3"/>
        <w:numPr>
          <w:ilvl w:val="0"/>
          <w:numId w:val="2"/>
        </w:numPr>
        <w:tabs>
          <w:tab w:val="left" w:pos="456"/>
        </w:tabs>
      </w:pPr>
      <w:r>
        <w:t>A</w:t>
      </w:r>
      <w:r w:rsidR="00373813">
        <w:t>n instrument used to explore inside a cavity or woun</w:t>
      </w:r>
      <w:bookmarkStart w:id="3" w:name="bookmark3"/>
      <w:bookmarkEnd w:id="3"/>
      <w:r>
        <w:t>d</w:t>
      </w:r>
    </w:p>
    <w:p w14:paraId="76EB3EF4" w14:textId="19FC4928" w:rsidR="00F1026F" w:rsidRDefault="009C2C51" w:rsidP="004433F2">
      <w:pPr>
        <w:pStyle w:val="a3"/>
        <w:numPr>
          <w:ilvl w:val="0"/>
          <w:numId w:val="2"/>
        </w:numPr>
        <w:tabs>
          <w:tab w:val="left" w:pos="456"/>
        </w:tabs>
      </w:pPr>
      <w:r>
        <w:t>A</w:t>
      </w:r>
      <w:r w:rsidR="00373813">
        <w:t>n instrument similar to a pair of scissors, used for holding and pulling</w:t>
      </w:r>
    </w:p>
    <w:p w14:paraId="25A0874A" w14:textId="587BEF6D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 w:line="240" w:lineRule="auto"/>
      </w:pPr>
      <w:bookmarkStart w:id="4" w:name="bookmark4"/>
      <w:bookmarkEnd w:id="4"/>
      <w:r>
        <w:t>A</w:t>
      </w:r>
      <w:r w:rsidR="00373813">
        <w:t>n instrument like a long</w:t>
      </w:r>
      <w:r w:rsidR="00AF0DC5">
        <w:t>,</w:t>
      </w:r>
      <w:r w:rsidR="00373813">
        <w:t xml:space="preserve"> thin spoon, used for scraping the inside of an</w:t>
      </w:r>
      <w:r>
        <w:t xml:space="preserve"> </w:t>
      </w:r>
      <w:r w:rsidR="00373813">
        <w:t>o</w:t>
      </w:r>
      <w:bookmarkStart w:id="5" w:name="bookmark5"/>
      <w:bookmarkEnd w:id="5"/>
      <w:r w:rsidR="00373813">
        <w:t>rgan</w:t>
      </w:r>
    </w:p>
    <w:p w14:paraId="4FA70474" w14:textId="77777777" w:rsidR="009C2C51" w:rsidRDefault="009C2C51" w:rsidP="009C2C51">
      <w:pPr>
        <w:pStyle w:val="a3"/>
        <w:tabs>
          <w:tab w:val="left" w:pos="1431"/>
        </w:tabs>
        <w:spacing w:after="0" w:line="240" w:lineRule="auto"/>
      </w:pPr>
    </w:p>
    <w:p w14:paraId="1A72E0AD" w14:textId="03C9C6E2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r>
        <w:t>A</w:t>
      </w:r>
      <w:r w:rsidR="00373813">
        <w:t xml:space="preserve"> thin glass tube used for taking and measuring samples of liquid</w:t>
      </w:r>
    </w:p>
    <w:p w14:paraId="44220891" w14:textId="3CA059D4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bookmarkStart w:id="6" w:name="bookmark6"/>
      <w:bookmarkEnd w:id="6"/>
      <w:r>
        <w:t xml:space="preserve">A </w:t>
      </w:r>
      <w:r w:rsidR="00373813">
        <w:t>device used to constrict an artery and reduce the flow of blood</w:t>
      </w:r>
    </w:p>
    <w:p w14:paraId="2DF29504" w14:textId="168C848E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/>
      </w:pPr>
      <w:bookmarkStart w:id="7" w:name="bookmark7"/>
      <w:bookmarkEnd w:id="7"/>
      <w:r>
        <w:t>A</w:t>
      </w:r>
      <w:r w:rsidR="00373813">
        <w:t>n instrument with a bent end, used for holding structures apart in</w:t>
      </w:r>
      <w:r>
        <w:t xml:space="preserve"> </w:t>
      </w:r>
      <w:r w:rsidR="00373813">
        <w:t>operations</w:t>
      </w:r>
    </w:p>
    <w:p w14:paraId="27C600E5" w14:textId="77777777" w:rsidR="009C2C51" w:rsidRDefault="009C2C51" w:rsidP="009C2C51">
      <w:pPr>
        <w:pStyle w:val="a3"/>
        <w:tabs>
          <w:tab w:val="left" w:pos="1431"/>
        </w:tabs>
        <w:spacing w:after="0"/>
      </w:pPr>
    </w:p>
    <w:p w14:paraId="4E4B8B86" w14:textId="4C4B0E48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bookmarkStart w:id="8" w:name="bookmark8"/>
      <w:bookmarkEnd w:id="8"/>
      <w:r>
        <w:t xml:space="preserve">A </w:t>
      </w:r>
      <w:r w:rsidR="00373813">
        <w:t>tube used to remove liquid from the body or the site of an operation</w:t>
      </w:r>
    </w:p>
    <w:p w14:paraId="506DF58D" w14:textId="17110B3C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 w:line="240" w:lineRule="auto"/>
      </w:pPr>
      <w:bookmarkStart w:id="9" w:name="bookmark9"/>
      <w:bookmarkEnd w:id="9"/>
      <w:r>
        <w:t>A</w:t>
      </w:r>
      <w:r w:rsidR="00373813">
        <w:t>n instrument which is placed between a patient's teeth to stop him</w:t>
      </w:r>
      <w:r>
        <w:t xml:space="preserve"> </w:t>
      </w:r>
      <w:r w:rsidR="00AF0DC5">
        <w:t xml:space="preserve">from </w:t>
      </w:r>
      <w:r w:rsidR="00373813">
        <w:t>closing his mouth</w:t>
      </w:r>
    </w:p>
    <w:p w14:paraId="2FC25E49" w14:textId="77777777" w:rsidR="009C2C51" w:rsidRDefault="009C2C51" w:rsidP="009C2C51">
      <w:pPr>
        <w:pStyle w:val="a3"/>
        <w:tabs>
          <w:tab w:val="left" w:pos="1431"/>
        </w:tabs>
        <w:spacing w:after="0" w:line="240" w:lineRule="auto"/>
      </w:pPr>
    </w:p>
    <w:p w14:paraId="24101EC2" w14:textId="6DE39BB0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 w:line="240" w:lineRule="auto"/>
      </w:pPr>
      <w:bookmarkStart w:id="10" w:name="bookmark10"/>
      <w:bookmarkEnd w:id="10"/>
      <w:r>
        <w:t xml:space="preserve">A </w:t>
      </w:r>
      <w:r w:rsidR="00373813">
        <w:t>tube with a plunger which slides down inside it, forcing the</w:t>
      </w:r>
      <w:r>
        <w:t xml:space="preserve"> </w:t>
      </w:r>
      <w:r w:rsidR="00373813">
        <w:t>contents out through a needle, or slides up the tube, allowing a liquid to be sucked into it</w:t>
      </w:r>
    </w:p>
    <w:p w14:paraId="4FD89A62" w14:textId="77777777" w:rsidR="009C2C51" w:rsidRDefault="009C2C51" w:rsidP="009C2C51">
      <w:pPr>
        <w:pStyle w:val="a3"/>
        <w:tabs>
          <w:tab w:val="left" w:pos="1431"/>
        </w:tabs>
        <w:spacing w:after="0" w:line="240" w:lineRule="auto"/>
      </w:pPr>
    </w:p>
    <w:p w14:paraId="1978BE63" w14:textId="6623B9A4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bookmarkStart w:id="11" w:name="bookmark11"/>
      <w:bookmarkEnd w:id="11"/>
      <w:r>
        <w:t xml:space="preserve">A </w:t>
      </w:r>
      <w:r w:rsidR="00373813">
        <w:t>tube which is passed into the body along one of the passages</w:t>
      </w:r>
    </w:p>
    <w:p w14:paraId="482CA180" w14:textId="3C3099AA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bookmarkStart w:id="12" w:name="bookmark12"/>
      <w:bookmarkEnd w:id="12"/>
      <w:r>
        <w:t xml:space="preserve">A </w:t>
      </w:r>
      <w:r w:rsidR="00373813">
        <w:t>piece of cloth which is wrapped around a wound or an injured limb</w:t>
      </w:r>
    </w:p>
    <w:p w14:paraId="7150493E" w14:textId="58F60BF8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 w:line="240" w:lineRule="auto"/>
      </w:pPr>
      <w:bookmarkStart w:id="13" w:name="bookmark13"/>
      <w:bookmarkEnd w:id="13"/>
      <w:r>
        <w:t xml:space="preserve">A </w:t>
      </w:r>
      <w:r w:rsidR="00373813">
        <w:t>triangular bandage attached around the neck, used to support an injured</w:t>
      </w:r>
      <w:r>
        <w:t xml:space="preserve"> </w:t>
      </w:r>
      <w:r w:rsidR="00373813">
        <w:t>arm and prevent it from moving</w:t>
      </w:r>
    </w:p>
    <w:p w14:paraId="7235FDE9" w14:textId="77777777" w:rsidR="009C2C51" w:rsidRDefault="009C2C51" w:rsidP="009C2C51">
      <w:pPr>
        <w:pStyle w:val="a3"/>
        <w:tabs>
          <w:tab w:val="left" w:pos="1431"/>
        </w:tabs>
        <w:spacing w:after="0" w:line="240" w:lineRule="auto"/>
      </w:pPr>
    </w:p>
    <w:p w14:paraId="767C60B1" w14:textId="79048087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 w:line="240" w:lineRule="auto"/>
      </w:pPr>
      <w:bookmarkStart w:id="14" w:name="bookmark14"/>
      <w:bookmarkEnd w:id="14"/>
      <w:r>
        <w:t xml:space="preserve">A </w:t>
      </w:r>
      <w:r w:rsidR="00373813">
        <w:t>folding bed, with handles, on which an injured person can be carried</w:t>
      </w:r>
      <w:r>
        <w:t xml:space="preserve"> </w:t>
      </w:r>
      <w:r w:rsidR="00373813">
        <w:t>by two people</w:t>
      </w:r>
    </w:p>
    <w:p w14:paraId="3CC3A96A" w14:textId="77777777" w:rsidR="009C2C51" w:rsidRDefault="009C2C51" w:rsidP="009C2C51">
      <w:pPr>
        <w:pStyle w:val="a3"/>
        <w:tabs>
          <w:tab w:val="left" w:pos="1431"/>
        </w:tabs>
        <w:spacing w:after="0" w:line="240" w:lineRule="auto"/>
      </w:pPr>
    </w:p>
    <w:p w14:paraId="1C966CBA" w14:textId="6830896F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bookmarkStart w:id="15" w:name="bookmark15"/>
      <w:bookmarkEnd w:id="15"/>
      <w:r>
        <w:t xml:space="preserve">A </w:t>
      </w:r>
      <w:r w:rsidR="00373813">
        <w:t>stiff support attached to a limb to prevent a broken bone from moving</w:t>
      </w:r>
    </w:p>
    <w:p w14:paraId="11B159D4" w14:textId="383B51EF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/>
      </w:pPr>
      <w:bookmarkStart w:id="16" w:name="bookmark16"/>
      <w:bookmarkEnd w:id="16"/>
      <w:r>
        <w:t>T</w:t>
      </w:r>
      <w:r w:rsidR="00373813">
        <w:t>wo earpieces connected to a tube and a metal disc, used to listen to sounds</w:t>
      </w:r>
      <w:r>
        <w:t xml:space="preserve"> </w:t>
      </w:r>
      <w:r w:rsidR="00373813">
        <w:t>made inside the body</w:t>
      </w:r>
    </w:p>
    <w:p w14:paraId="56C3127E" w14:textId="77777777" w:rsidR="009C2C51" w:rsidRDefault="009C2C51" w:rsidP="009C2C51">
      <w:pPr>
        <w:pStyle w:val="a3"/>
        <w:tabs>
          <w:tab w:val="left" w:pos="1431"/>
        </w:tabs>
        <w:spacing w:after="0"/>
      </w:pPr>
    </w:p>
    <w:p w14:paraId="5BCFD8BB" w14:textId="46530B0F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460"/>
      </w:pPr>
      <w:bookmarkStart w:id="17" w:name="bookmark17"/>
      <w:bookmarkEnd w:id="17"/>
      <w:r>
        <w:t>A</w:t>
      </w:r>
      <w:r w:rsidR="00373813">
        <w:t>n instrument for measuring temperature</w:t>
      </w:r>
    </w:p>
    <w:p w14:paraId="3AF6F667" w14:textId="6A2F0E72" w:rsidR="00F1026F" w:rsidRDefault="00373813">
      <w:pPr>
        <w:pStyle w:val="a3"/>
        <w:tabs>
          <w:tab w:val="left" w:pos="8789"/>
        </w:tabs>
        <w:spacing w:after="0" w:line="240" w:lineRule="auto"/>
        <w:ind w:left="2160"/>
        <w:rPr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Based on the </w:t>
      </w:r>
      <w:r>
        <w:rPr>
          <w:b/>
          <w:bCs/>
          <w:sz w:val="22"/>
          <w:szCs w:val="22"/>
        </w:rPr>
        <w:t xml:space="preserve">Dictionary of Medicine, </w:t>
      </w:r>
      <w:r>
        <w:rPr>
          <w:rFonts w:ascii="Times New Roman" w:eastAsia="Times New Roman" w:hAnsi="Times New Roman" w:cs="Times New Roman"/>
        </w:rPr>
        <w:t>third edition</w:t>
      </w:r>
      <w:r>
        <w:rPr>
          <w:rFonts w:ascii="Times New Roman" w:eastAsia="Times New Roman" w:hAnsi="Times New Roman" w:cs="Times New Roman"/>
        </w:rPr>
        <w:tab/>
      </w:r>
    </w:p>
    <w:p w14:paraId="2F57AD7A" w14:textId="77777777" w:rsidR="00F1026F" w:rsidRDefault="00373813">
      <w:pPr>
        <w:pStyle w:val="Bodytext20"/>
        <w:spacing w:after="0"/>
      </w:pPr>
      <w:r>
        <w:t>ISBN 1-901659-45-3</w:t>
      </w:r>
    </w:p>
    <w:p w14:paraId="51A6F5EA" w14:textId="77777777" w:rsidR="00F1026F" w:rsidRDefault="00373813">
      <w:pPr>
        <w:pStyle w:val="Bodytext20"/>
        <w:spacing w:after="220"/>
      </w:pPr>
      <w:r>
        <w:t>© Peter Collin Publishing Ltd</w:t>
      </w:r>
    </w:p>
    <w:sectPr w:rsidR="00F1026F">
      <w:pgSz w:w="11900" w:h="16840"/>
      <w:pgMar w:top="630" w:right="1176" w:bottom="300" w:left="1647" w:header="20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617B" w14:textId="77777777" w:rsidR="006050CC" w:rsidRDefault="006050CC">
      <w:r>
        <w:separator/>
      </w:r>
    </w:p>
  </w:endnote>
  <w:endnote w:type="continuationSeparator" w:id="0">
    <w:p w14:paraId="2AD0D1AE" w14:textId="77777777" w:rsidR="006050CC" w:rsidRDefault="0060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Unifon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453B" w14:textId="77777777" w:rsidR="006050CC" w:rsidRDefault="006050CC"/>
  </w:footnote>
  <w:footnote w:type="continuationSeparator" w:id="0">
    <w:p w14:paraId="5702D08D" w14:textId="77777777" w:rsidR="006050CC" w:rsidRDefault="006050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70CF"/>
    <w:multiLevelType w:val="hybridMultilevel"/>
    <w:tmpl w:val="E87A1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B2E27"/>
    <w:multiLevelType w:val="multilevel"/>
    <w:tmpl w:val="7E32D1E8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0784445">
    <w:abstractNumId w:val="1"/>
  </w:num>
  <w:num w:numId="2" w16cid:durableId="99217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6F"/>
    <w:rsid w:val="000A56E3"/>
    <w:rsid w:val="00373813"/>
    <w:rsid w:val="004433F2"/>
    <w:rsid w:val="006050CC"/>
    <w:rsid w:val="009C2C51"/>
    <w:rsid w:val="00AF0DC5"/>
    <w:rsid w:val="00F1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52E16"/>
  <w15:docId w15:val="{718C47FB-A860-4899-A6C2-3181193A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font" w:eastAsia="Unifont" w:hAnsi="Unifont" w:cs="Unifon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character" w:customStyle="1" w:styleId="Char">
    <w:name w:val="Σώμα κειμένου Char"/>
    <w:basedOn w:val="a0"/>
    <w:link w:val="a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30">
    <w:name w:val="Body text (3)"/>
    <w:basedOn w:val="a"/>
    <w:link w:val="Bodytext3"/>
    <w:pPr>
      <w:spacing w:after="110"/>
    </w:pPr>
    <w:rPr>
      <w:rFonts w:ascii="Times New Roman" w:eastAsia="Times New Roman" w:hAnsi="Times New Roman" w:cs="Times New Roman"/>
      <w:sz w:val="52"/>
      <w:szCs w:val="52"/>
    </w:rPr>
  </w:style>
  <w:style w:type="paragraph" w:styleId="a3">
    <w:name w:val="Body Text"/>
    <w:basedOn w:val="a"/>
    <w:link w:val="Char"/>
    <w:qFormat/>
    <w:pPr>
      <w:spacing w:after="220" w:line="259" w:lineRule="auto"/>
    </w:pPr>
    <w:rPr>
      <w:rFonts w:ascii="Book Antiqua" w:eastAsia="Book Antiqua" w:hAnsi="Book Antiqua" w:cs="Book Antiqua"/>
      <w:sz w:val="20"/>
      <w:szCs w:val="20"/>
    </w:rPr>
  </w:style>
  <w:style w:type="paragraph" w:customStyle="1" w:styleId="Bodytext20">
    <w:name w:val="Body text (2)"/>
    <w:basedOn w:val="a"/>
    <w:link w:val="Bodytext2"/>
    <w:pPr>
      <w:spacing w:after="110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1482</Characters>
  <Application>Microsoft Office Word</Application>
  <DocSecurity>0</DocSecurity>
  <Lines>36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EMBER-USER</dc:creator>
  <cp:lastModifiedBy>Eleni Nalmpanti</cp:lastModifiedBy>
  <cp:revision>2</cp:revision>
  <dcterms:created xsi:type="dcterms:W3CDTF">2025-10-14T11:51:00Z</dcterms:created>
  <dcterms:modified xsi:type="dcterms:W3CDTF">2025-10-14T11:51:00Z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56fef9ad-6c53-46a2-9c27-0f6835622916</vt:lpwstr>
  </property>
</Properties>
</file>