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869A3" w:rsidRDefault="00C134F4" w:rsidP="00624752">
      <w:pPr>
        <w:pStyle w:val="ListParagraph"/>
        <w:rPr>
          <w:lang w:val="el-GR"/>
        </w:rPr>
      </w:pPr>
      <w:r w:rsidRPr="00C134F4">
        <w:rPr>
          <w:lang w:val="el-GR"/>
        </w:rPr>
        <w:t>ΛΕΞΕΙΣ</w:t>
      </w:r>
      <w:r w:rsidR="00624752">
        <w:rPr>
          <w:lang w:val="el-GR"/>
        </w:rPr>
        <w:t xml:space="preserve"> (για την 1</w:t>
      </w:r>
      <w:r w:rsidR="00624752" w:rsidRPr="00624752">
        <w:rPr>
          <w:vertAlign w:val="superscript"/>
          <w:lang w:val="el-GR"/>
        </w:rPr>
        <w:t>η</w:t>
      </w:r>
      <w:r w:rsidR="00624752">
        <w:rPr>
          <w:lang w:val="el-GR"/>
        </w:rPr>
        <w:t xml:space="preserve"> πρόοδο και για την τελική εξέταση)</w:t>
      </w:r>
    </w:p>
    <w:p w:rsidR="00624752" w:rsidRPr="00C134F4" w:rsidRDefault="00624752" w:rsidP="00624752">
      <w:pPr>
        <w:pStyle w:val="ListParagraph"/>
        <w:rPr>
          <w:lang w:val="el-GR"/>
        </w:rPr>
      </w:pPr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ἀείδω</w:t>
      </w:r>
      <w:proofErr w:type="spellEnd"/>
      <w:r w:rsidRPr="00C134F4">
        <w:rPr>
          <w:lang w:val="el-GR"/>
        </w:rPr>
        <w:t xml:space="preserve">, </w:t>
      </w:r>
      <w:proofErr w:type="spellStart"/>
      <w:r w:rsidRPr="00C134F4">
        <w:rPr>
          <w:lang w:val="el-GR"/>
        </w:rPr>
        <w:t>ἀοιδός</w:t>
      </w:r>
      <w:proofErr w:type="spellEnd"/>
      <w:r w:rsidRPr="00C134F4">
        <w:rPr>
          <w:lang w:val="el-GR"/>
        </w:rPr>
        <w:t xml:space="preserve">, </w:t>
      </w:r>
      <w:proofErr w:type="spellStart"/>
      <w:r w:rsidRPr="00C134F4">
        <w:rPr>
          <w:lang w:val="el-GR"/>
        </w:rPr>
        <w:t>ἀοιδή</w:t>
      </w:r>
      <w:proofErr w:type="spellEnd"/>
    </w:p>
    <w:p w:rsid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ἀλωή</w:t>
      </w:r>
      <w:proofErr w:type="spellEnd"/>
    </w:p>
    <w:p w:rsidR="005676B2" w:rsidRPr="00C134F4" w:rsidRDefault="005676B2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>
        <w:rPr>
          <w:lang w:val="el-GR"/>
        </w:rPr>
        <w:t>ἀναβάλλεσθαι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ἀνάθημα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ἄναξ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ἀρχός</w:t>
      </w:r>
      <w:proofErr w:type="spellEnd"/>
    </w:p>
    <w:p w:rsid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βρίθ</w:t>
      </w:r>
      <w:r w:rsidR="005676B2">
        <w:rPr>
          <w:lang w:val="el-GR"/>
        </w:rPr>
        <w:t>ειν</w:t>
      </w:r>
      <w:proofErr w:type="spellEnd"/>
    </w:p>
    <w:p w:rsidR="00DE7F24" w:rsidRPr="00C134F4" w:rsidRDefault="00DE7F24" w:rsidP="00C134F4">
      <w:pPr>
        <w:pStyle w:val="ListParagraph"/>
        <w:numPr>
          <w:ilvl w:val="0"/>
          <w:numId w:val="1"/>
        </w:numPr>
        <w:rPr>
          <w:lang w:val="el-GR"/>
        </w:rPr>
      </w:pPr>
      <w:r>
        <w:rPr>
          <w:lang w:val="el-GR"/>
        </w:rPr>
        <w:t>γλαφυρός</w:t>
      </w:r>
    </w:p>
    <w:p w:rsid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δ</w:t>
      </w:r>
      <w:r w:rsidR="0003419A">
        <w:rPr>
          <w:lang w:val="el-GR"/>
        </w:rPr>
        <w:t>αι</w:t>
      </w:r>
      <w:r w:rsidRPr="00C134F4">
        <w:rPr>
          <w:lang w:val="el-GR"/>
        </w:rPr>
        <w:t>δαλέος</w:t>
      </w:r>
      <w:proofErr w:type="spellEnd"/>
    </w:p>
    <w:p w:rsidR="0003419A" w:rsidRPr="00C134F4" w:rsidRDefault="0003419A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>
        <w:rPr>
          <w:lang w:val="el-GR"/>
        </w:rPr>
        <w:t>δαίνυ</w:t>
      </w:r>
      <w:r w:rsidR="005676B2">
        <w:rPr>
          <w:lang w:val="el-GR"/>
        </w:rPr>
        <w:t>σθαι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ἐν</w:t>
      </w:r>
      <w:proofErr w:type="spellEnd"/>
      <w:r w:rsidRPr="00C134F4">
        <w:rPr>
          <w:lang w:val="el-GR"/>
        </w:rPr>
        <w:t xml:space="preserve"> </w:t>
      </w:r>
      <w:proofErr w:type="spellStart"/>
      <w:r w:rsidRPr="00C134F4">
        <w:rPr>
          <w:lang w:val="el-GR"/>
        </w:rPr>
        <w:t>στήθεσσινν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ἐν</w:t>
      </w:r>
      <w:proofErr w:type="spellEnd"/>
      <w:r w:rsidRPr="00C134F4">
        <w:rPr>
          <w:lang w:val="el-GR"/>
        </w:rPr>
        <w:t xml:space="preserve"> </w:t>
      </w:r>
      <w:proofErr w:type="spellStart"/>
      <w:r w:rsidRPr="00C134F4">
        <w:rPr>
          <w:lang w:val="el-GR"/>
        </w:rPr>
        <w:t>φρεσίν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ἕπ</w:t>
      </w:r>
      <w:r w:rsidR="005676B2">
        <w:rPr>
          <w:lang w:val="el-GR"/>
        </w:rPr>
        <w:t>εσθαι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ἐσθλός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ἦμαρ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ἦτορ</w:t>
      </w:r>
      <w:proofErr w:type="spellEnd"/>
    </w:p>
    <w:p w:rsid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θελκτήριο</w:t>
      </w:r>
      <w:r w:rsidR="005676B2">
        <w:rPr>
          <w:lang w:val="el-GR"/>
        </w:rPr>
        <w:t>ν</w:t>
      </w:r>
      <w:proofErr w:type="spellEnd"/>
      <w:r w:rsidRPr="00C134F4">
        <w:rPr>
          <w:lang w:val="el-GR"/>
        </w:rPr>
        <w:t xml:space="preserve">, </w:t>
      </w:r>
      <w:proofErr w:type="spellStart"/>
      <w:r w:rsidRPr="00C134F4">
        <w:rPr>
          <w:lang w:val="el-GR"/>
        </w:rPr>
        <w:t>θέλγ</w:t>
      </w:r>
      <w:r w:rsidR="005676B2">
        <w:rPr>
          <w:lang w:val="el-GR"/>
        </w:rPr>
        <w:t>ειν</w:t>
      </w:r>
      <w:proofErr w:type="spellEnd"/>
    </w:p>
    <w:p w:rsidR="007E51F0" w:rsidRPr="00C134F4" w:rsidRDefault="007E51F0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>
        <w:rPr>
          <w:lang w:val="el-GR"/>
        </w:rPr>
        <w:t>ἵμερος</w:t>
      </w:r>
      <w:proofErr w:type="spellEnd"/>
    </w:p>
    <w:p w:rsid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ἰυγμός</w:t>
      </w:r>
      <w:proofErr w:type="spellEnd"/>
    </w:p>
    <w:p w:rsidR="005676B2" w:rsidRPr="00C134F4" w:rsidRDefault="005676B2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>
        <w:rPr>
          <w:lang w:val="el-GR"/>
        </w:rPr>
        <w:t>ἰωή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κιθαρίζ</w:t>
      </w:r>
      <w:r w:rsidR="00DE7F24">
        <w:rPr>
          <w:lang w:val="el-GR"/>
        </w:rPr>
        <w:t>ειν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r w:rsidRPr="00C134F4">
        <w:rPr>
          <w:lang w:val="el-GR"/>
        </w:rPr>
        <w:t xml:space="preserve">κλέος </w:t>
      </w:r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κοίρανος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r w:rsidRPr="00C134F4">
        <w:rPr>
          <w:lang w:val="el-GR"/>
        </w:rPr>
        <w:t>κόρος</w:t>
      </w:r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κυδάλιμος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λιγύς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λυγρός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λύρη</w:t>
      </w:r>
      <w:proofErr w:type="spellEnd"/>
      <w:r w:rsidRPr="00C134F4">
        <w:rPr>
          <w:lang w:val="el-GR"/>
        </w:rPr>
        <w:t xml:space="preserve">, </w:t>
      </w:r>
      <w:proofErr w:type="spellStart"/>
      <w:r w:rsidRPr="00C134F4">
        <w:rPr>
          <w:lang w:val="el-GR"/>
        </w:rPr>
        <w:t>κίθαρις</w:t>
      </w:r>
      <w:proofErr w:type="spellEnd"/>
    </w:p>
    <w:p w:rsid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μέλπ</w:t>
      </w:r>
      <w:r w:rsidR="00DE7F24">
        <w:rPr>
          <w:lang w:val="el-GR"/>
        </w:rPr>
        <w:t>ειν</w:t>
      </w:r>
      <w:proofErr w:type="spellEnd"/>
    </w:p>
    <w:p w:rsidR="007E51F0" w:rsidRPr="00C134F4" w:rsidRDefault="007E51F0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>
        <w:rPr>
          <w:lang w:val="el-GR"/>
        </w:rPr>
        <w:t>μῆτις</w:t>
      </w:r>
      <w:proofErr w:type="spellEnd"/>
      <w:r>
        <w:rPr>
          <w:lang w:val="el-GR"/>
        </w:rPr>
        <w:t xml:space="preserve"> (</w:t>
      </w:r>
      <w:proofErr w:type="spellStart"/>
      <w:r>
        <w:rPr>
          <w:lang w:val="el-GR"/>
        </w:rPr>
        <w:t>πολύμητις</w:t>
      </w:r>
      <w:proofErr w:type="spellEnd"/>
      <w:r>
        <w:rPr>
          <w:lang w:val="el-GR"/>
        </w:rPr>
        <w:t>)</w:t>
      </w:r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r w:rsidRPr="00C134F4">
        <w:rPr>
          <w:lang w:val="el-GR"/>
        </w:rPr>
        <w:t>μολπή</w:t>
      </w:r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r w:rsidRPr="00C134F4">
        <w:rPr>
          <w:lang w:val="el-GR"/>
        </w:rPr>
        <w:t>νόστος, νόστιμος</w:t>
      </w:r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οἴμη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οἶος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οἶτος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οἰωνός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ὀρχηστύς</w:t>
      </w:r>
      <w:proofErr w:type="spellEnd"/>
      <w:r w:rsidR="007E51F0">
        <w:rPr>
          <w:lang w:val="el-GR"/>
        </w:rPr>
        <w:t xml:space="preserve">, </w:t>
      </w:r>
      <w:proofErr w:type="spellStart"/>
      <w:r w:rsidR="007E51F0">
        <w:rPr>
          <w:lang w:val="el-GR"/>
        </w:rPr>
        <w:t>ὀρχηθμός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ῥήσσ</w:t>
      </w:r>
      <w:r w:rsidR="00DE7F24">
        <w:rPr>
          <w:lang w:val="el-GR"/>
        </w:rPr>
        <w:t>ειν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σκαίρ</w:t>
      </w:r>
      <w:r w:rsidR="00DE7F24">
        <w:rPr>
          <w:lang w:val="el-GR"/>
        </w:rPr>
        <w:t>ειν</w:t>
      </w:r>
      <w:proofErr w:type="spellEnd"/>
    </w:p>
    <w:p w:rsidR="00C134F4" w:rsidRP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τέρπ</w:t>
      </w:r>
      <w:r w:rsidR="00DE7F24">
        <w:rPr>
          <w:lang w:val="el-GR"/>
        </w:rPr>
        <w:t>ειν</w:t>
      </w:r>
      <w:proofErr w:type="spellEnd"/>
    </w:p>
    <w:p w:rsidR="00C134F4" w:rsidRDefault="00C134F4" w:rsidP="00C134F4">
      <w:pPr>
        <w:pStyle w:val="ListParagraph"/>
        <w:numPr>
          <w:ilvl w:val="0"/>
          <w:numId w:val="1"/>
        </w:numPr>
        <w:rPr>
          <w:lang w:val="el-GR"/>
        </w:rPr>
      </w:pPr>
      <w:proofErr w:type="spellStart"/>
      <w:r w:rsidRPr="00C134F4">
        <w:rPr>
          <w:lang w:val="el-GR"/>
        </w:rPr>
        <w:t>φόρμιγξ</w:t>
      </w:r>
      <w:proofErr w:type="spellEnd"/>
    </w:p>
    <w:p w:rsidR="0003419A" w:rsidRDefault="0003419A" w:rsidP="0003419A">
      <w:pPr>
        <w:ind w:left="360"/>
        <w:rPr>
          <w:lang w:val="el-GR"/>
        </w:rPr>
      </w:pPr>
    </w:p>
    <w:p w:rsidR="0003419A" w:rsidRDefault="0003419A" w:rsidP="0003419A">
      <w:pPr>
        <w:ind w:left="360"/>
        <w:rPr>
          <w:lang w:val="el-GR"/>
        </w:rPr>
      </w:pPr>
    </w:p>
    <w:p w:rsidR="0003419A" w:rsidRDefault="00624752" w:rsidP="0003419A">
      <w:pPr>
        <w:ind w:left="360"/>
        <w:rPr>
          <w:lang w:val="el-GR"/>
        </w:rPr>
      </w:pPr>
      <w:r>
        <w:rPr>
          <w:lang w:val="el-GR"/>
        </w:rPr>
        <w:t>ΥΛΗ ΓΙΑ ΤΗΝ ΤΕΛΙΚΗ ΕΞΕΤΑΣΗ ΙΟΥΝΙΟΥ ΚΑΙ ΕΞΗΣ</w:t>
      </w:r>
    </w:p>
    <w:p w:rsidR="0003419A" w:rsidRDefault="0003419A" w:rsidP="0003419A">
      <w:pPr>
        <w:ind w:left="360"/>
        <w:rPr>
          <w:lang w:val="el-GR"/>
        </w:rPr>
      </w:pPr>
      <w:r>
        <w:rPr>
          <w:lang w:val="el-GR"/>
        </w:rPr>
        <w:t>ΛΕΞΕΙΣ ΤΩΝ ΣΤΙΧΩΝ Οδύσσεια α 144-155</w:t>
      </w:r>
    </w:p>
    <w:p w:rsidR="0003419A" w:rsidRDefault="0003419A" w:rsidP="0003419A">
      <w:pPr>
        <w:ind w:left="360"/>
        <w:rPr>
          <w:lang w:val="el-GR"/>
        </w:rPr>
      </w:pPr>
    </w:p>
    <w:p w:rsidR="0003419A" w:rsidRDefault="0003419A" w:rsidP="0003419A">
      <w:pPr>
        <w:ind w:left="360"/>
        <w:rPr>
          <w:lang w:val="el-GR"/>
        </w:rPr>
      </w:pPr>
      <w:r>
        <w:rPr>
          <w:lang w:val="el-GR"/>
        </w:rPr>
        <w:t>ΛΕΞΕΙΣ ΤΩΝ ΣΤΙΧΩΝ Οδύσσεια α 323-353</w:t>
      </w:r>
    </w:p>
    <w:p w:rsidR="007E51F0" w:rsidRDefault="007E51F0" w:rsidP="0003419A">
      <w:pPr>
        <w:ind w:left="360"/>
        <w:rPr>
          <w:lang w:val="el-GR"/>
        </w:rPr>
      </w:pPr>
    </w:p>
    <w:p w:rsidR="007E51F0" w:rsidRDefault="007E51F0" w:rsidP="007E51F0">
      <w:pPr>
        <w:ind w:left="360"/>
        <w:rPr>
          <w:lang w:val="el-GR"/>
        </w:rPr>
      </w:pPr>
    </w:p>
    <w:p w:rsidR="007E51F0" w:rsidRPr="0003419A" w:rsidRDefault="007E51F0" w:rsidP="007E51F0">
      <w:pPr>
        <w:ind w:left="360"/>
        <w:rPr>
          <w:lang w:val="el-GR"/>
        </w:rPr>
      </w:pPr>
      <w:r>
        <w:rPr>
          <w:lang w:val="el-GR"/>
        </w:rPr>
        <w:t>ΛΕΞΕΙΣ ΤΩΝ ΣΤΙΧΩΝ Οδύσσεια ρ264, 269-271, 358-360, υ 393°395, φ 428-430,  ψ 133-6,  ψ 143-147</w:t>
      </w:r>
    </w:p>
    <w:p w:rsidR="00C134F4" w:rsidRPr="00C134F4" w:rsidRDefault="00C134F4">
      <w:pPr>
        <w:rPr>
          <w:lang w:val="el-GR"/>
        </w:rPr>
      </w:pPr>
    </w:p>
    <w:sectPr w:rsidR="00C134F4" w:rsidRPr="00C134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FE3AC4"/>
    <w:multiLevelType w:val="hybridMultilevel"/>
    <w:tmpl w:val="42DA02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9476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4F4"/>
    <w:rsid w:val="000109CD"/>
    <w:rsid w:val="0003419A"/>
    <w:rsid w:val="0028582E"/>
    <w:rsid w:val="003869A3"/>
    <w:rsid w:val="005676B2"/>
    <w:rsid w:val="005E2837"/>
    <w:rsid w:val="00624752"/>
    <w:rsid w:val="007E51F0"/>
    <w:rsid w:val="009A6F77"/>
    <w:rsid w:val="00AB7A34"/>
    <w:rsid w:val="00C134F4"/>
    <w:rsid w:val="00DE7F24"/>
    <w:rsid w:val="00FB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A28CD31"/>
  <w15:chartTrackingRefBased/>
  <w15:docId w15:val="{AD3A13B1-A93B-AE44-BFF3-45F75283D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3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3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4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4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4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4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4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4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4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4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4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4F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4F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4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4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4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4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4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4F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4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4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4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4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4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4F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4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 Mana</dc:creator>
  <cp:keywords/>
  <dc:description/>
  <cp:lastModifiedBy>Flo Mana</cp:lastModifiedBy>
  <cp:revision>6</cp:revision>
  <dcterms:created xsi:type="dcterms:W3CDTF">2025-03-03T09:52:00Z</dcterms:created>
  <dcterms:modified xsi:type="dcterms:W3CDTF">2025-03-16T10:28:00Z</dcterms:modified>
</cp:coreProperties>
</file>