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331B" w14:textId="77777777" w:rsidR="009812DA" w:rsidRDefault="00EE1272">
      <w:r>
        <w:t>ΔΗΜΟΚΡΙΤΕΙΟ ΠΑΝΕΠΙΣΤΗΜΙΟ ΘΡΑΚΗΣ</w:t>
      </w:r>
    </w:p>
    <w:p w14:paraId="67AC5EA2" w14:textId="77777777" w:rsidR="00EE1272" w:rsidRDefault="00EE1272">
      <w:r>
        <w:t>ΝΟΜΙΚΗ ΣΧΟΛΗ</w:t>
      </w:r>
    </w:p>
    <w:p w14:paraId="5AB76629" w14:textId="77777777" w:rsidR="00904C0C" w:rsidRDefault="001E1D50" w:rsidP="00904C0C">
      <w:pPr>
        <w:jc w:val="right"/>
      </w:pPr>
      <w:r>
        <w:t>Κομοτηνή 15</w:t>
      </w:r>
      <w:r w:rsidR="00AC7FDD">
        <w:t>.</w:t>
      </w:r>
      <w:r w:rsidR="00AC7FDD">
        <w:rPr>
          <w:lang w:val="en-US"/>
        </w:rPr>
        <w:t>04</w:t>
      </w:r>
      <w:r w:rsidR="00AC7FDD">
        <w:t>.2024</w:t>
      </w:r>
    </w:p>
    <w:p w14:paraId="48D70FA8" w14:textId="77777777" w:rsidR="00EE1272" w:rsidRDefault="00EE1272" w:rsidP="00EE1272">
      <w:pPr>
        <w:jc w:val="center"/>
      </w:pPr>
    </w:p>
    <w:p w14:paraId="7D8074EC" w14:textId="77777777" w:rsidR="00EE1272" w:rsidRPr="00085ADE" w:rsidRDefault="00EE1272" w:rsidP="00EE1272">
      <w:pPr>
        <w:jc w:val="center"/>
        <w:rPr>
          <w:b/>
        </w:rPr>
      </w:pPr>
    </w:p>
    <w:p w14:paraId="44127A38" w14:textId="77777777" w:rsidR="00EE1272" w:rsidRPr="00085ADE" w:rsidRDefault="00EE1272" w:rsidP="00EE1272">
      <w:pPr>
        <w:jc w:val="center"/>
        <w:rPr>
          <w:b/>
        </w:rPr>
      </w:pPr>
      <w:r w:rsidRPr="00085ADE">
        <w:rPr>
          <w:b/>
        </w:rPr>
        <w:t>ΑΝΑΚΟΙΝΩΣΗ</w:t>
      </w:r>
    </w:p>
    <w:p w14:paraId="13E7932F" w14:textId="77777777" w:rsidR="00382562" w:rsidRDefault="00EE1272" w:rsidP="004B7313">
      <w:pPr>
        <w:jc w:val="both"/>
      </w:pPr>
      <w:r>
        <w:tab/>
      </w:r>
      <w:r w:rsidR="00AC7FDD">
        <w:t>Ανακοινώνεται</w:t>
      </w:r>
      <w:r>
        <w:t xml:space="preserve"> </w:t>
      </w:r>
      <w:r w:rsidR="004B7313">
        <w:t xml:space="preserve">στους φοιτητές του Τμήματος Νομικής </w:t>
      </w:r>
      <w:r>
        <w:t>ότι</w:t>
      </w:r>
      <w:r w:rsidR="004B7313">
        <w:t xml:space="preserve"> </w:t>
      </w:r>
      <w:r w:rsidR="00D0107F">
        <w:t>ξεκινάει</w:t>
      </w:r>
      <w:r w:rsidR="004B7313">
        <w:t xml:space="preserve"> </w:t>
      </w:r>
      <w:r w:rsidR="00085ADE">
        <w:t xml:space="preserve">από </w:t>
      </w:r>
      <w:r w:rsidR="00AC7FDD" w:rsidRPr="00AC7FDD">
        <w:rPr>
          <w:b/>
        </w:rPr>
        <w:t>16</w:t>
      </w:r>
      <w:r w:rsidR="00AC7FDD">
        <w:rPr>
          <w:b/>
        </w:rPr>
        <w:t>.04.2024</w:t>
      </w:r>
      <w:r w:rsidR="00085ADE">
        <w:t xml:space="preserve"> και θα διαρκέσει έως τις </w:t>
      </w:r>
      <w:r w:rsidR="00D0107F">
        <w:rPr>
          <w:b/>
        </w:rPr>
        <w:t>17</w:t>
      </w:r>
      <w:r w:rsidR="00AC7FDD">
        <w:rPr>
          <w:b/>
        </w:rPr>
        <w:t>.05.2024</w:t>
      </w:r>
      <w:r w:rsidR="00085ADE">
        <w:t xml:space="preserve"> </w:t>
      </w:r>
      <w:r w:rsidR="004B7313">
        <w:t>η περίοδος αξιολόγησης του διδακτικού έργου για τον κάθε διδάσκοντα από τους φοιτητές</w:t>
      </w:r>
      <w:r w:rsidR="00085ADE">
        <w:t>.</w:t>
      </w:r>
      <w:r w:rsidR="004B7313">
        <w:t xml:space="preserve"> </w:t>
      </w:r>
    </w:p>
    <w:p w14:paraId="36062793" w14:textId="77777777" w:rsidR="004B7313" w:rsidRPr="00085ADE" w:rsidRDefault="004B7313" w:rsidP="004B7313">
      <w:pPr>
        <w:jc w:val="both"/>
      </w:pPr>
      <w:r>
        <w:tab/>
        <w:t xml:space="preserve">Όλοι οι φοιτητές </w:t>
      </w:r>
      <w:r w:rsidR="00085ADE">
        <w:t xml:space="preserve">του Τμήματος Νομικής </w:t>
      </w:r>
      <w:r w:rsidR="00AC7FDD">
        <w:t>θα λάβουν</w:t>
      </w:r>
      <w:r>
        <w:t xml:space="preserve"> </w:t>
      </w:r>
      <w:r w:rsidRPr="00085ADE">
        <w:rPr>
          <w:b/>
        </w:rPr>
        <w:t>ηλεκτρονικό μήνυμα στον ιδρυματικό τους λογαριασμό</w:t>
      </w:r>
      <w:r>
        <w:t xml:space="preserve"> για κάθε μάθημα στο οποίο είναι εγγεγραμμένοι. Στο μήνυμα αυτό περιλαμβάνονται όλες οι αναγκαίες πληροφορίες για τη διαδικασία που πρέπει να ακολουθήσουν.</w:t>
      </w:r>
      <w:r w:rsidR="00085ADE">
        <w:t xml:space="preserve"> </w:t>
      </w:r>
      <w:r w:rsidR="00085ADE" w:rsidRPr="00085ADE">
        <w:t>(</w:t>
      </w:r>
      <w:r w:rsidR="001E5F56">
        <w:t>Η</w:t>
      </w:r>
      <w:r w:rsidR="00085ADE">
        <w:t xml:space="preserve"> πρόσβαση στον ιδρυματικό λογαριασμό γίνεται μέσω της σελίδας : </w:t>
      </w:r>
      <w:hyperlink r:id="rId5" w:history="1">
        <w:r w:rsidR="00085ADE" w:rsidRPr="00175C28">
          <w:rPr>
            <w:rStyle w:val="-"/>
            <w:lang w:val="en-US"/>
          </w:rPr>
          <w:t>https</w:t>
        </w:r>
        <w:r w:rsidR="00085ADE" w:rsidRPr="00085ADE">
          <w:rPr>
            <w:rStyle w:val="-"/>
          </w:rPr>
          <w:t>://</w:t>
        </w:r>
        <w:r w:rsidR="00085ADE" w:rsidRPr="00175C28">
          <w:rPr>
            <w:rStyle w:val="-"/>
            <w:lang w:val="en-US"/>
          </w:rPr>
          <w:t>webmail</w:t>
        </w:r>
        <w:r w:rsidR="00085ADE" w:rsidRPr="00085ADE">
          <w:rPr>
            <w:rStyle w:val="-"/>
          </w:rPr>
          <w:t>.</w:t>
        </w:r>
        <w:proofErr w:type="spellStart"/>
        <w:r w:rsidR="00085ADE" w:rsidRPr="00175C28">
          <w:rPr>
            <w:rStyle w:val="-"/>
            <w:lang w:val="en-US"/>
          </w:rPr>
          <w:t>duth</w:t>
        </w:r>
        <w:proofErr w:type="spellEnd"/>
        <w:r w:rsidR="00085ADE" w:rsidRPr="00085ADE">
          <w:rPr>
            <w:rStyle w:val="-"/>
          </w:rPr>
          <w:t>.</w:t>
        </w:r>
        <w:r w:rsidR="00085ADE" w:rsidRPr="00175C28">
          <w:rPr>
            <w:rStyle w:val="-"/>
            <w:lang w:val="en-US"/>
          </w:rPr>
          <w:t>gr</w:t>
        </w:r>
      </w:hyperlink>
      <w:r w:rsidR="00085ADE" w:rsidRPr="00085ADE">
        <w:t xml:space="preserve"> )</w:t>
      </w:r>
    </w:p>
    <w:p w14:paraId="25290068" w14:textId="77777777" w:rsidR="004B7313" w:rsidRDefault="004B7313" w:rsidP="004B7313">
      <w:pPr>
        <w:jc w:val="both"/>
      </w:pPr>
      <w:r>
        <w:tab/>
        <w:t xml:space="preserve">Η διαδικασία είναι απλή, ηλεκτρονική, ανώνυμη, εμπιστευτική, απαιτεί ελάχιστο χρόνο και γίνεται </w:t>
      </w:r>
      <w:r w:rsidR="00085ADE">
        <w:t>από όπου κι αν βρίσκεται ο κάθε φοιτητής.</w:t>
      </w:r>
    </w:p>
    <w:p w14:paraId="31014CA1" w14:textId="77777777" w:rsidR="00CF6C94" w:rsidRDefault="00CF6C94" w:rsidP="00382562">
      <w:pPr>
        <w:spacing w:after="0" w:line="240" w:lineRule="auto"/>
        <w:jc w:val="both"/>
      </w:pPr>
    </w:p>
    <w:p w14:paraId="19E594D5" w14:textId="77777777" w:rsidR="001E5F56" w:rsidRDefault="00CF6C94" w:rsidP="00382562">
      <w:pPr>
        <w:spacing w:after="0" w:line="240" w:lineRule="auto"/>
        <w:jc w:val="both"/>
      </w:pPr>
      <w:r>
        <w:t xml:space="preserve">                                                                           </w:t>
      </w:r>
    </w:p>
    <w:p w14:paraId="178B68C7" w14:textId="77777777" w:rsidR="001E5F56" w:rsidRDefault="001E5F56" w:rsidP="00382562">
      <w:pPr>
        <w:spacing w:after="0" w:line="240" w:lineRule="auto"/>
        <w:jc w:val="both"/>
      </w:pPr>
    </w:p>
    <w:p w14:paraId="5A3F5303" w14:textId="77777777" w:rsidR="00CF6C94" w:rsidRDefault="001E5F56" w:rsidP="00382562">
      <w:pPr>
        <w:spacing w:after="0" w:line="240" w:lineRule="auto"/>
        <w:jc w:val="both"/>
      </w:pPr>
      <w:r>
        <w:t xml:space="preserve">                                                                             Ο Κοσμήτορας της Νομικής Σχολής</w:t>
      </w:r>
    </w:p>
    <w:p w14:paraId="4A60872F" w14:textId="77777777" w:rsidR="001E5F56" w:rsidRPr="00EE1272" w:rsidRDefault="001E5F56" w:rsidP="00382562">
      <w:pPr>
        <w:spacing w:after="0" w:line="240" w:lineRule="auto"/>
        <w:jc w:val="both"/>
      </w:pPr>
      <w:r>
        <w:t xml:space="preserve">                                                                            Καθηγητής Μιχάλης Δ. Χρυσομάλλης</w:t>
      </w:r>
    </w:p>
    <w:sectPr w:rsidR="001E5F56" w:rsidRPr="00EE1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3467"/>
    <w:multiLevelType w:val="hybridMultilevel"/>
    <w:tmpl w:val="DC58A11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7012"/>
    <w:multiLevelType w:val="hybridMultilevel"/>
    <w:tmpl w:val="F08E3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35787"/>
    <w:multiLevelType w:val="hybridMultilevel"/>
    <w:tmpl w:val="A4C23A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796730">
    <w:abstractNumId w:val="1"/>
  </w:num>
  <w:num w:numId="2" w16cid:durableId="1565945914">
    <w:abstractNumId w:val="2"/>
  </w:num>
  <w:num w:numId="3" w16cid:durableId="186065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35"/>
    <w:rsid w:val="00085ADE"/>
    <w:rsid w:val="001E1D50"/>
    <w:rsid w:val="001E5F56"/>
    <w:rsid w:val="002846E5"/>
    <w:rsid w:val="00382562"/>
    <w:rsid w:val="004B7313"/>
    <w:rsid w:val="006C3F42"/>
    <w:rsid w:val="00904C0C"/>
    <w:rsid w:val="009812DA"/>
    <w:rsid w:val="00AC7FDD"/>
    <w:rsid w:val="00B30A35"/>
    <w:rsid w:val="00C02BDC"/>
    <w:rsid w:val="00CF6C94"/>
    <w:rsid w:val="00D0107F"/>
    <w:rsid w:val="00E53FE0"/>
    <w:rsid w:val="00E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F383"/>
  <w15:chartTrackingRefBased/>
  <w15:docId w15:val="{057FC22C-B665-4745-99D1-83326F54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7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85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 Κάλλου</dc:creator>
  <cp:keywords/>
  <dc:description/>
  <cp:lastModifiedBy>Δημήτριος Σταματιάδης</cp:lastModifiedBy>
  <cp:revision>2</cp:revision>
  <dcterms:created xsi:type="dcterms:W3CDTF">2024-04-17T07:06:00Z</dcterms:created>
  <dcterms:modified xsi:type="dcterms:W3CDTF">2024-04-17T07:06:00Z</dcterms:modified>
</cp:coreProperties>
</file>